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461B" w:rsidRDefault="001F461B">
      <w:pPr>
        <w:pStyle w:val="10"/>
        <w:tabs>
          <w:tab w:val="right" w:leader="dot" w:pos="13958"/>
        </w:tabs>
        <w:jc w:val="center"/>
        <w:rPr>
          <w:b/>
          <w:bCs/>
          <w:sz w:val="44"/>
          <w:szCs w:val="44"/>
        </w:rPr>
      </w:pPr>
      <w:bookmarkStart w:id="0" w:name="_Toc4772"/>
      <w:bookmarkStart w:id="1" w:name="_Toc23620"/>
    </w:p>
    <w:p w:rsidR="001F461B" w:rsidRDefault="00447809">
      <w:pPr>
        <w:pStyle w:val="10"/>
        <w:tabs>
          <w:tab w:val="right" w:leader="dot" w:pos="13958"/>
        </w:tabs>
        <w:jc w:val="center"/>
        <w:rPr>
          <w:b/>
          <w:bCs/>
          <w:sz w:val="84"/>
          <w:szCs w:val="84"/>
        </w:rPr>
      </w:pPr>
      <w:r>
        <w:rPr>
          <w:rFonts w:hint="eastAsia"/>
          <w:b/>
          <w:bCs/>
          <w:sz w:val="84"/>
          <w:szCs w:val="84"/>
        </w:rPr>
        <w:t>北京市福利彩票发行中心</w:t>
      </w:r>
    </w:p>
    <w:p w:rsidR="001F461B" w:rsidRDefault="00447809">
      <w:pPr>
        <w:jc w:val="center"/>
        <w:rPr>
          <w:b/>
          <w:bCs/>
          <w:sz w:val="84"/>
          <w:szCs w:val="84"/>
        </w:rPr>
      </w:pPr>
      <w:r>
        <w:rPr>
          <w:rFonts w:hint="eastAsia"/>
          <w:b/>
          <w:bCs/>
          <w:sz w:val="84"/>
          <w:szCs w:val="84"/>
        </w:rPr>
        <w:t>内</w:t>
      </w:r>
      <w:bookmarkStart w:id="2" w:name="_GoBack"/>
      <w:bookmarkEnd w:id="2"/>
      <w:r>
        <w:rPr>
          <w:rFonts w:hint="eastAsia"/>
          <w:b/>
          <w:bCs/>
          <w:sz w:val="84"/>
          <w:szCs w:val="84"/>
        </w:rPr>
        <w:t>部控制手册</w:t>
      </w:r>
    </w:p>
    <w:p w:rsidR="001F461B" w:rsidRDefault="001F461B">
      <w:pPr>
        <w:jc w:val="center"/>
        <w:rPr>
          <w:b/>
          <w:bCs/>
          <w:sz w:val="84"/>
          <w:szCs w:val="84"/>
        </w:rPr>
      </w:pPr>
    </w:p>
    <w:p w:rsidR="001F461B" w:rsidRDefault="001F461B">
      <w:pPr>
        <w:jc w:val="center"/>
        <w:rPr>
          <w:b/>
          <w:bCs/>
          <w:sz w:val="84"/>
          <w:szCs w:val="84"/>
        </w:rPr>
      </w:pPr>
    </w:p>
    <w:p w:rsidR="001F461B" w:rsidRDefault="001F461B">
      <w:pPr>
        <w:jc w:val="center"/>
        <w:rPr>
          <w:b/>
          <w:bCs/>
          <w:sz w:val="84"/>
          <w:szCs w:val="84"/>
        </w:rPr>
      </w:pPr>
    </w:p>
    <w:p w:rsidR="001F461B" w:rsidRDefault="001F461B">
      <w:pPr>
        <w:jc w:val="center"/>
        <w:rPr>
          <w:b/>
          <w:bCs/>
          <w:sz w:val="84"/>
          <w:szCs w:val="84"/>
        </w:rPr>
      </w:pPr>
    </w:p>
    <w:p w:rsidR="001F461B" w:rsidRDefault="001F461B">
      <w:pPr>
        <w:rPr>
          <w:b/>
          <w:bCs/>
          <w:sz w:val="72"/>
          <w:szCs w:val="72"/>
        </w:rPr>
      </w:pPr>
    </w:p>
    <w:p w:rsidR="001F461B" w:rsidRDefault="001F461B">
      <w:pPr>
        <w:jc w:val="center"/>
        <w:rPr>
          <w:b/>
          <w:bCs/>
          <w:sz w:val="84"/>
          <w:szCs w:val="84"/>
        </w:rPr>
      </w:pPr>
    </w:p>
    <w:p w:rsidR="001F461B" w:rsidRDefault="001F461B">
      <w:pPr>
        <w:jc w:val="center"/>
        <w:rPr>
          <w:b/>
          <w:bCs/>
          <w:sz w:val="84"/>
          <w:szCs w:val="84"/>
        </w:rPr>
      </w:pPr>
    </w:p>
    <w:p w:rsidR="001F461B" w:rsidRDefault="00447809">
      <w:pPr>
        <w:jc w:val="center"/>
        <w:rPr>
          <w:b/>
          <w:bCs/>
          <w:sz w:val="44"/>
          <w:szCs w:val="44"/>
        </w:rPr>
      </w:pPr>
      <w:r>
        <w:rPr>
          <w:rFonts w:hint="eastAsia"/>
          <w:b/>
          <w:bCs/>
          <w:sz w:val="44"/>
          <w:szCs w:val="44"/>
        </w:rPr>
        <w:t>北京玮博合利会计师事务所有限公司</w:t>
      </w:r>
    </w:p>
    <w:p w:rsidR="001F461B" w:rsidRDefault="00447809">
      <w:pPr>
        <w:jc w:val="center"/>
        <w:rPr>
          <w:rFonts w:asciiTheme="minorEastAsia" w:hAnsiTheme="minorEastAsia" w:cstheme="minorEastAsia"/>
          <w:b/>
          <w:bCs/>
          <w:sz w:val="44"/>
          <w:szCs w:val="44"/>
        </w:rPr>
      </w:pPr>
      <w:r>
        <w:rPr>
          <w:rFonts w:asciiTheme="minorEastAsia" w:hAnsiTheme="minorEastAsia" w:cstheme="minorEastAsia" w:hint="eastAsia"/>
          <w:b/>
          <w:bCs/>
          <w:sz w:val="44"/>
          <w:szCs w:val="44"/>
        </w:rPr>
        <w:t>二〇一七年六月</w:t>
      </w:r>
    </w:p>
    <w:p w:rsidR="001F461B" w:rsidRDefault="001F461B">
      <w:pPr>
        <w:rPr>
          <w:b/>
          <w:bCs/>
          <w:sz w:val="44"/>
          <w:szCs w:val="44"/>
        </w:rPr>
      </w:pPr>
    </w:p>
    <w:p w:rsidR="001F461B" w:rsidRDefault="001F461B">
      <w:pPr>
        <w:pStyle w:val="10"/>
        <w:tabs>
          <w:tab w:val="right" w:leader="dot" w:pos="13958"/>
        </w:tabs>
        <w:rPr>
          <w:b/>
          <w:bCs/>
          <w:sz w:val="28"/>
          <w:szCs w:val="28"/>
        </w:rPr>
      </w:pPr>
    </w:p>
    <w:p w:rsidR="001F461B" w:rsidRDefault="00447809">
      <w:pPr>
        <w:pStyle w:val="10"/>
        <w:tabs>
          <w:tab w:val="right" w:leader="dot" w:pos="13958"/>
        </w:tabs>
        <w:jc w:val="center"/>
        <w:rPr>
          <w:b/>
          <w:bCs/>
          <w:sz w:val="28"/>
          <w:szCs w:val="28"/>
        </w:rPr>
      </w:pPr>
      <w:r>
        <w:rPr>
          <w:rFonts w:hint="eastAsia"/>
          <w:b/>
          <w:bCs/>
          <w:sz w:val="28"/>
          <w:szCs w:val="28"/>
        </w:rPr>
        <w:lastRenderedPageBreak/>
        <w:t>目</w:t>
      </w:r>
      <w:r>
        <w:rPr>
          <w:rFonts w:hint="eastAsia"/>
          <w:b/>
          <w:bCs/>
          <w:sz w:val="28"/>
          <w:szCs w:val="28"/>
        </w:rPr>
        <w:t xml:space="preserve"> </w:t>
      </w:r>
      <w:r>
        <w:rPr>
          <w:rFonts w:hint="eastAsia"/>
          <w:b/>
          <w:bCs/>
          <w:sz w:val="28"/>
          <w:szCs w:val="28"/>
        </w:rPr>
        <w:t>录</w:t>
      </w:r>
    </w:p>
    <w:p w:rsidR="001F461B" w:rsidRDefault="001F461B">
      <w:pPr>
        <w:pStyle w:val="10"/>
        <w:tabs>
          <w:tab w:val="right" w:leader="dot" w:pos="9752"/>
        </w:tabs>
      </w:pPr>
      <w:r>
        <w:rPr>
          <w:rFonts w:hint="eastAsia"/>
        </w:rPr>
        <w:fldChar w:fldCharType="begin"/>
      </w:r>
      <w:r w:rsidR="00447809">
        <w:rPr>
          <w:rFonts w:hint="eastAsia"/>
        </w:rPr>
        <w:instrText xml:space="preserve">TOC \o "1-3" \h \u </w:instrText>
      </w:r>
      <w:r>
        <w:rPr>
          <w:rFonts w:hint="eastAsia"/>
        </w:rPr>
        <w:fldChar w:fldCharType="separate"/>
      </w:r>
      <w:hyperlink w:anchor="_Toc7142" w:history="1">
        <w:r w:rsidR="00447809">
          <w:rPr>
            <w:rFonts w:asciiTheme="minorEastAsia" w:hAnsiTheme="minorEastAsia" w:cs="宋体" w:hint="eastAsia"/>
            <w:bCs/>
            <w:szCs w:val="44"/>
          </w:rPr>
          <w:t>第一章</w:t>
        </w:r>
        <w:r w:rsidR="00447809">
          <w:tab/>
        </w:r>
        <w:r>
          <w:fldChar w:fldCharType="begin"/>
        </w:r>
        <w:r w:rsidR="00447809">
          <w:instrText xml:space="preserve"> PAGEREF _Toc7142 </w:instrText>
        </w:r>
        <w:r>
          <w:fldChar w:fldCharType="separate"/>
        </w:r>
        <w:r w:rsidR="00447809">
          <w:t>1</w:t>
        </w:r>
        <w:r>
          <w:fldChar w:fldCharType="end"/>
        </w:r>
      </w:hyperlink>
    </w:p>
    <w:p w:rsidR="001F461B" w:rsidRDefault="00143556">
      <w:pPr>
        <w:pStyle w:val="20"/>
        <w:tabs>
          <w:tab w:val="right" w:leader="dot" w:pos="9752"/>
        </w:tabs>
      </w:pPr>
      <w:hyperlink w:anchor="_Toc1420" w:history="1">
        <w:r w:rsidR="00447809">
          <w:rPr>
            <w:rFonts w:asciiTheme="minorEastAsia" w:hAnsiTheme="minorEastAsia" w:cs="宋体" w:hint="eastAsia"/>
            <w:bCs/>
            <w:kern w:val="0"/>
            <w:szCs w:val="30"/>
          </w:rPr>
          <w:t>1.1单位基本情况</w:t>
        </w:r>
        <w:r w:rsidR="00447809">
          <w:tab/>
        </w:r>
        <w:r w:rsidR="001F461B">
          <w:fldChar w:fldCharType="begin"/>
        </w:r>
        <w:r w:rsidR="00447809">
          <w:instrText xml:space="preserve"> PAGEREF _Toc1420 </w:instrText>
        </w:r>
        <w:r w:rsidR="001F461B">
          <w:fldChar w:fldCharType="separate"/>
        </w:r>
        <w:r w:rsidR="00447809">
          <w:t>1</w:t>
        </w:r>
        <w:r w:rsidR="001F461B">
          <w:fldChar w:fldCharType="end"/>
        </w:r>
      </w:hyperlink>
    </w:p>
    <w:p w:rsidR="001F461B" w:rsidRDefault="00143556">
      <w:pPr>
        <w:pStyle w:val="20"/>
        <w:tabs>
          <w:tab w:val="right" w:leader="dot" w:pos="9752"/>
        </w:tabs>
      </w:pPr>
      <w:hyperlink w:anchor="_Toc13942" w:history="1">
        <w:r w:rsidR="00447809">
          <w:rPr>
            <w:rFonts w:asciiTheme="minorEastAsia" w:hAnsiTheme="minorEastAsia" w:cs="宋体" w:hint="eastAsia"/>
            <w:bCs/>
            <w:kern w:val="0"/>
            <w:szCs w:val="28"/>
          </w:rPr>
          <w:t>1.1.1单位简介</w:t>
        </w:r>
        <w:r w:rsidR="00447809">
          <w:tab/>
        </w:r>
        <w:r w:rsidR="001F461B">
          <w:fldChar w:fldCharType="begin"/>
        </w:r>
        <w:r w:rsidR="00447809">
          <w:instrText xml:space="preserve"> PAGEREF _Toc13942 </w:instrText>
        </w:r>
        <w:r w:rsidR="001F461B">
          <w:fldChar w:fldCharType="separate"/>
        </w:r>
        <w:r w:rsidR="00447809">
          <w:t>1</w:t>
        </w:r>
        <w:r w:rsidR="001F461B">
          <w:fldChar w:fldCharType="end"/>
        </w:r>
      </w:hyperlink>
    </w:p>
    <w:p w:rsidR="001F461B" w:rsidRDefault="00143556">
      <w:pPr>
        <w:pStyle w:val="20"/>
        <w:tabs>
          <w:tab w:val="right" w:leader="dot" w:pos="9752"/>
        </w:tabs>
      </w:pPr>
      <w:hyperlink w:anchor="_Toc13594" w:history="1">
        <w:r w:rsidR="00447809">
          <w:rPr>
            <w:rFonts w:asciiTheme="minorEastAsia" w:hAnsiTheme="minorEastAsia" w:cs="宋体" w:hint="eastAsia"/>
            <w:bCs/>
            <w:kern w:val="0"/>
            <w:szCs w:val="28"/>
          </w:rPr>
          <w:t>1.1.2组织架构</w:t>
        </w:r>
        <w:r w:rsidR="00447809">
          <w:tab/>
        </w:r>
        <w:r w:rsidR="001F461B">
          <w:fldChar w:fldCharType="begin"/>
        </w:r>
        <w:r w:rsidR="00447809">
          <w:instrText xml:space="preserve"> PAGEREF _Toc13594 </w:instrText>
        </w:r>
        <w:r w:rsidR="001F461B">
          <w:fldChar w:fldCharType="separate"/>
        </w:r>
        <w:r w:rsidR="00447809">
          <w:t>2</w:t>
        </w:r>
        <w:r w:rsidR="001F461B">
          <w:fldChar w:fldCharType="end"/>
        </w:r>
      </w:hyperlink>
    </w:p>
    <w:p w:rsidR="001F461B" w:rsidRDefault="00143556">
      <w:pPr>
        <w:pStyle w:val="20"/>
        <w:tabs>
          <w:tab w:val="right" w:leader="dot" w:pos="9752"/>
        </w:tabs>
      </w:pPr>
      <w:hyperlink w:anchor="_Toc13367" w:history="1">
        <w:r w:rsidR="00447809">
          <w:rPr>
            <w:rFonts w:asciiTheme="minorEastAsia" w:hAnsiTheme="minorEastAsia" w:cs="宋体" w:hint="eastAsia"/>
            <w:bCs/>
            <w:kern w:val="0"/>
            <w:szCs w:val="28"/>
          </w:rPr>
          <w:t>1.1.3部门职责</w:t>
        </w:r>
        <w:r w:rsidR="00447809">
          <w:tab/>
        </w:r>
        <w:r w:rsidR="001F461B">
          <w:fldChar w:fldCharType="begin"/>
        </w:r>
        <w:r w:rsidR="00447809">
          <w:instrText xml:space="preserve"> PAGEREF _Toc13367 </w:instrText>
        </w:r>
        <w:r w:rsidR="001F461B">
          <w:fldChar w:fldCharType="separate"/>
        </w:r>
        <w:r w:rsidR="00447809">
          <w:t>3</w:t>
        </w:r>
        <w:r w:rsidR="001F461B">
          <w:fldChar w:fldCharType="end"/>
        </w:r>
      </w:hyperlink>
    </w:p>
    <w:p w:rsidR="001F461B" w:rsidRDefault="00143556">
      <w:pPr>
        <w:pStyle w:val="20"/>
        <w:tabs>
          <w:tab w:val="right" w:leader="dot" w:pos="9752"/>
        </w:tabs>
      </w:pPr>
      <w:hyperlink w:anchor="_Toc30769" w:history="1">
        <w:r w:rsidR="00447809">
          <w:rPr>
            <w:rFonts w:asciiTheme="minorEastAsia" w:hAnsiTheme="minorEastAsia" w:cs="宋体" w:hint="eastAsia"/>
            <w:bCs/>
            <w:kern w:val="0"/>
            <w:szCs w:val="30"/>
          </w:rPr>
          <w:t>1.2建立内部控制手册的目的和意义</w:t>
        </w:r>
        <w:r w:rsidR="00447809">
          <w:tab/>
        </w:r>
        <w:r w:rsidR="001F461B">
          <w:fldChar w:fldCharType="begin"/>
        </w:r>
        <w:r w:rsidR="00447809">
          <w:instrText xml:space="preserve"> PAGEREF _Toc30769 </w:instrText>
        </w:r>
        <w:r w:rsidR="001F461B">
          <w:fldChar w:fldCharType="separate"/>
        </w:r>
        <w:r w:rsidR="00447809">
          <w:t>8</w:t>
        </w:r>
        <w:r w:rsidR="001F461B">
          <w:fldChar w:fldCharType="end"/>
        </w:r>
      </w:hyperlink>
    </w:p>
    <w:p w:rsidR="001F461B" w:rsidRDefault="00143556">
      <w:pPr>
        <w:pStyle w:val="20"/>
        <w:tabs>
          <w:tab w:val="right" w:leader="dot" w:pos="9752"/>
        </w:tabs>
      </w:pPr>
      <w:hyperlink w:anchor="_Toc4348" w:history="1">
        <w:r w:rsidR="00447809">
          <w:rPr>
            <w:rFonts w:asciiTheme="minorEastAsia" w:hAnsiTheme="minorEastAsia" w:cs="宋体" w:hint="eastAsia"/>
            <w:bCs/>
            <w:kern w:val="0"/>
            <w:szCs w:val="30"/>
          </w:rPr>
          <w:t>1.3内部控制手册的适用范围</w:t>
        </w:r>
        <w:r w:rsidR="00447809">
          <w:tab/>
        </w:r>
        <w:r w:rsidR="001F461B">
          <w:fldChar w:fldCharType="begin"/>
        </w:r>
        <w:r w:rsidR="00447809">
          <w:instrText xml:space="preserve"> PAGEREF _Toc4348 </w:instrText>
        </w:r>
        <w:r w:rsidR="001F461B">
          <w:fldChar w:fldCharType="separate"/>
        </w:r>
        <w:r w:rsidR="00447809">
          <w:t>9</w:t>
        </w:r>
        <w:r w:rsidR="001F461B">
          <w:fldChar w:fldCharType="end"/>
        </w:r>
      </w:hyperlink>
    </w:p>
    <w:p w:rsidR="001F461B" w:rsidRDefault="00143556">
      <w:pPr>
        <w:pStyle w:val="20"/>
        <w:tabs>
          <w:tab w:val="right" w:leader="dot" w:pos="9752"/>
        </w:tabs>
      </w:pPr>
      <w:hyperlink w:anchor="_Toc24162" w:history="1">
        <w:r w:rsidR="00447809">
          <w:rPr>
            <w:rFonts w:asciiTheme="minorEastAsia" w:hAnsiTheme="minorEastAsia" w:cs="宋体" w:hint="eastAsia"/>
            <w:bCs/>
            <w:kern w:val="0"/>
            <w:szCs w:val="30"/>
          </w:rPr>
          <w:t>1.4内部控制手册编制的基础和内部控制的基本原则</w:t>
        </w:r>
        <w:r w:rsidR="00447809">
          <w:tab/>
        </w:r>
        <w:r w:rsidR="001F461B">
          <w:fldChar w:fldCharType="begin"/>
        </w:r>
        <w:r w:rsidR="00447809">
          <w:instrText xml:space="preserve"> PAGEREF _Toc24162 </w:instrText>
        </w:r>
        <w:r w:rsidR="001F461B">
          <w:fldChar w:fldCharType="separate"/>
        </w:r>
        <w:r w:rsidR="00447809">
          <w:t>9</w:t>
        </w:r>
        <w:r w:rsidR="001F461B">
          <w:fldChar w:fldCharType="end"/>
        </w:r>
      </w:hyperlink>
    </w:p>
    <w:p w:rsidR="001F461B" w:rsidRDefault="00143556">
      <w:pPr>
        <w:pStyle w:val="20"/>
        <w:tabs>
          <w:tab w:val="right" w:leader="dot" w:pos="9752"/>
        </w:tabs>
      </w:pPr>
      <w:hyperlink w:anchor="_Toc7440" w:history="1">
        <w:r w:rsidR="00447809">
          <w:rPr>
            <w:rFonts w:asciiTheme="minorEastAsia" w:hAnsiTheme="minorEastAsia" w:cs="宋体" w:hint="eastAsia"/>
            <w:bCs/>
            <w:kern w:val="0"/>
            <w:szCs w:val="28"/>
          </w:rPr>
          <w:t>1.4.1编制基础</w:t>
        </w:r>
        <w:r w:rsidR="00447809">
          <w:tab/>
        </w:r>
        <w:r w:rsidR="001F461B">
          <w:fldChar w:fldCharType="begin"/>
        </w:r>
        <w:r w:rsidR="00447809">
          <w:instrText xml:space="preserve"> PAGEREF _Toc7440 </w:instrText>
        </w:r>
        <w:r w:rsidR="001F461B">
          <w:fldChar w:fldCharType="separate"/>
        </w:r>
        <w:r w:rsidR="00447809">
          <w:t>9</w:t>
        </w:r>
        <w:r w:rsidR="001F461B">
          <w:fldChar w:fldCharType="end"/>
        </w:r>
      </w:hyperlink>
    </w:p>
    <w:p w:rsidR="001F461B" w:rsidRDefault="00143556">
      <w:pPr>
        <w:pStyle w:val="20"/>
        <w:tabs>
          <w:tab w:val="right" w:leader="dot" w:pos="9752"/>
        </w:tabs>
      </w:pPr>
      <w:hyperlink w:anchor="_Toc25050" w:history="1">
        <w:r w:rsidR="00447809">
          <w:rPr>
            <w:rFonts w:asciiTheme="minorEastAsia" w:hAnsiTheme="minorEastAsia" w:cs="宋体" w:hint="eastAsia"/>
            <w:bCs/>
            <w:kern w:val="0"/>
            <w:szCs w:val="28"/>
          </w:rPr>
          <w:t>1.4.2控制目标</w:t>
        </w:r>
        <w:r w:rsidR="00447809">
          <w:tab/>
        </w:r>
        <w:r w:rsidR="001F461B">
          <w:fldChar w:fldCharType="begin"/>
        </w:r>
        <w:r w:rsidR="00447809">
          <w:instrText xml:space="preserve"> PAGEREF _Toc25050 </w:instrText>
        </w:r>
        <w:r w:rsidR="001F461B">
          <w:fldChar w:fldCharType="separate"/>
        </w:r>
        <w:r w:rsidR="00447809">
          <w:t>9</w:t>
        </w:r>
        <w:r w:rsidR="001F461B">
          <w:fldChar w:fldCharType="end"/>
        </w:r>
      </w:hyperlink>
    </w:p>
    <w:p w:rsidR="001F461B" w:rsidRDefault="00143556">
      <w:pPr>
        <w:pStyle w:val="20"/>
        <w:tabs>
          <w:tab w:val="right" w:leader="dot" w:pos="9752"/>
        </w:tabs>
      </w:pPr>
      <w:hyperlink w:anchor="_Toc28846" w:history="1">
        <w:r w:rsidR="00447809">
          <w:rPr>
            <w:rFonts w:asciiTheme="minorEastAsia" w:hAnsiTheme="minorEastAsia" w:cs="宋体" w:hint="eastAsia"/>
            <w:bCs/>
            <w:kern w:val="0"/>
            <w:szCs w:val="28"/>
          </w:rPr>
          <w:t>1.4.3基本原则</w:t>
        </w:r>
        <w:r w:rsidR="00447809">
          <w:tab/>
        </w:r>
        <w:r w:rsidR="001F461B">
          <w:fldChar w:fldCharType="begin"/>
        </w:r>
        <w:r w:rsidR="00447809">
          <w:instrText xml:space="preserve"> PAGEREF _Toc28846 </w:instrText>
        </w:r>
        <w:r w:rsidR="001F461B">
          <w:fldChar w:fldCharType="separate"/>
        </w:r>
        <w:r w:rsidR="00447809">
          <w:t>9</w:t>
        </w:r>
        <w:r w:rsidR="001F461B">
          <w:fldChar w:fldCharType="end"/>
        </w:r>
      </w:hyperlink>
    </w:p>
    <w:p w:rsidR="001F461B" w:rsidRDefault="00143556">
      <w:pPr>
        <w:pStyle w:val="20"/>
        <w:tabs>
          <w:tab w:val="right" w:leader="dot" w:pos="9752"/>
        </w:tabs>
      </w:pPr>
      <w:hyperlink w:anchor="_Toc19847" w:history="1">
        <w:r w:rsidR="00447809">
          <w:rPr>
            <w:rFonts w:asciiTheme="minorEastAsia" w:hAnsiTheme="minorEastAsia" w:cs="宋体" w:hint="eastAsia"/>
            <w:bCs/>
            <w:kern w:val="0"/>
            <w:szCs w:val="30"/>
          </w:rPr>
          <w:t>1.5内部控制框架</w:t>
        </w:r>
        <w:r w:rsidR="00447809">
          <w:tab/>
        </w:r>
        <w:r w:rsidR="001F461B">
          <w:fldChar w:fldCharType="begin"/>
        </w:r>
        <w:r w:rsidR="00447809">
          <w:instrText xml:space="preserve"> PAGEREF _Toc19847 </w:instrText>
        </w:r>
        <w:r w:rsidR="001F461B">
          <w:fldChar w:fldCharType="separate"/>
        </w:r>
        <w:r w:rsidR="00447809">
          <w:t>10</w:t>
        </w:r>
        <w:r w:rsidR="001F461B">
          <w:fldChar w:fldCharType="end"/>
        </w:r>
      </w:hyperlink>
    </w:p>
    <w:p w:rsidR="001F461B" w:rsidRDefault="00143556">
      <w:pPr>
        <w:pStyle w:val="20"/>
        <w:tabs>
          <w:tab w:val="right" w:leader="dot" w:pos="9752"/>
        </w:tabs>
      </w:pPr>
      <w:hyperlink w:anchor="_Toc30765" w:history="1">
        <w:r w:rsidR="00447809">
          <w:rPr>
            <w:rFonts w:asciiTheme="minorEastAsia" w:hAnsiTheme="minorEastAsia" w:cs="宋体" w:hint="eastAsia"/>
            <w:bCs/>
            <w:kern w:val="0"/>
            <w:szCs w:val="28"/>
          </w:rPr>
          <w:t>1.5.1内部控制框架设计思路</w:t>
        </w:r>
        <w:r w:rsidR="00447809">
          <w:tab/>
        </w:r>
        <w:r w:rsidR="001F461B">
          <w:fldChar w:fldCharType="begin"/>
        </w:r>
        <w:r w:rsidR="00447809">
          <w:instrText xml:space="preserve"> PAGEREF _Toc30765 </w:instrText>
        </w:r>
        <w:r w:rsidR="001F461B">
          <w:fldChar w:fldCharType="separate"/>
        </w:r>
        <w:r w:rsidR="00447809">
          <w:t>10</w:t>
        </w:r>
        <w:r w:rsidR="001F461B">
          <w:fldChar w:fldCharType="end"/>
        </w:r>
      </w:hyperlink>
    </w:p>
    <w:p w:rsidR="001F461B" w:rsidRDefault="00143556">
      <w:pPr>
        <w:pStyle w:val="20"/>
        <w:tabs>
          <w:tab w:val="right" w:leader="dot" w:pos="9752"/>
        </w:tabs>
      </w:pPr>
      <w:hyperlink w:anchor="_Toc23837" w:history="1">
        <w:r w:rsidR="00447809">
          <w:rPr>
            <w:rFonts w:asciiTheme="minorEastAsia" w:hAnsiTheme="minorEastAsia" w:cs="宋体" w:hint="eastAsia"/>
            <w:bCs/>
            <w:kern w:val="0"/>
            <w:szCs w:val="28"/>
          </w:rPr>
          <w:t>1.5.2内部控制框架内容</w:t>
        </w:r>
        <w:r w:rsidR="00447809">
          <w:tab/>
        </w:r>
        <w:r w:rsidR="001F461B">
          <w:fldChar w:fldCharType="begin"/>
        </w:r>
        <w:r w:rsidR="00447809">
          <w:instrText xml:space="preserve"> PAGEREF _Toc23837 </w:instrText>
        </w:r>
        <w:r w:rsidR="001F461B">
          <w:fldChar w:fldCharType="separate"/>
        </w:r>
        <w:r w:rsidR="00447809">
          <w:t>12</w:t>
        </w:r>
        <w:r w:rsidR="001F461B">
          <w:fldChar w:fldCharType="end"/>
        </w:r>
      </w:hyperlink>
    </w:p>
    <w:p w:rsidR="001F461B" w:rsidRDefault="00143556">
      <w:pPr>
        <w:pStyle w:val="20"/>
        <w:tabs>
          <w:tab w:val="right" w:leader="dot" w:pos="9752"/>
        </w:tabs>
      </w:pPr>
      <w:hyperlink w:anchor="_Toc18008" w:history="1">
        <w:r w:rsidR="00447809">
          <w:rPr>
            <w:rFonts w:asciiTheme="minorEastAsia" w:hAnsiTheme="minorEastAsia" w:cs="宋体" w:hint="eastAsia"/>
            <w:bCs/>
            <w:kern w:val="0"/>
            <w:szCs w:val="30"/>
          </w:rPr>
          <w:t>1.6内部控制的局限性</w:t>
        </w:r>
        <w:r w:rsidR="00447809">
          <w:tab/>
        </w:r>
        <w:r w:rsidR="001F461B">
          <w:fldChar w:fldCharType="begin"/>
        </w:r>
        <w:r w:rsidR="00447809">
          <w:instrText xml:space="preserve"> PAGEREF _Toc18008 </w:instrText>
        </w:r>
        <w:r w:rsidR="001F461B">
          <w:fldChar w:fldCharType="separate"/>
        </w:r>
        <w:r w:rsidR="00447809">
          <w:t>14</w:t>
        </w:r>
        <w:r w:rsidR="001F461B">
          <w:fldChar w:fldCharType="end"/>
        </w:r>
      </w:hyperlink>
    </w:p>
    <w:p w:rsidR="001F461B" w:rsidRDefault="00143556">
      <w:pPr>
        <w:pStyle w:val="20"/>
        <w:tabs>
          <w:tab w:val="right" w:leader="dot" w:pos="9752"/>
        </w:tabs>
      </w:pPr>
      <w:hyperlink w:anchor="_Toc11895" w:history="1">
        <w:r w:rsidR="00447809">
          <w:rPr>
            <w:rFonts w:asciiTheme="minorEastAsia" w:hAnsiTheme="minorEastAsia" w:cs="宋体" w:hint="eastAsia"/>
            <w:bCs/>
            <w:kern w:val="0"/>
            <w:szCs w:val="30"/>
          </w:rPr>
          <w:t>1.7内部控制手册的使用说明</w:t>
        </w:r>
        <w:r w:rsidR="00447809">
          <w:tab/>
        </w:r>
        <w:r w:rsidR="001F461B">
          <w:fldChar w:fldCharType="begin"/>
        </w:r>
        <w:r w:rsidR="00447809">
          <w:instrText xml:space="preserve"> PAGEREF _Toc11895 </w:instrText>
        </w:r>
        <w:r w:rsidR="001F461B">
          <w:fldChar w:fldCharType="separate"/>
        </w:r>
        <w:r w:rsidR="00447809">
          <w:t>14</w:t>
        </w:r>
        <w:r w:rsidR="001F461B">
          <w:fldChar w:fldCharType="end"/>
        </w:r>
      </w:hyperlink>
    </w:p>
    <w:p w:rsidR="001F461B" w:rsidRDefault="00143556">
      <w:pPr>
        <w:pStyle w:val="20"/>
        <w:tabs>
          <w:tab w:val="right" w:leader="dot" w:pos="9752"/>
        </w:tabs>
      </w:pPr>
      <w:hyperlink w:anchor="_Toc1749" w:history="1">
        <w:r w:rsidR="00447809">
          <w:rPr>
            <w:rFonts w:asciiTheme="minorEastAsia" w:hAnsiTheme="minorEastAsia" w:cs="宋体" w:hint="eastAsia"/>
            <w:bCs/>
            <w:kern w:val="0"/>
            <w:szCs w:val="28"/>
          </w:rPr>
          <w:t>1.7.1内部控制手册的编码规则</w:t>
        </w:r>
        <w:r w:rsidR="00447809">
          <w:tab/>
        </w:r>
        <w:r w:rsidR="001F461B">
          <w:fldChar w:fldCharType="begin"/>
        </w:r>
        <w:r w:rsidR="00447809">
          <w:instrText xml:space="preserve"> PAGEREF _Toc1749 </w:instrText>
        </w:r>
        <w:r w:rsidR="001F461B">
          <w:fldChar w:fldCharType="separate"/>
        </w:r>
        <w:r w:rsidR="00447809">
          <w:t>14</w:t>
        </w:r>
        <w:r w:rsidR="001F461B">
          <w:fldChar w:fldCharType="end"/>
        </w:r>
      </w:hyperlink>
    </w:p>
    <w:p w:rsidR="001F461B" w:rsidRDefault="00143556">
      <w:pPr>
        <w:pStyle w:val="20"/>
        <w:tabs>
          <w:tab w:val="right" w:leader="dot" w:pos="9752"/>
        </w:tabs>
      </w:pPr>
      <w:hyperlink w:anchor="_Toc5879" w:history="1">
        <w:r w:rsidR="00447809">
          <w:rPr>
            <w:rFonts w:asciiTheme="minorEastAsia" w:hAnsiTheme="minorEastAsia" w:cs="宋体" w:hint="eastAsia"/>
            <w:bCs/>
            <w:kern w:val="0"/>
            <w:szCs w:val="28"/>
          </w:rPr>
          <w:t>1.7.2内部控制管理手册中流程图符号的含义</w:t>
        </w:r>
        <w:r w:rsidR="00447809">
          <w:tab/>
        </w:r>
        <w:r w:rsidR="001F461B">
          <w:fldChar w:fldCharType="begin"/>
        </w:r>
        <w:r w:rsidR="00447809">
          <w:instrText xml:space="preserve"> PAGEREF _Toc5879 </w:instrText>
        </w:r>
        <w:r w:rsidR="001F461B">
          <w:fldChar w:fldCharType="separate"/>
        </w:r>
        <w:r w:rsidR="00447809">
          <w:t>15</w:t>
        </w:r>
        <w:r w:rsidR="001F461B">
          <w:fldChar w:fldCharType="end"/>
        </w:r>
      </w:hyperlink>
    </w:p>
    <w:p w:rsidR="001F461B" w:rsidRDefault="00143556">
      <w:pPr>
        <w:pStyle w:val="20"/>
        <w:tabs>
          <w:tab w:val="right" w:leader="dot" w:pos="9752"/>
        </w:tabs>
      </w:pPr>
      <w:hyperlink w:anchor="_Toc30862" w:history="1">
        <w:r w:rsidR="00447809">
          <w:rPr>
            <w:rFonts w:asciiTheme="minorEastAsia" w:hAnsiTheme="minorEastAsia" w:cs="宋体" w:hint="eastAsia"/>
            <w:bCs/>
            <w:kern w:val="0"/>
            <w:szCs w:val="28"/>
          </w:rPr>
          <w:t>1.7.3内部控制管理手册内容简介</w:t>
        </w:r>
        <w:r w:rsidR="00447809">
          <w:tab/>
        </w:r>
        <w:r w:rsidR="001F461B">
          <w:fldChar w:fldCharType="begin"/>
        </w:r>
        <w:r w:rsidR="00447809">
          <w:instrText xml:space="preserve"> PAGEREF _Toc30862 </w:instrText>
        </w:r>
        <w:r w:rsidR="001F461B">
          <w:fldChar w:fldCharType="separate"/>
        </w:r>
        <w:r w:rsidR="00447809">
          <w:t>16</w:t>
        </w:r>
        <w:r w:rsidR="001F461B">
          <w:fldChar w:fldCharType="end"/>
        </w:r>
      </w:hyperlink>
    </w:p>
    <w:p w:rsidR="001F461B" w:rsidRDefault="00143556">
      <w:pPr>
        <w:pStyle w:val="20"/>
        <w:tabs>
          <w:tab w:val="right" w:leader="dot" w:pos="9752"/>
        </w:tabs>
      </w:pPr>
      <w:hyperlink w:anchor="_Toc17602" w:history="1">
        <w:r w:rsidR="00447809">
          <w:rPr>
            <w:rFonts w:asciiTheme="minorEastAsia" w:hAnsiTheme="minorEastAsia" w:cs="宋体" w:hint="eastAsia"/>
            <w:bCs/>
            <w:kern w:val="0"/>
            <w:szCs w:val="30"/>
          </w:rPr>
          <w:t>1.8内部控制手册的更新与监督</w:t>
        </w:r>
        <w:r w:rsidR="00447809">
          <w:tab/>
        </w:r>
        <w:r w:rsidR="001F461B">
          <w:fldChar w:fldCharType="begin"/>
        </w:r>
        <w:r w:rsidR="00447809">
          <w:instrText xml:space="preserve"> PAGEREF _Toc17602 </w:instrText>
        </w:r>
        <w:r w:rsidR="001F461B">
          <w:fldChar w:fldCharType="separate"/>
        </w:r>
        <w:r w:rsidR="00447809">
          <w:t>17</w:t>
        </w:r>
        <w:r w:rsidR="001F461B">
          <w:fldChar w:fldCharType="end"/>
        </w:r>
      </w:hyperlink>
    </w:p>
    <w:p w:rsidR="001F461B" w:rsidRDefault="00143556">
      <w:pPr>
        <w:pStyle w:val="20"/>
        <w:tabs>
          <w:tab w:val="right" w:leader="dot" w:pos="9752"/>
        </w:tabs>
      </w:pPr>
      <w:hyperlink w:anchor="_Toc22635" w:history="1">
        <w:r w:rsidR="00447809">
          <w:rPr>
            <w:rFonts w:asciiTheme="minorEastAsia" w:hAnsiTheme="minorEastAsia" w:cs="宋体" w:hint="eastAsia"/>
            <w:bCs/>
            <w:kern w:val="0"/>
            <w:szCs w:val="28"/>
          </w:rPr>
          <w:t>1.8.1内部控制手册修订必要性</w:t>
        </w:r>
        <w:r w:rsidR="00447809">
          <w:tab/>
        </w:r>
        <w:r w:rsidR="001F461B">
          <w:fldChar w:fldCharType="begin"/>
        </w:r>
        <w:r w:rsidR="00447809">
          <w:instrText xml:space="preserve"> PAGEREF _Toc22635 </w:instrText>
        </w:r>
        <w:r w:rsidR="001F461B">
          <w:fldChar w:fldCharType="separate"/>
        </w:r>
        <w:r w:rsidR="00447809">
          <w:t>17</w:t>
        </w:r>
        <w:r w:rsidR="001F461B">
          <w:fldChar w:fldCharType="end"/>
        </w:r>
      </w:hyperlink>
    </w:p>
    <w:p w:rsidR="001F461B" w:rsidRDefault="00143556">
      <w:pPr>
        <w:pStyle w:val="20"/>
        <w:tabs>
          <w:tab w:val="right" w:leader="dot" w:pos="9752"/>
        </w:tabs>
      </w:pPr>
      <w:hyperlink w:anchor="_Toc4883" w:history="1">
        <w:r w:rsidR="00447809">
          <w:rPr>
            <w:rFonts w:asciiTheme="minorEastAsia" w:hAnsiTheme="minorEastAsia" w:cs="宋体" w:hint="eastAsia"/>
            <w:bCs/>
            <w:kern w:val="0"/>
            <w:szCs w:val="28"/>
          </w:rPr>
          <w:t>1.8.2内部控制手册版本说明</w:t>
        </w:r>
        <w:r w:rsidR="00447809">
          <w:tab/>
        </w:r>
        <w:r w:rsidR="001F461B">
          <w:fldChar w:fldCharType="begin"/>
        </w:r>
        <w:r w:rsidR="00447809">
          <w:instrText xml:space="preserve"> PAGEREF _Toc4883 </w:instrText>
        </w:r>
        <w:r w:rsidR="001F461B">
          <w:fldChar w:fldCharType="separate"/>
        </w:r>
        <w:r w:rsidR="00447809">
          <w:t>17</w:t>
        </w:r>
        <w:r w:rsidR="001F461B">
          <w:fldChar w:fldCharType="end"/>
        </w:r>
      </w:hyperlink>
    </w:p>
    <w:p w:rsidR="001F461B" w:rsidRDefault="00143556">
      <w:pPr>
        <w:pStyle w:val="20"/>
        <w:tabs>
          <w:tab w:val="right" w:leader="dot" w:pos="9752"/>
        </w:tabs>
      </w:pPr>
      <w:hyperlink w:anchor="_Toc9957" w:history="1">
        <w:r w:rsidR="00447809">
          <w:rPr>
            <w:rFonts w:asciiTheme="minorEastAsia" w:hAnsiTheme="minorEastAsia" w:cs="宋体" w:hint="eastAsia"/>
            <w:bCs/>
            <w:kern w:val="0"/>
            <w:szCs w:val="30"/>
          </w:rPr>
          <w:t>1.9手册解释及应用</w:t>
        </w:r>
        <w:r w:rsidR="00447809">
          <w:tab/>
        </w:r>
        <w:r w:rsidR="001F461B">
          <w:fldChar w:fldCharType="begin"/>
        </w:r>
        <w:r w:rsidR="00447809">
          <w:instrText xml:space="preserve"> PAGEREF _Toc9957 </w:instrText>
        </w:r>
        <w:r w:rsidR="001F461B">
          <w:fldChar w:fldCharType="separate"/>
        </w:r>
        <w:r w:rsidR="00447809">
          <w:t>18</w:t>
        </w:r>
        <w:r w:rsidR="001F461B">
          <w:fldChar w:fldCharType="end"/>
        </w:r>
      </w:hyperlink>
    </w:p>
    <w:p w:rsidR="001F461B" w:rsidRDefault="00143556">
      <w:pPr>
        <w:pStyle w:val="10"/>
        <w:tabs>
          <w:tab w:val="right" w:leader="dot" w:pos="9752"/>
        </w:tabs>
      </w:pPr>
      <w:hyperlink w:anchor="_Toc29180" w:history="1">
        <w:r w:rsidR="00447809">
          <w:rPr>
            <w:rFonts w:hint="eastAsia"/>
            <w:bCs/>
            <w:kern w:val="44"/>
            <w:szCs w:val="44"/>
          </w:rPr>
          <w:t>第二章</w:t>
        </w:r>
        <w:r w:rsidR="00447809">
          <w:rPr>
            <w:rFonts w:hint="eastAsia"/>
            <w:bCs/>
            <w:kern w:val="44"/>
            <w:szCs w:val="44"/>
          </w:rPr>
          <w:t xml:space="preserve">  </w:t>
        </w:r>
        <w:r w:rsidR="00447809">
          <w:rPr>
            <w:rFonts w:hint="eastAsia"/>
            <w:bCs/>
            <w:kern w:val="44"/>
            <w:szCs w:val="44"/>
          </w:rPr>
          <w:t>风险评估</w:t>
        </w:r>
        <w:r w:rsidR="00447809">
          <w:tab/>
        </w:r>
        <w:r w:rsidR="001F461B">
          <w:fldChar w:fldCharType="begin"/>
        </w:r>
        <w:r w:rsidR="00447809">
          <w:instrText xml:space="preserve"> PAGEREF _Toc29180 </w:instrText>
        </w:r>
        <w:r w:rsidR="001F461B">
          <w:fldChar w:fldCharType="separate"/>
        </w:r>
        <w:r w:rsidR="00447809">
          <w:t>19</w:t>
        </w:r>
        <w:r w:rsidR="001F461B">
          <w:fldChar w:fldCharType="end"/>
        </w:r>
      </w:hyperlink>
    </w:p>
    <w:p w:rsidR="001F461B" w:rsidRDefault="00143556">
      <w:pPr>
        <w:pStyle w:val="20"/>
        <w:tabs>
          <w:tab w:val="right" w:leader="dot" w:pos="9752"/>
        </w:tabs>
      </w:pPr>
      <w:hyperlink w:anchor="_Toc18240" w:history="1">
        <w:r w:rsidR="00447809">
          <w:rPr>
            <w:rFonts w:ascii="宋体" w:eastAsia="宋体" w:hAnsi="宋体" w:cs="宋体" w:hint="eastAsia"/>
            <w:bCs/>
            <w:kern w:val="0"/>
            <w:szCs w:val="30"/>
          </w:rPr>
          <w:t>2.1风险评估工作机制</w:t>
        </w:r>
        <w:r w:rsidR="00447809">
          <w:tab/>
        </w:r>
        <w:r w:rsidR="001F461B">
          <w:fldChar w:fldCharType="begin"/>
        </w:r>
        <w:r w:rsidR="00447809">
          <w:instrText xml:space="preserve"> PAGEREF _Toc18240 </w:instrText>
        </w:r>
        <w:r w:rsidR="001F461B">
          <w:fldChar w:fldCharType="separate"/>
        </w:r>
        <w:r w:rsidR="00447809">
          <w:t>20</w:t>
        </w:r>
        <w:r w:rsidR="001F461B">
          <w:fldChar w:fldCharType="end"/>
        </w:r>
      </w:hyperlink>
    </w:p>
    <w:p w:rsidR="001F461B" w:rsidRDefault="00143556">
      <w:pPr>
        <w:pStyle w:val="20"/>
        <w:tabs>
          <w:tab w:val="right" w:leader="dot" w:pos="9752"/>
        </w:tabs>
      </w:pPr>
      <w:hyperlink w:anchor="_Toc1353" w:history="1">
        <w:r w:rsidR="00447809">
          <w:rPr>
            <w:rFonts w:ascii="宋体" w:eastAsia="宋体" w:hAnsi="宋体" w:cs="宋体" w:hint="eastAsia"/>
            <w:bCs/>
            <w:kern w:val="0"/>
            <w:szCs w:val="32"/>
          </w:rPr>
          <w:t>2.1.1内部控制领导小组职责</w:t>
        </w:r>
        <w:r w:rsidR="00447809">
          <w:tab/>
        </w:r>
        <w:r w:rsidR="001F461B">
          <w:fldChar w:fldCharType="begin"/>
        </w:r>
        <w:r w:rsidR="00447809">
          <w:instrText xml:space="preserve"> PAGEREF _Toc1353 </w:instrText>
        </w:r>
        <w:r w:rsidR="001F461B">
          <w:fldChar w:fldCharType="separate"/>
        </w:r>
        <w:r w:rsidR="00447809">
          <w:t>20</w:t>
        </w:r>
        <w:r w:rsidR="001F461B">
          <w:fldChar w:fldCharType="end"/>
        </w:r>
      </w:hyperlink>
    </w:p>
    <w:p w:rsidR="001F461B" w:rsidRDefault="00143556">
      <w:pPr>
        <w:pStyle w:val="20"/>
        <w:tabs>
          <w:tab w:val="right" w:leader="dot" w:pos="9752"/>
        </w:tabs>
      </w:pPr>
      <w:hyperlink w:anchor="_Toc11619" w:history="1">
        <w:r w:rsidR="00447809">
          <w:rPr>
            <w:rFonts w:ascii="宋体" w:eastAsia="宋体" w:hAnsi="宋体" w:cs="宋体" w:hint="eastAsia"/>
            <w:bCs/>
            <w:kern w:val="0"/>
            <w:szCs w:val="24"/>
          </w:rPr>
          <w:t>2.1.2内部控制工作组主责（牵头</w:t>
        </w:r>
        <w:r w:rsidR="00447809">
          <w:rPr>
            <w:rFonts w:ascii="宋体" w:eastAsia="宋体" w:hAnsi="宋体" w:cs="宋体"/>
            <w:bCs/>
            <w:kern w:val="0"/>
            <w:szCs w:val="24"/>
          </w:rPr>
          <w:t>）部门</w:t>
        </w:r>
        <w:r w:rsidR="00447809">
          <w:rPr>
            <w:rFonts w:ascii="宋体" w:eastAsia="宋体" w:hAnsi="宋体" w:cs="宋体" w:hint="eastAsia"/>
            <w:bCs/>
            <w:kern w:val="0"/>
            <w:szCs w:val="24"/>
          </w:rPr>
          <w:t>职责</w:t>
        </w:r>
        <w:r w:rsidR="00447809">
          <w:tab/>
        </w:r>
        <w:r w:rsidR="001F461B">
          <w:fldChar w:fldCharType="begin"/>
        </w:r>
        <w:r w:rsidR="00447809">
          <w:instrText xml:space="preserve"> PAGEREF _Toc11619 </w:instrText>
        </w:r>
        <w:r w:rsidR="001F461B">
          <w:fldChar w:fldCharType="separate"/>
        </w:r>
        <w:r w:rsidR="00447809">
          <w:t>21</w:t>
        </w:r>
        <w:r w:rsidR="001F461B">
          <w:fldChar w:fldCharType="end"/>
        </w:r>
      </w:hyperlink>
    </w:p>
    <w:p w:rsidR="001F461B" w:rsidRDefault="00143556">
      <w:pPr>
        <w:pStyle w:val="20"/>
        <w:tabs>
          <w:tab w:val="right" w:leader="dot" w:pos="9752"/>
        </w:tabs>
      </w:pPr>
      <w:hyperlink w:anchor="_Toc31588" w:history="1">
        <w:r w:rsidR="00447809">
          <w:rPr>
            <w:rFonts w:ascii="宋体" w:eastAsia="宋体" w:hAnsi="宋体" w:cs="宋体" w:hint="eastAsia"/>
            <w:bCs/>
            <w:kern w:val="0"/>
            <w:szCs w:val="24"/>
          </w:rPr>
          <w:t>2.1.3配合部门职责</w:t>
        </w:r>
        <w:r w:rsidR="00447809">
          <w:tab/>
        </w:r>
        <w:r w:rsidR="001F461B">
          <w:fldChar w:fldCharType="begin"/>
        </w:r>
        <w:r w:rsidR="00447809">
          <w:instrText xml:space="preserve"> PAGEREF _Toc31588 </w:instrText>
        </w:r>
        <w:r w:rsidR="001F461B">
          <w:fldChar w:fldCharType="separate"/>
        </w:r>
        <w:r w:rsidR="00447809">
          <w:t>21</w:t>
        </w:r>
        <w:r w:rsidR="001F461B">
          <w:fldChar w:fldCharType="end"/>
        </w:r>
      </w:hyperlink>
    </w:p>
    <w:p w:rsidR="001F461B" w:rsidRDefault="00143556">
      <w:pPr>
        <w:pStyle w:val="20"/>
        <w:tabs>
          <w:tab w:val="right" w:leader="dot" w:pos="9752"/>
        </w:tabs>
      </w:pPr>
      <w:hyperlink w:anchor="_Toc14251" w:history="1">
        <w:r w:rsidR="00447809">
          <w:rPr>
            <w:rFonts w:ascii="宋体" w:eastAsia="宋体" w:hAnsi="宋体" w:cs="宋体" w:hint="eastAsia"/>
            <w:bCs/>
            <w:kern w:val="0"/>
            <w:szCs w:val="30"/>
          </w:rPr>
          <w:t>2.2风险评估程序</w:t>
        </w:r>
        <w:r w:rsidR="00447809">
          <w:tab/>
        </w:r>
        <w:r w:rsidR="001F461B">
          <w:fldChar w:fldCharType="begin"/>
        </w:r>
        <w:r w:rsidR="00447809">
          <w:instrText xml:space="preserve"> PAGEREF _Toc14251 </w:instrText>
        </w:r>
        <w:r w:rsidR="001F461B">
          <w:fldChar w:fldCharType="separate"/>
        </w:r>
        <w:r w:rsidR="00447809">
          <w:t>22</w:t>
        </w:r>
        <w:r w:rsidR="001F461B">
          <w:fldChar w:fldCharType="end"/>
        </w:r>
      </w:hyperlink>
    </w:p>
    <w:p w:rsidR="001F461B" w:rsidRDefault="00143556">
      <w:pPr>
        <w:pStyle w:val="20"/>
        <w:tabs>
          <w:tab w:val="right" w:leader="dot" w:pos="9752"/>
        </w:tabs>
      </w:pPr>
      <w:hyperlink w:anchor="_Toc25702" w:history="1">
        <w:r w:rsidR="00447809">
          <w:rPr>
            <w:rFonts w:ascii="宋体" w:eastAsia="宋体" w:hAnsi="宋体" w:cs="宋体" w:hint="eastAsia"/>
            <w:bCs/>
            <w:kern w:val="0"/>
            <w:szCs w:val="28"/>
          </w:rPr>
          <w:t>2.2.1制定工作计划</w:t>
        </w:r>
        <w:r w:rsidR="00447809">
          <w:tab/>
        </w:r>
        <w:r w:rsidR="001F461B">
          <w:fldChar w:fldCharType="begin"/>
        </w:r>
        <w:r w:rsidR="00447809">
          <w:instrText xml:space="preserve"> PAGEREF _Toc25702 </w:instrText>
        </w:r>
        <w:r w:rsidR="001F461B">
          <w:fldChar w:fldCharType="separate"/>
        </w:r>
        <w:r w:rsidR="00447809">
          <w:t>22</w:t>
        </w:r>
        <w:r w:rsidR="001F461B">
          <w:fldChar w:fldCharType="end"/>
        </w:r>
      </w:hyperlink>
    </w:p>
    <w:p w:rsidR="001F461B" w:rsidRDefault="00143556">
      <w:pPr>
        <w:pStyle w:val="20"/>
        <w:tabs>
          <w:tab w:val="right" w:leader="dot" w:pos="9752"/>
        </w:tabs>
      </w:pPr>
      <w:hyperlink w:anchor="_Toc31795" w:history="1">
        <w:r w:rsidR="00447809">
          <w:rPr>
            <w:rFonts w:ascii="宋体" w:eastAsia="宋体" w:hAnsi="宋体" w:cs="宋体" w:hint="eastAsia"/>
            <w:bCs/>
            <w:kern w:val="0"/>
            <w:szCs w:val="28"/>
          </w:rPr>
          <w:t>2.2.2初始信息收集</w:t>
        </w:r>
        <w:r w:rsidR="00447809">
          <w:tab/>
        </w:r>
        <w:r w:rsidR="001F461B">
          <w:fldChar w:fldCharType="begin"/>
        </w:r>
        <w:r w:rsidR="00447809">
          <w:instrText xml:space="preserve"> PAGEREF _Toc31795 </w:instrText>
        </w:r>
        <w:r w:rsidR="001F461B">
          <w:fldChar w:fldCharType="separate"/>
        </w:r>
        <w:r w:rsidR="00447809">
          <w:t>22</w:t>
        </w:r>
        <w:r w:rsidR="001F461B">
          <w:fldChar w:fldCharType="end"/>
        </w:r>
      </w:hyperlink>
    </w:p>
    <w:p w:rsidR="001F461B" w:rsidRDefault="00143556">
      <w:pPr>
        <w:pStyle w:val="20"/>
        <w:tabs>
          <w:tab w:val="right" w:leader="dot" w:pos="9752"/>
        </w:tabs>
      </w:pPr>
      <w:hyperlink w:anchor="_Toc21186" w:history="1">
        <w:r w:rsidR="00447809">
          <w:rPr>
            <w:rFonts w:ascii="宋体" w:eastAsia="宋体" w:hAnsi="宋体" w:cs="宋体" w:hint="eastAsia"/>
            <w:bCs/>
            <w:kern w:val="0"/>
            <w:szCs w:val="28"/>
          </w:rPr>
          <w:t>2.2.3风险识别和评估</w:t>
        </w:r>
        <w:r w:rsidR="00447809">
          <w:tab/>
        </w:r>
        <w:r w:rsidR="001F461B">
          <w:fldChar w:fldCharType="begin"/>
        </w:r>
        <w:r w:rsidR="00447809">
          <w:instrText xml:space="preserve"> PAGEREF _Toc21186 </w:instrText>
        </w:r>
        <w:r w:rsidR="001F461B">
          <w:fldChar w:fldCharType="separate"/>
        </w:r>
        <w:r w:rsidR="00447809">
          <w:t>23</w:t>
        </w:r>
        <w:r w:rsidR="001F461B">
          <w:fldChar w:fldCharType="end"/>
        </w:r>
      </w:hyperlink>
    </w:p>
    <w:p w:rsidR="001F461B" w:rsidRDefault="00143556">
      <w:pPr>
        <w:pStyle w:val="20"/>
        <w:tabs>
          <w:tab w:val="right" w:leader="dot" w:pos="9752"/>
        </w:tabs>
      </w:pPr>
      <w:hyperlink w:anchor="_Toc19804" w:history="1">
        <w:r w:rsidR="00447809">
          <w:rPr>
            <w:rFonts w:ascii="宋体" w:eastAsia="宋体" w:hAnsi="宋体" w:cs="宋体" w:hint="eastAsia"/>
            <w:bCs/>
            <w:kern w:val="0"/>
            <w:szCs w:val="28"/>
          </w:rPr>
          <w:t>2.3</w:t>
        </w:r>
        <w:r w:rsidR="00447809">
          <w:rPr>
            <w:rFonts w:ascii="宋体" w:eastAsia="宋体" w:hAnsi="宋体" w:cs="宋体"/>
            <w:bCs/>
            <w:kern w:val="0"/>
            <w:szCs w:val="28"/>
          </w:rPr>
          <w:t>风险坐标图</w:t>
        </w:r>
        <w:r w:rsidR="00447809">
          <w:tab/>
        </w:r>
        <w:r w:rsidR="001F461B">
          <w:fldChar w:fldCharType="begin"/>
        </w:r>
        <w:r w:rsidR="00447809">
          <w:instrText xml:space="preserve"> PAGEREF _Toc19804 </w:instrText>
        </w:r>
        <w:r w:rsidR="001F461B">
          <w:fldChar w:fldCharType="separate"/>
        </w:r>
        <w:r w:rsidR="00447809">
          <w:t>25</w:t>
        </w:r>
        <w:r w:rsidR="001F461B">
          <w:fldChar w:fldCharType="end"/>
        </w:r>
      </w:hyperlink>
    </w:p>
    <w:p w:rsidR="001F461B" w:rsidRDefault="00143556">
      <w:pPr>
        <w:pStyle w:val="20"/>
        <w:tabs>
          <w:tab w:val="right" w:leader="dot" w:pos="9752"/>
        </w:tabs>
      </w:pPr>
      <w:hyperlink w:anchor="_Toc6699" w:history="1">
        <w:r w:rsidR="00447809">
          <w:rPr>
            <w:rFonts w:ascii="宋体" w:eastAsia="宋体" w:hAnsi="宋体" w:cs="宋体" w:hint="eastAsia"/>
            <w:bCs/>
            <w:kern w:val="0"/>
            <w:szCs w:val="28"/>
          </w:rPr>
          <w:t>2.4风险应对</w:t>
        </w:r>
        <w:r w:rsidR="00447809">
          <w:tab/>
        </w:r>
        <w:r w:rsidR="001F461B">
          <w:fldChar w:fldCharType="begin"/>
        </w:r>
        <w:r w:rsidR="00447809">
          <w:instrText xml:space="preserve"> PAGEREF _Toc6699 </w:instrText>
        </w:r>
        <w:r w:rsidR="001F461B">
          <w:fldChar w:fldCharType="separate"/>
        </w:r>
        <w:r w:rsidR="00447809">
          <w:t>26</w:t>
        </w:r>
        <w:r w:rsidR="001F461B">
          <w:fldChar w:fldCharType="end"/>
        </w:r>
      </w:hyperlink>
    </w:p>
    <w:p w:rsidR="001F461B" w:rsidRDefault="00143556">
      <w:pPr>
        <w:pStyle w:val="10"/>
        <w:tabs>
          <w:tab w:val="right" w:leader="dot" w:pos="9752"/>
        </w:tabs>
      </w:pPr>
      <w:hyperlink w:anchor="_Toc6045" w:history="1">
        <w:r w:rsidR="00447809">
          <w:rPr>
            <w:rFonts w:hint="eastAsia"/>
            <w:bCs/>
            <w:kern w:val="44"/>
            <w:szCs w:val="44"/>
          </w:rPr>
          <w:t>第三章</w:t>
        </w:r>
        <w:r w:rsidR="00447809">
          <w:rPr>
            <w:rFonts w:hint="eastAsia"/>
            <w:bCs/>
            <w:kern w:val="44"/>
            <w:szCs w:val="44"/>
          </w:rPr>
          <w:t xml:space="preserve">  </w:t>
        </w:r>
        <w:r w:rsidR="00447809">
          <w:rPr>
            <w:rFonts w:hint="eastAsia"/>
            <w:bCs/>
            <w:kern w:val="44"/>
            <w:szCs w:val="44"/>
          </w:rPr>
          <w:t>单位层面内部控制</w:t>
        </w:r>
        <w:r w:rsidR="00447809">
          <w:tab/>
        </w:r>
        <w:r w:rsidR="001F461B">
          <w:fldChar w:fldCharType="begin"/>
        </w:r>
        <w:r w:rsidR="00447809">
          <w:instrText xml:space="preserve"> PAGEREF _Toc6045 </w:instrText>
        </w:r>
        <w:r w:rsidR="001F461B">
          <w:fldChar w:fldCharType="separate"/>
        </w:r>
        <w:r w:rsidR="00447809">
          <w:t>26</w:t>
        </w:r>
        <w:r w:rsidR="001F461B">
          <w:fldChar w:fldCharType="end"/>
        </w:r>
      </w:hyperlink>
    </w:p>
    <w:p w:rsidR="001F461B" w:rsidRDefault="00143556">
      <w:pPr>
        <w:pStyle w:val="20"/>
        <w:tabs>
          <w:tab w:val="right" w:leader="dot" w:pos="9752"/>
        </w:tabs>
      </w:pPr>
      <w:hyperlink w:anchor="_Toc26262" w:history="1">
        <w:r w:rsidR="00447809">
          <w:rPr>
            <w:rFonts w:ascii="宋体" w:eastAsia="宋体" w:hAnsi="宋体" w:cs="宋体" w:hint="eastAsia"/>
            <w:bCs/>
            <w:kern w:val="0"/>
            <w:szCs w:val="30"/>
          </w:rPr>
          <w:t>3.1单位议事决策机制</w:t>
        </w:r>
        <w:r w:rsidR="00447809">
          <w:tab/>
        </w:r>
        <w:r w:rsidR="001F461B">
          <w:fldChar w:fldCharType="begin"/>
        </w:r>
        <w:r w:rsidR="00447809">
          <w:instrText xml:space="preserve"> PAGEREF _Toc26262 </w:instrText>
        </w:r>
        <w:r w:rsidR="001F461B">
          <w:fldChar w:fldCharType="separate"/>
        </w:r>
        <w:r w:rsidR="00447809">
          <w:t>27</w:t>
        </w:r>
        <w:r w:rsidR="001F461B">
          <w:fldChar w:fldCharType="end"/>
        </w:r>
      </w:hyperlink>
    </w:p>
    <w:p w:rsidR="001F461B" w:rsidRDefault="00143556">
      <w:pPr>
        <w:pStyle w:val="20"/>
        <w:tabs>
          <w:tab w:val="right" w:leader="dot" w:pos="9752"/>
        </w:tabs>
      </w:pPr>
      <w:hyperlink w:anchor="_Toc2797" w:history="1">
        <w:r w:rsidR="00447809">
          <w:rPr>
            <w:rFonts w:ascii="宋体" w:eastAsia="宋体" w:hAnsi="宋体" w:cs="宋体" w:hint="eastAsia"/>
            <w:bCs/>
            <w:kern w:val="0"/>
            <w:szCs w:val="30"/>
          </w:rPr>
          <w:t>3.2内控关键岗位责任制</w:t>
        </w:r>
        <w:r w:rsidR="00447809">
          <w:tab/>
        </w:r>
        <w:r w:rsidR="001F461B">
          <w:fldChar w:fldCharType="begin"/>
        </w:r>
        <w:r w:rsidR="00447809">
          <w:instrText xml:space="preserve"> PAGEREF _Toc2797 </w:instrText>
        </w:r>
        <w:r w:rsidR="001F461B">
          <w:fldChar w:fldCharType="separate"/>
        </w:r>
        <w:r w:rsidR="00447809">
          <w:t>28</w:t>
        </w:r>
        <w:r w:rsidR="001F461B">
          <w:fldChar w:fldCharType="end"/>
        </w:r>
      </w:hyperlink>
    </w:p>
    <w:p w:rsidR="001F461B" w:rsidRDefault="00143556">
      <w:pPr>
        <w:pStyle w:val="20"/>
        <w:tabs>
          <w:tab w:val="right" w:leader="dot" w:pos="9752"/>
        </w:tabs>
      </w:pPr>
      <w:hyperlink w:anchor="_Toc29848" w:history="1">
        <w:r w:rsidR="00447809">
          <w:rPr>
            <w:rFonts w:ascii="宋体" w:eastAsia="宋体" w:hAnsi="宋体" w:cs="宋体" w:hint="eastAsia"/>
            <w:bCs/>
            <w:kern w:val="0"/>
            <w:szCs w:val="28"/>
          </w:rPr>
          <w:t>3.2.1内控关键岗位职责与能力保障</w:t>
        </w:r>
        <w:r w:rsidR="00447809">
          <w:tab/>
        </w:r>
        <w:r w:rsidR="001F461B">
          <w:fldChar w:fldCharType="begin"/>
        </w:r>
        <w:r w:rsidR="00447809">
          <w:instrText xml:space="preserve"> PAGEREF _Toc29848 </w:instrText>
        </w:r>
        <w:r w:rsidR="001F461B">
          <w:fldChar w:fldCharType="separate"/>
        </w:r>
        <w:r w:rsidR="00447809">
          <w:t>28</w:t>
        </w:r>
        <w:r w:rsidR="001F461B">
          <w:fldChar w:fldCharType="end"/>
        </w:r>
      </w:hyperlink>
    </w:p>
    <w:p w:rsidR="001F461B" w:rsidRDefault="00143556">
      <w:pPr>
        <w:pStyle w:val="20"/>
        <w:tabs>
          <w:tab w:val="right" w:leader="dot" w:pos="9752"/>
        </w:tabs>
      </w:pPr>
      <w:hyperlink w:anchor="_Toc21558" w:history="1">
        <w:r w:rsidR="00447809">
          <w:rPr>
            <w:rFonts w:ascii="宋体" w:eastAsia="宋体" w:hAnsi="宋体" w:cs="宋体" w:hint="eastAsia"/>
            <w:bCs/>
            <w:kern w:val="0"/>
            <w:szCs w:val="28"/>
          </w:rPr>
          <w:t>3.2.2内控关键岗位轮岗制度</w:t>
        </w:r>
        <w:r w:rsidR="00447809">
          <w:tab/>
        </w:r>
        <w:r w:rsidR="001F461B">
          <w:fldChar w:fldCharType="begin"/>
        </w:r>
        <w:r w:rsidR="00447809">
          <w:instrText xml:space="preserve"> PAGEREF _Toc21558 </w:instrText>
        </w:r>
        <w:r w:rsidR="001F461B">
          <w:fldChar w:fldCharType="separate"/>
        </w:r>
        <w:r w:rsidR="00447809">
          <w:t>31</w:t>
        </w:r>
        <w:r w:rsidR="001F461B">
          <w:fldChar w:fldCharType="end"/>
        </w:r>
      </w:hyperlink>
    </w:p>
    <w:p w:rsidR="001F461B" w:rsidRDefault="00143556">
      <w:pPr>
        <w:pStyle w:val="20"/>
        <w:tabs>
          <w:tab w:val="right" w:leader="dot" w:pos="9752"/>
        </w:tabs>
      </w:pPr>
      <w:hyperlink w:anchor="_Toc15726" w:history="1">
        <w:r w:rsidR="00447809">
          <w:rPr>
            <w:rFonts w:ascii="宋体" w:eastAsia="宋体" w:hAnsi="宋体" w:cs="宋体" w:hint="eastAsia"/>
            <w:bCs/>
            <w:kern w:val="0"/>
            <w:szCs w:val="30"/>
          </w:rPr>
          <w:t>3.3评价与监督</w:t>
        </w:r>
        <w:r w:rsidR="00447809">
          <w:tab/>
        </w:r>
        <w:r w:rsidR="001F461B">
          <w:fldChar w:fldCharType="begin"/>
        </w:r>
        <w:r w:rsidR="00447809">
          <w:instrText xml:space="preserve"> PAGEREF _Toc15726 </w:instrText>
        </w:r>
        <w:r w:rsidR="001F461B">
          <w:fldChar w:fldCharType="separate"/>
        </w:r>
        <w:r w:rsidR="00447809">
          <w:t>31</w:t>
        </w:r>
        <w:r w:rsidR="001F461B">
          <w:fldChar w:fldCharType="end"/>
        </w:r>
      </w:hyperlink>
    </w:p>
    <w:p w:rsidR="001F461B" w:rsidRDefault="00143556">
      <w:pPr>
        <w:pStyle w:val="20"/>
        <w:tabs>
          <w:tab w:val="right" w:leader="dot" w:pos="9752"/>
        </w:tabs>
      </w:pPr>
      <w:hyperlink w:anchor="_Toc4026" w:history="1">
        <w:r w:rsidR="00447809">
          <w:rPr>
            <w:rFonts w:ascii="宋体" w:eastAsia="宋体" w:hAnsi="宋体" w:cs="宋体" w:hint="eastAsia"/>
            <w:bCs/>
            <w:kern w:val="0"/>
            <w:szCs w:val="30"/>
          </w:rPr>
          <w:t>3.4会计机构与财务报告</w:t>
        </w:r>
        <w:r w:rsidR="00447809">
          <w:tab/>
        </w:r>
        <w:r w:rsidR="001F461B">
          <w:fldChar w:fldCharType="begin"/>
        </w:r>
        <w:r w:rsidR="00447809">
          <w:instrText xml:space="preserve"> PAGEREF _Toc4026 </w:instrText>
        </w:r>
        <w:r w:rsidR="001F461B">
          <w:fldChar w:fldCharType="separate"/>
        </w:r>
        <w:r w:rsidR="00447809">
          <w:t>31</w:t>
        </w:r>
        <w:r w:rsidR="001F461B">
          <w:fldChar w:fldCharType="end"/>
        </w:r>
      </w:hyperlink>
    </w:p>
    <w:p w:rsidR="001F461B" w:rsidRDefault="00143556">
      <w:pPr>
        <w:pStyle w:val="20"/>
        <w:tabs>
          <w:tab w:val="right" w:leader="dot" w:pos="9752"/>
        </w:tabs>
      </w:pPr>
      <w:hyperlink w:anchor="_Toc15466" w:history="1">
        <w:r w:rsidR="00447809">
          <w:rPr>
            <w:rFonts w:ascii="宋体" w:eastAsia="宋体" w:hAnsi="宋体" w:cs="宋体" w:hint="eastAsia"/>
            <w:bCs/>
            <w:kern w:val="0"/>
            <w:szCs w:val="30"/>
          </w:rPr>
          <w:t>3.5信息系统</w:t>
        </w:r>
        <w:r w:rsidR="00447809">
          <w:tab/>
        </w:r>
        <w:r w:rsidR="001F461B">
          <w:fldChar w:fldCharType="begin"/>
        </w:r>
        <w:r w:rsidR="00447809">
          <w:instrText xml:space="preserve"> PAGEREF _Toc15466 </w:instrText>
        </w:r>
        <w:r w:rsidR="001F461B">
          <w:fldChar w:fldCharType="separate"/>
        </w:r>
        <w:r w:rsidR="00447809">
          <w:t>32</w:t>
        </w:r>
        <w:r w:rsidR="001F461B">
          <w:fldChar w:fldCharType="end"/>
        </w:r>
      </w:hyperlink>
    </w:p>
    <w:p w:rsidR="001F461B" w:rsidRDefault="00143556">
      <w:pPr>
        <w:pStyle w:val="10"/>
        <w:tabs>
          <w:tab w:val="right" w:leader="dot" w:pos="9752"/>
        </w:tabs>
      </w:pPr>
      <w:hyperlink w:anchor="_Toc9044" w:history="1">
        <w:r w:rsidR="00447809">
          <w:rPr>
            <w:rFonts w:hint="eastAsia"/>
          </w:rPr>
          <w:t>第四章</w:t>
        </w:r>
        <w:r w:rsidR="00447809">
          <w:rPr>
            <w:rFonts w:hint="eastAsia"/>
          </w:rPr>
          <w:t xml:space="preserve"> </w:t>
        </w:r>
        <w:r w:rsidR="00447809">
          <w:rPr>
            <w:rFonts w:hint="eastAsia"/>
          </w:rPr>
          <w:t>预算控制</w:t>
        </w:r>
        <w:r w:rsidR="00447809">
          <w:tab/>
        </w:r>
        <w:r w:rsidR="001F461B">
          <w:fldChar w:fldCharType="begin"/>
        </w:r>
        <w:r w:rsidR="00447809">
          <w:instrText xml:space="preserve"> PAGEREF _Toc9044 </w:instrText>
        </w:r>
        <w:r w:rsidR="001F461B">
          <w:fldChar w:fldCharType="separate"/>
        </w:r>
        <w:r w:rsidR="00447809">
          <w:t>32</w:t>
        </w:r>
        <w:r w:rsidR="001F461B">
          <w:fldChar w:fldCharType="end"/>
        </w:r>
      </w:hyperlink>
    </w:p>
    <w:p w:rsidR="001F461B" w:rsidRDefault="00143556">
      <w:pPr>
        <w:pStyle w:val="20"/>
        <w:tabs>
          <w:tab w:val="right" w:leader="dot" w:pos="9752"/>
        </w:tabs>
      </w:pPr>
      <w:hyperlink w:anchor="_Toc24728" w:history="1">
        <w:r w:rsidR="00447809">
          <w:rPr>
            <w:rFonts w:asciiTheme="minorEastAsia" w:hAnsiTheme="minorEastAsia" w:cstheme="minorEastAsia" w:hint="eastAsia"/>
            <w:szCs w:val="32"/>
          </w:rPr>
          <w:t>4.1预算编制</w:t>
        </w:r>
        <w:r w:rsidR="00447809">
          <w:tab/>
        </w:r>
        <w:r w:rsidR="001F461B">
          <w:fldChar w:fldCharType="begin"/>
        </w:r>
        <w:r w:rsidR="00447809">
          <w:instrText xml:space="preserve"> PAGEREF _Toc24728 </w:instrText>
        </w:r>
        <w:r w:rsidR="001F461B">
          <w:fldChar w:fldCharType="separate"/>
        </w:r>
        <w:r w:rsidR="00447809">
          <w:t>32</w:t>
        </w:r>
        <w:r w:rsidR="001F461B">
          <w:fldChar w:fldCharType="end"/>
        </w:r>
      </w:hyperlink>
    </w:p>
    <w:p w:rsidR="001F461B" w:rsidRDefault="00143556">
      <w:pPr>
        <w:pStyle w:val="20"/>
        <w:tabs>
          <w:tab w:val="right" w:leader="dot" w:pos="9752"/>
        </w:tabs>
      </w:pPr>
      <w:hyperlink w:anchor="_Toc26611" w:history="1">
        <w:r w:rsidR="00447809">
          <w:rPr>
            <w:rFonts w:asciiTheme="minorEastAsia" w:hAnsiTheme="minorEastAsia" w:cstheme="minorEastAsia" w:hint="eastAsia"/>
            <w:bCs/>
            <w:szCs w:val="32"/>
          </w:rPr>
          <w:t>4.1.1预算编制原则</w:t>
        </w:r>
        <w:r w:rsidR="00447809">
          <w:tab/>
        </w:r>
        <w:r w:rsidR="001F461B">
          <w:fldChar w:fldCharType="begin"/>
        </w:r>
        <w:r w:rsidR="00447809">
          <w:instrText xml:space="preserve"> PAGEREF _Toc26611 </w:instrText>
        </w:r>
        <w:r w:rsidR="001F461B">
          <w:fldChar w:fldCharType="separate"/>
        </w:r>
        <w:r w:rsidR="00447809">
          <w:t>33</w:t>
        </w:r>
        <w:r w:rsidR="001F461B">
          <w:fldChar w:fldCharType="end"/>
        </w:r>
      </w:hyperlink>
    </w:p>
    <w:p w:rsidR="001F461B" w:rsidRDefault="00143556">
      <w:pPr>
        <w:pStyle w:val="20"/>
        <w:tabs>
          <w:tab w:val="right" w:leader="dot" w:pos="9752"/>
        </w:tabs>
      </w:pPr>
      <w:hyperlink w:anchor="_Toc5346" w:history="1">
        <w:r w:rsidR="00447809">
          <w:rPr>
            <w:rFonts w:asciiTheme="minorEastAsia" w:hAnsiTheme="minorEastAsia" w:cstheme="minorEastAsia" w:hint="eastAsia"/>
            <w:bCs/>
            <w:szCs w:val="32"/>
          </w:rPr>
          <w:t>4.1.2预算编制依据</w:t>
        </w:r>
        <w:r w:rsidR="00447809">
          <w:tab/>
        </w:r>
        <w:r w:rsidR="001F461B">
          <w:fldChar w:fldCharType="begin"/>
        </w:r>
        <w:r w:rsidR="00447809">
          <w:instrText xml:space="preserve"> PAGEREF _Toc5346 </w:instrText>
        </w:r>
        <w:r w:rsidR="001F461B">
          <w:fldChar w:fldCharType="separate"/>
        </w:r>
        <w:r w:rsidR="00447809">
          <w:t>33</w:t>
        </w:r>
        <w:r w:rsidR="001F461B">
          <w:fldChar w:fldCharType="end"/>
        </w:r>
      </w:hyperlink>
    </w:p>
    <w:p w:rsidR="001F461B" w:rsidRDefault="00143556">
      <w:pPr>
        <w:pStyle w:val="20"/>
        <w:tabs>
          <w:tab w:val="right" w:leader="dot" w:pos="9752"/>
        </w:tabs>
      </w:pPr>
      <w:hyperlink w:anchor="_Toc965" w:history="1">
        <w:r w:rsidR="00447809">
          <w:rPr>
            <w:rFonts w:asciiTheme="minorEastAsia" w:hAnsiTheme="minorEastAsia" w:cstheme="minorEastAsia" w:hint="eastAsia"/>
            <w:szCs w:val="28"/>
          </w:rPr>
          <w:t>4.1.3预算控制—预算编制流程</w:t>
        </w:r>
        <w:r w:rsidR="00447809">
          <w:tab/>
        </w:r>
        <w:r w:rsidR="001F461B">
          <w:fldChar w:fldCharType="begin"/>
        </w:r>
        <w:r w:rsidR="00447809">
          <w:instrText xml:space="preserve"> PAGEREF _Toc965 </w:instrText>
        </w:r>
        <w:r w:rsidR="001F461B">
          <w:fldChar w:fldCharType="separate"/>
        </w:r>
        <w:r w:rsidR="00447809">
          <w:t>34</w:t>
        </w:r>
        <w:r w:rsidR="001F461B">
          <w:fldChar w:fldCharType="end"/>
        </w:r>
      </w:hyperlink>
    </w:p>
    <w:p w:rsidR="001F461B" w:rsidRDefault="00143556">
      <w:pPr>
        <w:pStyle w:val="20"/>
        <w:tabs>
          <w:tab w:val="right" w:leader="dot" w:pos="9752"/>
        </w:tabs>
      </w:pPr>
      <w:hyperlink w:anchor="_Toc23033" w:history="1">
        <w:r w:rsidR="00447809">
          <w:rPr>
            <w:rFonts w:asciiTheme="minorEastAsia" w:hAnsiTheme="minorEastAsia" w:cstheme="minorEastAsia" w:hint="eastAsia"/>
            <w:szCs w:val="28"/>
          </w:rPr>
          <w:t>4.1.3.1流程基本信息</w:t>
        </w:r>
        <w:r w:rsidR="00447809">
          <w:tab/>
        </w:r>
        <w:r w:rsidR="001F461B">
          <w:fldChar w:fldCharType="begin"/>
        </w:r>
        <w:r w:rsidR="00447809">
          <w:instrText xml:space="preserve"> PAGEREF _Toc23033 </w:instrText>
        </w:r>
        <w:r w:rsidR="001F461B">
          <w:fldChar w:fldCharType="separate"/>
        </w:r>
        <w:r w:rsidR="00447809">
          <w:t>34</w:t>
        </w:r>
        <w:r w:rsidR="001F461B">
          <w:fldChar w:fldCharType="end"/>
        </w:r>
      </w:hyperlink>
    </w:p>
    <w:p w:rsidR="001F461B" w:rsidRDefault="00143556">
      <w:pPr>
        <w:pStyle w:val="20"/>
        <w:tabs>
          <w:tab w:val="right" w:leader="dot" w:pos="9752"/>
        </w:tabs>
      </w:pPr>
      <w:hyperlink w:anchor="_Toc8943" w:history="1">
        <w:r w:rsidR="00447809">
          <w:rPr>
            <w:rFonts w:asciiTheme="minorEastAsia" w:hAnsiTheme="minorEastAsia" w:cstheme="minorEastAsia" w:hint="eastAsia"/>
            <w:szCs w:val="28"/>
          </w:rPr>
          <w:t>4.1.3.2流程图</w:t>
        </w:r>
        <w:r w:rsidR="00447809">
          <w:tab/>
        </w:r>
        <w:r w:rsidR="001F461B">
          <w:fldChar w:fldCharType="begin"/>
        </w:r>
        <w:r w:rsidR="00447809">
          <w:instrText xml:space="preserve"> PAGEREF _Toc8943 </w:instrText>
        </w:r>
        <w:r w:rsidR="001F461B">
          <w:fldChar w:fldCharType="separate"/>
        </w:r>
        <w:r w:rsidR="00447809">
          <w:t>34</w:t>
        </w:r>
        <w:r w:rsidR="001F461B">
          <w:fldChar w:fldCharType="end"/>
        </w:r>
      </w:hyperlink>
    </w:p>
    <w:p w:rsidR="001F461B" w:rsidRDefault="00143556">
      <w:pPr>
        <w:pStyle w:val="20"/>
        <w:tabs>
          <w:tab w:val="right" w:leader="dot" w:pos="9752"/>
        </w:tabs>
      </w:pPr>
      <w:hyperlink w:anchor="_Toc2248" w:history="1">
        <w:r w:rsidR="00447809">
          <w:rPr>
            <w:rFonts w:asciiTheme="minorEastAsia" w:hAnsiTheme="minorEastAsia" w:cstheme="minorEastAsia" w:hint="eastAsia"/>
            <w:szCs w:val="28"/>
          </w:rPr>
          <w:t>4.1.3.3流程说明</w:t>
        </w:r>
        <w:r w:rsidR="00447809">
          <w:tab/>
        </w:r>
        <w:r w:rsidR="001F461B">
          <w:fldChar w:fldCharType="begin"/>
        </w:r>
        <w:r w:rsidR="00447809">
          <w:instrText xml:space="preserve"> PAGEREF _Toc2248 </w:instrText>
        </w:r>
        <w:r w:rsidR="001F461B">
          <w:fldChar w:fldCharType="separate"/>
        </w:r>
        <w:r w:rsidR="00447809">
          <w:t>35</w:t>
        </w:r>
        <w:r w:rsidR="001F461B">
          <w:fldChar w:fldCharType="end"/>
        </w:r>
      </w:hyperlink>
    </w:p>
    <w:p w:rsidR="001F461B" w:rsidRDefault="00143556">
      <w:pPr>
        <w:pStyle w:val="20"/>
        <w:tabs>
          <w:tab w:val="right" w:leader="dot" w:pos="9752"/>
        </w:tabs>
      </w:pPr>
      <w:hyperlink w:anchor="_Toc27329" w:history="1">
        <w:r w:rsidR="00447809">
          <w:rPr>
            <w:rFonts w:asciiTheme="minorEastAsia" w:hAnsiTheme="minorEastAsia" w:cstheme="minorEastAsia" w:hint="eastAsia"/>
            <w:szCs w:val="28"/>
          </w:rPr>
          <w:t>4.1.3.4权限指引表</w:t>
        </w:r>
        <w:r w:rsidR="00447809">
          <w:tab/>
        </w:r>
        <w:r w:rsidR="001F461B">
          <w:fldChar w:fldCharType="begin"/>
        </w:r>
        <w:r w:rsidR="00447809">
          <w:instrText xml:space="preserve"> PAGEREF _Toc27329 </w:instrText>
        </w:r>
        <w:r w:rsidR="001F461B">
          <w:fldChar w:fldCharType="separate"/>
        </w:r>
        <w:r w:rsidR="00447809">
          <w:t>37</w:t>
        </w:r>
        <w:r w:rsidR="001F461B">
          <w:fldChar w:fldCharType="end"/>
        </w:r>
      </w:hyperlink>
    </w:p>
    <w:p w:rsidR="001F461B" w:rsidRDefault="00143556">
      <w:pPr>
        <w:pStyle w:val="20"/>
        <w:tabs>
          <w:tab w:val="right" w:leader="dot" w:pos="9752"/>
        </w:tabs>
      </w:pPr>
      <w:hyperlink w:anchor="_Toc18749" w:history="1">
        <w:r w:rsidR="00447809">
          <w:rPr>
            <w:rFonts w:asciiTheme="minorEastAsia" w:eastAsia="黑体" w:hAnsiTheme="minorEastAsia" w:cstheme="minorEastAsia" w:hint="eastAsia"/>
            <w:szCs w:val="24"/>
          </w:rPr>
          <w:t>4</w:t>
        </w:r>
        <w:r w:rsidR="00447809">
          <w:rPr>
            <w:rFonts w:asciiTheme="minorEastAsia" w:hAnsiTheme="minorEastAsia" w:cstheme="minorEastAsia" w:hint="eastAsia"/>
            <w:szCs w:val="24"/>
          </w:rPr>
          <w:t>.1.3.5</w:t>
        </w:r>
        <w:r w:rsidR="00447809">
          <w:rPr>
            <w:rFonts w:asciiTheme="minorEastAsia" w:hAnsiTheme="minorEastAsia" w:cstheme="minorEastAsia" w:hint="eastAsia"/>
            <w:bCs/>
            <w:kern w:val="0"/>
            <w:szCs w:val="24"/>
          </w:rPr>
          <w:t>风险控制矩阵</w:t>
        </w:r>
        <w:r w:rsidR="00447809">
          <w:tab/>
        </w:r>
        <w:r w:rsidR="001F461B">
          <w:fldChar w:fldCharType="begin"/>
        </w:r>
        <w:r w:rsidR="00447809">
          <w:instrText xml:space="preserve"> PAGEREF _Toc18749 </w:instrText>
        </w:r>
        <w:r w:rsidR="001F461B">
          <w:fldChar w:fldCharType="separate"/>
        </w:r>
        <w:r w:rsidR="00447809">
          <w:t>37</w:t>
        </w:r>
        <w:r w:rsidR="001F461B">
          <w:fldChar w:fldCharType="end"/>
        </w:r>
      </w:hyperlink>
    </w:p>
    <w:p w:rsidR="001F461B" w:rsidRDefault="00143556">
      <w:pPr>
        <w:pStyle w:val="20"/>
        <w:tabs>
          <w:tab w:val="right" w:leader="dot" w:pos="9752"/>
        </w:tabs>
      </w:pPr>
      <w:hyperlink w:anchor="_Toc9155" w:history="1">
        <w:r w:rsidR="00447809">
          <w:rPr>
            <w:rFonts w:asciiTheme="minorEastAsia" w:hAnsiTheme="minorEastAsia" w:cstheme="minorEastAsia" w:hint="eastAsia"/>
            <w:szCs w:val="28"/>
          </w:rPr>
          <w:t>4.2预算控制—预算执行流程</w:t>
        </w:r>
        <w:r w:rsidR="00447809">
          <w:tab/>
        </w:r>
        <w:r w:rsidR="001F461B">
          <w:fldChar w:fldCharType="begin"/>
        </w:r>
        <w:r w:rsidR="00447809">
          <w:instrText xml:space="preserve"> PAGEREF _Toc9155 </w:instrText>
        </w:r>
        <w:r w:rsidR="001F461B">
          <w:fldChar w:fldCharType="separate"/>
        </w:r>
        <w:r w:rsidR="00447809">
          <w:t>39</w:t>
        </w:r>
        <w:r w:rsidR="001F461B">
          <w:fldChar w:fldCharType="end"/>
        </w:r>
      </w:hyperlink>
    </w:p>
    <w:p w:rsidR="001F461B" w:rsidRDefault="00143556">
      <w:pPr>
        <w:pStyle w:val="20"/>
        <w:tabs>
          <w:tab w:val="right" w:leader="dot" w:pos="9752"/>
        </w:tabs>
      </w:pPr>
      <w:hyperlink w:anchor="_Toc26800" w:history="1">
        <w:r w:rsidR="00447809">
          <w:rPr>
            <w:rFonts w:asciiTheme="majorEastAsia" w:eastAsiaTheme="majorEastAsia" w:hAnsiTheme="majorEastAsia" w:cstheme="majorEastAsia" w:hint="eastAsia"/>
            <w:szCs w:val="28"/>
          </w:rPr>
          <w:t>4.2.1流程基本信息</w:t>
        </w:r>
        <w:r w:rsidR="00447809">
          <w:tab/>
        </w:r>
        <w:r w:rsidR="001F461B">
          <w:fldChar w:fldCharType="begin"/>
        </w:r>
        <w:r w:rsidR="00447809">
          <w:instrText xml:space="preserve"> PAGEREF _Toc26800 </w:instrText>
        </w:r>
        <w:r w:rsidR="001F461B">
          <w:fldChar w:fldCharType="separate"/>
        </w:r>
        <w:r w:rsidR="00447809">
          <w:t>40</w:t>
        </w:r>
        <w:r w:rsidR="001F461B">
          <w:fldChar w:fldCharType="end"/>
        </w:r>
      </w:hyperlink>
    </w:p>
    <w:p w:rsidR="001F461B" w:rsidRDefault="00143556">
      <w:pPr>
        <w:pStyle w:val="20"/>
        <w:tabs>
          <w:tab w:val="right" w:leader="dot" w:pos="9752"/>
        </w:tabs>
      </w:pPr>
      <w:hyperlink w:anchor="_Toc14620" w:history="1">
        <w:r w:rsidR="00447809">
          <w:rPr>
            <w:rFonts w:asciiTheme="majorEastAsia" w:eastAsiaTheme="majorEastAsia" w:hAnsiTheme="majorEastAsia" w:cstheme="majorEastAsia" w:hint="eastAsia"/>
            <w:szCs w:val="28"/>
          </w:rPr>
          <w:t>4.2.2流程图</w:t>
        </w:r>
        <w:r w:rsidR="00447809">
          <w:tab/>
        </w:r>
        <w:r w:rsidR="001F461B">
          <w:fldChar w:fldCharType="begin"/>
        </w:r>
        <w:r w:rsidR="00447809">
          <w:instrText xml:space="preserve"> PAGEREF _Toc14620 </w:instrText>
        </w:r>
        <w:r w:rsidR="001F461B">
          <w:fldChar w:fldCharType="separate"/>
        </w:r>
        <w:r w:rsidR="00447809">
          <w:t>41</w:t>
        </w:r>
        <w:r w:rsidR="001F461B">
          <w:fldChar w:fldCharType="end"/>
        </w:r>
      </w:hyperlink>
    </w:p>
    <w:p w:rsidR="001F461B" w:rsidRDefault="00143556">
      <w:pPr>
        <w:pStyle w:val="20"/>
        <w:tabs>
          <w:tab w:val="right" w:leader="dot" w:pos="9752"/>
        </w:tabs>
      </w:pPr>
      <w:hyperlink w:anchor="_Toc21553" w:history="1">
        <w:r w:rsidR="00447809">
          <w:rPr>
            <w:rFonts w:asciiTheme="majorEastAsia" w:eastAsiaTheme="majorEastAsia" w:hAnsiTheme="majorEastAsia" w:cstheme="majorEastAsia" w:hint="eastAsia"/>
            <w:szCs w:val="28"/>
          </w:rPr>
          <w:t>4.2.3流程说明</w:t>
        </w:r>
        <w:r w:rsidR="00447809">
          <w:tab/>
        </w:r>
        <w:r w:rsidR="001F461B">
          <w:fldChar w:fldCharType="begin"/>
        </w:r>
        <w:r w:rsidR="00447809">
          <w:instrText xml:space="preserve"> PAGEREF _Toc21553 </w:instrText>
        </w:r>
        <w:r w:rsidR="001F461B">
          <w:fldChar w:fldCharType="separate"/>
        </w:r>
        <w:r w:rsidR="00447809">
          <w:t>42</w:t>
        </w:r>
        <w:r w:rsidR="001F461B">
          <w:fldChar w:fldCharType="end"/>
        </w:r>
      </w:hyperlink>
    </w:p>
    <w:p w:rsidR="001F461B" w:rsidRDefault="00143556">
      <w:pPr>
        <w:pStyle w:val="20"/>
        <w:tabs>
          <w:tab w:val="right" w:leader="dot" w:pos="9752"/>
        </w:tabs>
      </w:pPr>
      <w:hyperlink w:anchor="_Toc24596" w:history="1">
        <w:r w:rsidR="00447809">
          <w:rPr>
            <w:rFonts w:asciiTheme="majorEastAsia" w:eastAsiaTheme="majorEastAsia" w:hAnsiTheme="majorEastAsia" w:cstheme="majorEastAsia" w:hint="eastAsia"/>
            <w:szCs w:val="28"/>
          </w:rPr>
          <w:t>4.2.4权限指引表</w:t>
        </w:r>
        <w:r w:rsidR="00447809">
          <w:tab/>
        </w:r>
        <w:r w:rsidR="001F461B">
          <w:fldChar w:fldCharType="begin"/>
        </w:r>
        <w:r w:rsidR="00447809">
          <w:instrText xml:space="preserve"> PAGEREF _Toc24596 </w:instrText>
        </w:r>
        <w:r w:rsidR="001F461B">
          <w:fldChar w:fldCharType="separate"/>
        </w:r>
        <w:r w:rsidR="00447809">
          <w:t>43</w:t>
        </w:r>
        <w:r w:rsidR="001F461B">
          <w:fldChar w:fldCharType="end"/>
        </w:r>
      </w:hyperlink>
    </w:p>
    <w:p w:rsidR="001F461B" w:rsidRDefault="00143556">
      <w:pPr>
        <w:pStyle w:val="20"/>
        <w:tabs>
          <w:tab w:val="right" w:leader="dot" w:pos="9752"/>
        </w:tabs>
      </w:pPr>
      <w:hyperlink w:anchor="_Toc24188" w:history="1">
        <w:r w:rsidR="00447809">
          <w:rPr>
            <w:rFonts w:asciiTheme="majorEastAsia" w:eastAsiaTheme="majorEastAsia" w:hAnsiTheme="majorEastAsia" w:cstheme="majorEastAsia" w:hint="eastAsia"/>
            <w:szCs w:val="28"/>
          </w:rPr>
          <w:t>4.2.5风险控制矩阵</w:t>
        </w:r>
        <w:r w:rsidR="00447809">
          <w:tab/>
        </w:r>
        <w:r w:rsidR="001F461B">
          <w:fldChar w:fldCharType="begin"/>
        </w:r>
        <w:r w:rsidR="00447809">
          <w:instrText xml:space="preserve"> PAGEREF _Toc24188 </w:instrText>
        </w:r>
        <w:r w:rsidR="001F461B">
          <w:fldChar w:fldCharType="separate"/>
        </w:r>
        <w:r w:rsidR="00447809">
          <w:t>43</w:t>
        </w:r>
        <w:r w:rsidR="001F461B">
          <w:fldChar w:fldCharType="end"/>
        </w:r>
      </w:hyperlink>
    </w:p>
    <w:p w:rsidR="001F461B" w:rsidRDefault="00143556">
      <w:pPr>
        <w:pStyle w:val="20"/>
        <w:tabs>
          <w:tab w:val="right" w:leader="dot" w:pos="9752"/>
        </w:tabs>
      </w:pPr>
      <w:hyperlink w:anchor="_Toc4288" w:history="1">
        <w:r w:rsidR="00447809">
          <w:rPr>
            <w:rFonts w:asciiTheme="majorEastAsia" w:eastAsiaTheme="majorEastAsia" w:hAnsiTheme="majorEastAsia" w:cstheme="majorEastAsia" w:hint="eastAsia"/>
            <w:szCs w:val="28"/>
          </w:rPr>
          <w:t>4.3预算控制—预算调整流程</w:t>
        </w:r>
        <w:r w:rsidR="00447809">
          <w:tab/>
        </w:r>
        <w:r w:rsidR="001F461B">
          <w:fldChar w:fldCharType="begin"/>
        </w:r>
        <w:r w:rsidR="00447809">
          <w:instrText xml:space="preserve"> PAGEREF _Toc4288 </w:instrText>
        </w:r>
        <w:r w:rsidR="001F461B">
          <w:fldChar w:fldCharType="separate"/>
        </w:r>
        <w:r w:rsidR="00447809">
          <w:t>45</w:t>
        </w:r>
        <w:r w:rsidR="001F461B">
          <w:fldChar w:fldCharType="end"/>
        </w:r>
      </w:hyperlink>
    </w:p>
    <w:p w:rsidR="001F461B" w:rsidRDefault="00143556">
      <w:pPr>
        <w:pStyle w:val="20"/>
        <w:tabs>
          <w:tab w:val="right" w:leader="dot" w:pos="9752"/>
        </w:tabs>
      </w:pPr>
      <w:hyperlink w:anchor="_Toc30316" w:history="1">
        <w:r w:rsidR="00447809">
          <w:rPr>
            <w:rFonts w:asciiTheme="majorEastAsia" w:eastAsiaTheme="majorEastAsia" w:hAnsiTheme="majorEastAsia" w:cstheme="majorEastAsia" w:hint="eastAsia"/>
            <w:szCs w:val="28"/>
          </w:rPr>
          <w:t>4.3.1流程基本信息</w:t>
        </w:r>
        <w:r w:rsidR="00447809">
          <w:tab/>
        </w:r>
        <w:r w:rsidR="001F461B">
          <w:fldChar w:fldCharType="begin"/>
        </w:r>
        <w:r w:rsidR="00447809">
          <w:instrText xml:space="preserve"> PAGEREF _Toc30316 </w:instrText>
        </w:r>
        <w:r w:rsidR="001F461B">
          <w:fldChar w:fldCharType="separate"/>
        </w:r>
        <w:r w:rsidR="00447809">
          <w:t>46</w:t>
        </w:r>
        <w:r w:rsidR="001F461B">
          <w:fldChar w:fldCharType="end"/>
        </w:r>
      </w:hyperlink>
    </w:p>
    <w:p w:rsidR="001F461B" w:rsidRDefault="00143556">
      <w:pPr>
        <w:pStyle w:val="20"/>
        <w:tabs>
          <w:tab w:val="right" w:leader="dot" w:pos="9752"/>
        </w:tabs>
      </w:pPr>
      <w:hyperlink w:anchor="_Toc297" w:history="1">
        <w:r w:rsidR="00447809">
          <w:rPr>
            <w:rFonts w:asciiTheme="majorEastAsia" w:eastAsiaTheme="majorEastAsia" w:hAnsiTheme="majorEastAsia" w:cstheme="majorEastAsia" w:hint="eastAsia"/>
            <w:szCs w:val="28"/>
          </w:rPr>
          <w:t>4.3.2流程图</w:t>
        </w:r>
        <w:r w:rsidR="00447809">
          <w:tab/>
        </w:r>
        <w:r w:rsidR="001F461B">
          <w:fldChar w:fldCharType="begin"/>
        </w:r>
        <w:r w:rsidR="00447809">
          <w:instrText xml:space="preserve"> PAGEREF _Toc297 </w:instrText>
        </w:r>
        <w:r w:rsidR="001F461B">
          <w:fldChar w:fldCharType="separate"/>
        </w:r>
        <w:r w:rsidR="00447809">
          <w:t>46</w:t>
        </w:r>
        <w:r w:rsidR="001F461B">
          <w:fldChar w:fldCharType="end"/>
        </w:r>
      </w:hyperlink>
    </w:p>
    <w:p w:rsidR="001F461B" w:rsidRDefault="00143556">
      <w:pPr>
        <w:pStyle w:val="20"/>
        <w:tabs>
          <w:tab w:val="right" w:leader="dot" w:pos="9752"/>
        </w:tabs>
      </w:pPr>
      <w:hyperlink w:anchor="_Toc23074" w:history="1">
        <w:r w:rsidR="00447809">
          <w:rPr>
            <w:rFonts w:asciiTheme="majorEastAsia" w:eastAsiaTheme="majorEastAsia" w:hAnsiTheme="majorEastAsia" w:cstheme="majorEastAsia" w:hint="eastAsia"/>
            <w:szCs w:val="28"/>
          </w:rPr>
          <w:t>4.3.3流程说明</w:t>
        </w:r>
        <w:r w:rsidR="00447809">
          <w:tab/>
        </w:r>
        <w:r w:rsidR="001F461B">
          <w:fldChar w:fldCharType="begin"/>
        </w:r>
        <w:r w:rsidR="00447809">
          <w:instrText xml:space="preserve"> PAGEREF _Toc23074 </w:instrText>
        </w:r>
        <w:r w:rsidR="001F461B">
          <w:fldChar w:fldCharType="separate"/>
        </w:r>
        <w:r w:rsidR="00447809">
          <w:t>47</w:t>
        </w:r>
        <w:r w:rsidR="001F461B">
          <w:fldChar w:fldCharType="end"/>
        </w:r>
      </w:hyperlink>
    </w:p>
    <w:p w:rsidR="001F461B" w:rsidRDefault="00143556">
      <w:pPr>
        <w:pStyle w:val="20"/>
        <w:tabs>
          <w:tab w:val="right" w:leader="dot" w:pos="9752"/>
        </w:tabs>
      </w:pPr>
      <w:hyperlink w:anchor="_Toc7771" w:history="1">
        <w:r w:rsidR="00447809">
          <w:rPr>
            <w:rFonts w:asciiTheme="majorEastAsia" w:eastAsiaTheme="majorEastAsia" w:hAnsiTheme="majorEastAsia" w:cstheme="majorEastAsia" w:hint="eastAsia"/>
            <w:szCs w:val="28"/>
          </w:rPr>
          <w:t>4.3.4权限指引表</w:t>
        </w:r>
        <w:r w:rsidR="00447809">
          <w:tab/>
        </w:r>
        <w:r w:rsidR="001F461B">
          <w:fldChar w:fldCharType="begin"/>
        </w:r>
        <w:r w:rsidR="00447809">
          <w:instrText xml:space="preserve"> PAGEREF _Toc7771 </w:instrText>
        </w:r>
        <w:r w:rsidR="001F461B">
          <w:fldChar w:fldCharType="separate"/>
        </w:r>
        <w:r w:rsidR="00447809">
          <w:t>49</w:t>
        </w:r>
        <w:r w:rsidR="001F461B">
          <w:fldChar w:fldCharType="end"/>
        </w:r>
      </w:hyperlink>
    </w:p>
    <w:p w:rsidR="001F461B" w:rsidRDefault="00143556">
      <w:pPr>
        <w:pStyle w:val="20"/>
        <w:tabs>
          <w:tab w:val="right" w:leader="dot" w:pos="9752"/>
        </w:tabs>
      </w:pPr>
      <w:hyperlink w:anchor="_Toc29749" w:history="1">
        <w:r w:rsidR="00447809">
          <w:rPr>
            <w:rFonts w:asciiTheme="majorEastAsia" w:eastAsiaTheme="majorEastAsia" w:hAnsiTheme="majorEastAsia" w:cstheme="majorEastAsia" w:hint="eastAsia"/>
            <w:szCs w:val="28"/>
          </w:rPr>
          <w:t>4.3.5风险控制矩阵</w:t>
        </w:r>
        <w:r w:rsidR="00447809">
          <w:tab/>
        </w:r>
        <w:r w:rsidR="001F461B">
          <w:fldChar w:fldCharType="begin"/>
        </w:r>
        <w:r w:rsidR="00447809">
          <w:instrText xml:space="preserve"> PAGEREF _Toc29749 </w:instrText>
        </w:r>
        <w:r w:rsidR="001F461B">
          <w:fldChar w:fldCharType="separate"/>
        </w:r>
        <w:r w:rsidR="00447809">
          <w:t>49</w:t>
        </w:r>
        <w:r w:rsidR="001F461B">
          <w:fldChar w:fldCharType="end"/>
        </w:r>
      </w:hyperlink>
    </w:p>
    <w:p w:rsidR="001F461B" w:rsidRDefault="00143556">
      <w:pPr>
        <w:pStyle w:val="20"/>
        <w:tabs>
          <w:tab w:val="right" w:leader="dot" w:pos="9752"/>
        </w:tabs>
      </w:pPr>
      <w:hyperlink w:anchor="_Toc6980" w:history="1">
        <w:r w:rsidR="00447809">
          <w:rPr>
            <w:rFonts w:asciiTheme="majorEastAsia" w:eastAsiaTheme="majorEastAsia" w:hAnsiTheme="majorEastAsia" w:cstheme="majorEastAsia" w:hint="eastAsia"/>
            <w:szCs w:val="28"/>
          </w:rPr>
          <w:t>4.4预算控制—财政决算（本级）流程</w:t>
        </w:r>
        <w:r w:rsidR="00447809">
          <w:tab/>
        </w:r>
        <w:r w:rsidR="001F461B">
          <w:fldChar w:fldCharType="begin"/>
        </w:r>
        <w:r w:rsidR="00447809">
          <w:instrText xml:space="preserve"> PAGEREF _Toc6980 </w:instrText>
        </w:r>
        <w:r w:rsidR="001F461B">
          <w:fldChar w:fldCharType="separate"/>
        </w:r>
        <w:r w:rsidR="00447809">
          <w:t>51</w:t>
        </w:r>
        <w:r w:rsidR="001F461B">
          <w:fldChar w:fldCharType="end"/>
        </w:r>
      </w:hyperlink>
    </w:p>
    <w:p w:rsidR="001F461B" w:rsidRDefault="00143556">
      <w:pPr>
        <w:pStyle w:val="20"/>
        <w:tabs>
          <w:tab w:val="right" w:leader="dot" w:pos="9752"/>
        </w:tabs>
      </w:pPr>
      <w:hyperlink w:anchor="_Toc15279" w:history="1">
        <w:r w:rsidR="00447809">
          <w:rPr>
            <w:rFonts w:asciiTheme="majorEastAsia" w:eastAsiaTheme="majorEastAsia" w:hAnsiTheme="majorEastAsia" w:cstheme="majorEastAsia" w:hint="eastAsia"/>
            <w:szCs w:val="28"/>
          </w:rPr>
          <w:t>4.4.1流程基本信息</w:t>
        </w:r>
        <w:r w:rsidR="00447809">
          <w:tab/>
        </w:r>
        <w:r w:rsidR="001F461B">
          <w:fldChar w:fldCharType="begin"/>
        </w:r>
        <w:r w:rsidR="00447809">
          <w:instrText xml:space="preserve"> PAGEREF _Toc15279 </w:instrText>
        </w:r>
        <w:r w:rsidR="001F461B">
          <w:fldChar w:fldCharType="separate"/>
        </w:r>
        <w:r w:rsidR="00447809">
          <w:t>52</w:t>
        </w:r>
        <w:r w:rsidR="001F461B">
          <w:fldChar w:fldCharType="end"/>
        </w:r>
      </w:hyperlink>
    </w:p>
    <w:p w:rsidR="001F461B" w:rsidRDefault="00143556">
      <w:pPr>
        <w:pStyle w:val="20"/>
        <w:tabs>
          <w:tab w:val="right" w:leader="dot" w:pos="9752"/>
        </w:tabs>
      </w:pPr>
      <w:hyperlink w:anchor="_Toc11093" w:history="1">
        <w:r w:rsidR="00447809">
          <w:rPr>
            <w:rFonts w:asciiTheme="majorEastAsia" w:eastAsiaTheme="majorEastAsia" w:hAnsiTheme="majorEastAsia" w:cstheme="majorEastAsia" w:hint="eastAsia"/>
            <w:szCs w:val="28"/>
          </w:rPr>
          <w:t>4.4.2流程图</w:t>
        </w:r>
        <w:r w:rsidR="00447809">
          <w:tab/>
        </w:r>
        <w:r w:rsidR="001F461B">
          <w:fldChar w:fldCharType="begin"/>
        </w:r>
        <w:r w:rsidR="00447809">
          <w:instrText xml:space="preserve"> PAGEREF _Toc11093 </w:instrText>
        </w:r>
        <w:r w:rsidR="001F461B">
          <w:fldChar w:fldCharType="separate"/>
        </w:r>
        <w:r w:rsidR="00447809">
          <w:t>52</w:t>
        </w:r>
        <w:r w:rsidR="001F461B">
          <w:fldChar w:fldCharType="end"/>
        </w:r>
      </w:hyperlink>
    </w:p>
    <w:p w:rsidR="001F461B" w:rsidRDefault="00143556">
      <w:pPr>
        <w:pStyle w:val="20"/>
        <w:tabs>
          <w:tab w:val="right" w:leader="dot" w:pos="9752"/>
        </w:tabs>
      </w:pPr>
      <w:hyperlink w:anchor="_Toc29857" w:history="1">
        <w:r w:rsidR="00447809">
          <w:rPr>
            <w:rFonts w:asciiTheme="minorEastAsia" w:hAnsiTheme="minorEastAsia" w:cstheme="minorEastAsia" w:hint="eastAsia"/>
            <w:szCs w:val="28"/>
          </w:rPr>
          <w:t>4.4.3流程说明</w:t>
        </w:r>
        <w:r w:rsidR="00447809">
          <w:tab/>
        </w:r>
        <w:r w:rsidR="001F461B">
          <w:fldChar w:fldCharType="begin"/>
        </w:r>
        <w:r w:rsidR="00447809">
          <w:instrText xml:space="preserve"> PAGEREF _Toc29857 </w:instrText>
        </w:r>
        <w:r w:rsidR="001F461B">
          <w:fldChar w:fldCharType="separate"/>
        </w:r>
        <w:r w:rsidR="00447809">
          <w:t>53</w:t>
        </w:r>
        <w:r w:rsidR="001F461B">
          <w:fldChar w:fldCharType="end"/>
        </w:r>
      </w:hyperlink>
    </w:p>
    <w:p w:rsidR="001F461B" w:rsidRDefault="00143556">
      <w:pPr>
        <w:pStyle w:val="20"/>
        <w:tabs>
          <w:tab w:val="right" w:leader="dot" w:pos="9752"/>
        </w:tabs>
      </w:pPr>
      <w:hyperlink w:anchor="_Toc28467" w:history="1">
        <w:r w:rsidR="00447809">
          <w:rPr>
            <w:rFonts w:asciiTheme="minorEastAsia" w:hAnsiTheme="minorEastAsia" w:cstheme="minorEastAsia" w:hint="eastAsia"/>
            <w:szCs w:val="28"/>
          </w:rPr>
          <w:t>4.4.4权限指引表</w:t>
        </w:r>
        <w:r w:rsidR="00447809">
          <w:tab/>
        </w:r>
        <w:r w:rsidR="001F461B">
          <w:fldChar w:fldCharType="begin"/>
        </w:r>
        <w:r w:rsidR="00447809">
          <w:instrText xml:space="preserve"> PAGEREF _Toc28467 </w:instrText>
        </w:r>
        <w:r w:rsidR="001F461B">
          <w:fldChar w:fldCharType="separate"/>
        </w:r>
        <w:r w:rsidR="00447809">
          <w:t>54</w:t>
        </w:r>
        <w:r w:rsidR="001F461B">
          <w:fldChar w:fldCharType="end"/>
        </w:r>
      </w:hyperlink>
    </w:p>
    <w:p w:rsidR="001F461B" w:rsidRDefault="00143556">
      <w:pPr>
        <w:pStyle w:val="20"/>
        <w:tabs>
          <w:tab w:val="right" w:leader="dot" w:pos="9752"/>
        </w:tabs>
      </w:pPr>
      <w:hyperlink w:anchor="_Toc24204" w:history="1">
        <w:r w:rsidR="00447809">
          <w:rPr>
            <w:rFonts w:asciiTheme="minorEastAsia" w:hAnsiTheme="minorEastAsia" w:cstheme="minorEastAsia" w:hint="eastAsia"/>
            <w:szCs w:val="28"/>
          </w:rPr>
          <w:t>4.4.5风险控制矩阵</w:t>
        </w:r>
        <w:r w:rsidR="00447809">
          <w:tab/>
        </w:r>
        <w:r w:rsidR="001F461B">
          <w:fldChar w:fldCharType="begin"/>
        </w:r>
        <w:r w:rsidR="00447809">
          <w:instrText xml:space="preserve"> PAGEREF _Toc24204 </w:instrText>
        </w:r>
        <w:r w:rsidR="001F461B">
          <w:fldChar w:fldCharType="separate"/>
        </w:r>
        <w:r w:rsidR="00447809">
          <w:t>55</w:t>
        </w:r>
        <w:r w:rsidR="001F461B">
          <w:fldChar w:fldCharType="end"/>
        </w:r>
      </w:hyperlink>
    </w:p>
    <w:p w:rsidR="001F461B" w:rsidRDefault="00143556">
      <w:pPr>
        <w:pStyle w:val="20"/>
        <w:tabs>
          <w:tab w:val="right" w:leader="dot" w:pos="9752"/>
        </w:tabs>
      </w:pPr>
      <w:hyperlink w:anchor="_Toc3077" w:history="1">
        <w:r w:rsidR="00447809">
          <w:rPr>
            <w:rFonts w:asciiTheme="minorEastAsia" w:hAnsiTheme="minorEastAsia" w:cstheme="minorEastAsia" w:hint="eastAsia"/>
            <w:szCs w:val="28"/>
          </w:rPr>
          <w:t>4.5预算控制—中彩决算（全市加本级）流程</w:t>
        </w:r>
        <w:r w:rsidR="00447809">
          <w:tab/>
        </w:r>
        <w:r w:rsidR="001F461B">
          <w:fldChar w:fldCharType="begin"/>
        </w:r>
        <w:r w:rsidR="00447809">
          <w:instrText xml:space="preserve"> PAGEREF _Toc3077 </w:instrText>
        </w:r>
        <w:r w:rsidR="001F461B">
          <w:fldChar w:fldCharType="separate"/>
        </w:r>
        <w:r w:rsidR="00447809">
          <w:t>56</w:t>
        </w:r>
        <w:r w:rsidR="001F461B">
          <w:fldChar w:fldCharType="end"/>
        </w:r>
      </w:hyperlink>
    </w:p>
    <w:p w:rsidR="001F461B" w:rsidRDefault="00143556">
      <w:pPr>
        <w:pStyle w:val="20"/>
        <w:tabs>
          <w:tab w:val="right" w:leader="dot" w:pos="9752"/>
        </w:tabs>
      </w:pPr>
      <w:hyperlink w:anchor="_Toc1788" w:history="1">
        <w:r w:rsidR="00447809">
          <w:rPr>
            <w:rFonts w:asciiTheme="minorEastAsia" w:hAnsiTheme="minorEastAsia" w:cstheme="minorEastAsia" w:hint="eastAsia"/>
            <w:szCs w:val="28"/>
          </w:rPr>
          <w:t>4.5.1流程基本信息</w:t>
        </w:r>
        <w:r w:rsidR="00447809">
          <w:tab/>
        </w:r>
        <w:r w:rsidR="001F461B">
          <w:fldChar w:fldCharType="begin"/>
        </w:r>
        <w:r w:rsidR="00447809">
          <w:instrText xml:space="preserve"> PAGEREF _Toc1788 </w:instrText>
        </w:r>
        <w:r w:rsidR="001F461B">
          <w:fldChar w:fldCharType="separate"/>
        </w:r>
        <w:r w:rsidR="00447809">
          <w:t>57</w:t>
        </w:r>
        <w:r w:rsidR="001F461B">
          <w:fldChar w:fldCharType="end"/>
        </w:r>
      </w:hyperlink>
    </w:p>
    <w:p w:rsidR="001F461B" w:rsidRDefault="00143556">
      <w:pPr>
        <w:pStyle w:val="20"/>
        <w:tabs>
          <w:tab w:val="right" w:leader="dot" w:pos="9752"/>
        </w:tabs>
      </w:pPr>
      <w:hyperlink w:anchor="_Toc27170" w:history="1">
        <w:r w:rsidR="00447809">
          <w:rPr>
            <w:rFonts w:asciiTheme="minorEastAsia" w:hAnsiTheme="minorEastAsia" w:cstheme="minorEastAsia" w:hint="eastAsia"/>
            <w:szCs w:val="28"/>
          </w:rPr>
          <w:t>4.5.2流程图</w:t>
        </w:r>
        <w:r w:rsidR="00447809">
          <w:tab/>
        </w:r>
        <w:r w:rsidR="001F461B">
          <w:fldChar w:fldCharType="begin"/>
        </w:r>
        <w:r w:rsidR="00447809">
          <w:instrText xml:space="preserve"> PAGEREF _Toc27170 </w:instrText>
        </w:r>
        <w:r w:rsidR="001F461B">
          <w:fldChar w:fldCharType="separate"/>
        </w:r>
        <w:r w:rsidR="00447809">
          <w:t>57</w:t>
        </w:r>
        <w:r w:rsidR="001F461B">
          <w:fldChar w:fldCharType="end"/>
        </w:r>
      </w:hyperlink>
    </w:p>
    <w:p w:rsidR="001F461B" w:rsidRDefault="00143556">
      <w:pPr>
        <w:pStyle w:val="20"/>
        <w:tabs>
          <w:tab w:val="right" w:leader="dot" w:pos="9752"/>
        </w:tabs>
      </w:pPr>
      <w:hyperlink w:anchor="_Toc27136" w:history="1">
        <w:r w:rsidR="00447809">
          <w:rPr>
            <w:rFonts w:asciiTheme="minorEastAsia" w:hAnsiTheme="minorEastAsia" w:cstheme="minorEastAsia" w:hint="eastAsia"/>
            <w:szCs w:val="28"/>
          </w:rPr>
          <w:t>4.5.3流程说明</w:t>
        </w:r>
        <w:r w:rsidR="00447809">
          <w:tab/>
        </w:r>
        <w:r w:rsidR="001F461B">
          <w:fldChar w:fldCharType="begin"/>
        </w:r>
        <w:r w:rsidR="00447809">
          <w:instrText xml:space="preserve"> PAGEREF _Toc27136 </w:instrText>
        </w:r>
        <w:r w:rsidR="001F461B">
          <w:fldChar w:fldCharType="separate"/>
        </w:r>
        <w:r w:rsidR="00447809">
          <w:t>58</w:t>
        </w:r>
        <w:r w:rsidR="001F461B">
          <w:fldChar w:fldCharType="end"/>
        </w:r>
      </w:hyperlink>
    </w:p>
    <w:p w:rsidR="001F461B" w:rsidRDefault="00143556">
      <w:pPr>
        <w:pStyle w:val="20"/>
        <w:tabs>
          <w:tab w:val="right" w:leader="dot" w:pos="9752"/>
        </w:tabs>
      </w:pPr>
      <w:hyperlink w:anchor="_Toc15908" w:history="1">
        <w:r w:rsidR="00447809">
          <w:rPr>
            <w:rFonts w:asciiTheme="minorEastAsia" w:hAnsiTheme="minorEastAsia" w:cstheme="minorEastAsia" w:hint="eastAsia"/>
            <w:bCs/>
            <w:kern w:val="0"/>
            <w:szCs w:val="28"/>
          </w:rPr>
          <w:t>4.5.4权限指引表</w:t>
        </w:r>
        <w:r w:rsidR="00447809">
          <w:tab/>
        </w:r>
        <w:r w:rsidR="001F461B">
          <w:fldChar w:fldCharType="begin"/>
        </w:r>
        <w:r w:rsidR="00447809">
          <w:instrText xml:space="preserve"> PAGEREF _Toc15908 </w:instrText>
        </w:r>
        <w:r w:rsidR="001F461B">
          <w:fldChar w:fldCharType="separate"/>
        </w:r>
        <w:r w:rsidR="00447809">
          <w:t>59</w:t>
        </w:r>
        <w:r w:rsidR="001F461B">
          <w:fldChar w:fldCharType="end"/>
        </w:r>
      </w:hyperlink>
    </w:p>
    <w:p w:rsidR="001F461B" w:rsidRDefault="00143556">
      <w:pPr>
        <w:pStyle w:val="20"/>
        <w:tabs>
          <w:tab w:val="right" w:leader="dot" w:pos="9752"/>
        </w:tabs>
      </w:pPr>
      <w:hyperlink w:anchor="_Toc5994" w:history="1">
        <w:r w:rsidR="00447809">
          <w:rPr>
            <w:rFonts w:asciiTheme="minorEastAsia" w:hAnsiTheme="minorEastAsia" w:cstheme="minorEastAsia" w:hint="eastAsia"/>
            <w:bCs/>
            <w:kern w:val="0"/>
            <w:szCs w:val="28"/>
          </w:rPr>
          <w:t>4.5.5风险控制矩阵</w:t>
        </w:r>
        <w:r w:rsidR="00447809">
          <w:tab/>
        </w:r>
        <w:r w:rsidR="001F461B">
          <w:fldChar w:fldCharType="begin"/>
        </w:r>
        <w:r w:rsidR="00447809">
          <w:instrText xml:space="preserve"> PAGEREF _Toc5994 </w:instrText>
        </w:r>
        <w:r w:rsidR="001F461B">
          <w:fldChar w:fldCharType="separate"/>
        </w:r>
        <w:r w:rsidR="00447809">
          <w:t>59</w:t>
        </w:r>
        <w:r w:rsidR="001F461B">
          <w:fldChar w:fldCharType="end"/>
        </w:r>
      </w:hyperlink>
    </w:p>
    <w:p w:rsidR="001F461B" w:rsidRDefault="00143556">
      <w:pPr>
        <w:pStyle w:val="20"/>
        <w:tabs>
          <w:tab w:val="right" w:leader="dot" w:pos="9752"/>
        </w:tabs>
      </w:pPr>
      <w:hyperlink w:anchor="_Toc22451" w:history="1">
        <w:r w:rsidR="00447809">
          <w:rPr>
            <w:rFonts w:asciiTheme="minorEastAsia" w:hAnsiTheme="minorEastAsia" w:cstheme="minorEastAsia" w:hint="eastAsia"/>
            <w:szCs w:val="28"/>
          </w:rPr>
          <w:t>4.6预算绩效事前评估</w:t>
        </w:r>
        <w:r w:rsidR="00447809">
          <w:tab/>
        </w:r>
        <w:r w:rsidR="001F461B">
          <w:fldChar w:fldCharType="begin"/>
        </w:r>
        <w:r w:rsidR="00447809">
          <w:instrText xml:space="preserve"> PAGEREF _Toc22451 </w:instrText>
        </w:r>
        <w:r w:rsidR="001F461B">
          <w:fldChar w:fldCharType="separate"/>
        </w:r>
        <w:r w:rsidR="00447809">
          <w:t>60</w:t>
        </w:r>
        <w:r w:rsidR="001F461B">
          <w:fldChar w:fldCharType="end"/>
        </w:r>
      </w:hyperlink>
    </w:p>
    <w:p w:rsidR="001F461B" w:rsidRDefault="00143556">
      <w:pPr>
        <w:pStyle w:val="20"/>
        <w:tabs>
          <w:tab w:val="right" w:leader="dot" w:pos="9752"/>
        </w:tabs>
      </w:pPr>
      <w:hyperlink w:anchor="_Toc2807" w:history="1">
        <w:r w:rsidR="00447809">
          <w:rPr>
            <w:rFonts w:asciiTheme="minorEastAsia" w:hAnsiTheme="minorEastAsia" w:cstheme="minorEastAsia" w:hint="eastAsia"/>
            <w:szCs w:val="28"/>
          </w:rPr>
          <w:t>4.6.1绩效评价基本要求</w:t>
        </w:r>
        <w:r w:rsidR="00447809">
          <w:tab/>
        </w:r>
        <w:r w:rsidR="001F461B">
          <w:fldChar w:fldCharType="begin"/>
        </w:r>
        <w:r w:rsidR="00447809">
          <w:instrText xml:space="preserve"> PAGEREF _Toc2807 </w:instrText>
        </w:r>
        <w:r w:rsidR="001F461B">
          <w:fldChar w:fldCharType="separate"/>
        </w:r>
        <w:r w:rsidR="00447809">
          <w:t>61</w:t>
        </w:r>
        <w:r w:rsidR="001F461B">
          <w:fldChar w:fldCharType="end"/>
        </w:r>
      </w:hyperlink>
    </w:p>
    <w:p w:rsidR="001F461B" w:rsidRDefault="00143556">
      <w:pPr>
        <w:pStyle w:val="20"/>
        <w:tabs>
          <w:tab w:val="right" w:leader="dot" w:pos="9752"/>
        </w:tabs>
      </w:pPr>
      <w:hyperlink w:anchor="_Toc19330" w:history="1">
        <w:r w:rsidR="00447809">
          <w:rPr>
            <w:rFonts w:asciiTheme="minorEastAsia" w:hAnsiTheme="minorEastAsia" w:cstheme="minorEastAsia" w:hint="eastAsia"/>
            <w:szCs w:val="28"/>
          </w:rPr>
          <w:t>4.6.2预算控制—预算绩效事前评估流程</w:t>
        </w:r>
        <w:r w:rsidR="00447809">
          <w:tab/>
        </w:r>
        <w:r w:rsidR="001F461B">
          <w:fldChar w:fldCharType="begin"/>
        </w:r>
        <w:r w:rsidR="00447809">
          <w:instrText xml:space="preserve"> PAGEREF _Toc19330 </w:instrText>
        </w:r>
        <w:r w:rsidR="001F461B">
          <w:fldChar w:fldCharType="separate"/>
        </w:r>
        <w:r w:rsidR="00447809">
          <w:t>64</w:t>
        </w:r>
        <w:r w:rsidR="001F461B">
          <w:fldChar w:fldCharType="end"/>
        </w:r>
      </w:hyperlink>
    </w:p>
    <w:p w:rsidR="001F461B" w:rsidRDefault="00143556">
      <w:pPr>
        <w:pStyle w:val="20"/>
        <w:tabs>
          <w:tab w:val="right" w:leader="dot" w:pos="9752"/>
        </w:tabs>
      </w:pPr>
      <w:hyperlink w:anchor="_Toc5838" w:history="1">
        <w:r w:rsidR="00447809">
          <w:rPr>
            <w:rFonts w:asciiTheme="minorEastAsia" w:hAnsiTheme="minorEastAsia" w:cstheme="minorEastAsia" w:hint="eastAsia"/>
            <w:szCs w:val="28"/>
          </w:rPr>
          <w:t>4.6.2.1流程基本信息</w:t>
        </w:r>
        <w:r w:rsidR="00447809">
          <w:tab/>
        </w:r>
        <w:r w:rsidR="001F461B">
          <w:fldChar w:fldCharType="begin"/>
        </w:r>
        <w:r w:rsidR="00447809">
          <w:instrText xml:space="preserve"> PAGEREF _Toc5838 </w:instrText>
        </w:r>
        <w:r w:rsidR="001F461B">
          <w:fldChar w:fldCharType="separate"/>
        </w:r>
        <w:r w:rsidR="00447809">
          <w:t>65</w:t>
        </w:r>
        <w:r w:rsidR="001F461B">
          <w:fldChar w:fldCharType="end"/>
        </w:r>
      </w:hyperlink>
    </w:p>
    <w:p w:rsidR="001F461B" w:rsidRDefault="00143556">
      <w:pPr>
        <w:pStyle w:val="20"/>
        <w:tabs>
          <w:tab w:val="right" w:leader="dot" w:pos="9752"/>
        </w:tabs>
      </w:pPr>
      <w:hyperlink w:anchor="_Toc31313" w:history="1">
        <w:r w:rsidR="00447809">
          <w:rPr>
            <w:rFonts w:asciiTheme="minorEastAsia" w:hAnsiTheme="minorEastAsia" w:cstheme="minorEastAsia" w:hint="eastAsia"/>
            <w:szCs w:val="28"/>
          </w:rPr>
          <w:t>4.6.2.2流程图</w:t>
        </w:r>
        <w:r w:rsidR="00447809">
          <w:tab/>
        </w:r>
        <w:r w:rsidR="001F461B">
          <w:fldChar w:fldCharType="begin"/>
        </w:r>
        <w:r w:rsidR="00447809">
          <w:instrText xml:space="preserve"> PAGEREF _Toc31313 </w:instrText>
        </w:r>
        <w:r w:rsidR="001F461B">
          <w:fldChar w:fldCharType="separate"/>
        </w:r>
        <w:r w:rsidR="00447809">
          <w:t>65</w:t>
        </w:r>
        <w:r w:rsidR="001F461B">
          <w:fldChar w:fldCharType="end"/>
        </w:r>
      </w:hyperlink>
    </w:p>
    <w:p w:rsidR="001F461B" w:rsidRDefault="00143556">
      <w:pPr>
        <w:pStyle w:val="20"/>
        <w:tabs>
          <w:tab w:val="right" w:leader="dot" w:pos="9752"/>
        </w:tabs>
      </w:pPr>
      <w:hyperlink w:anchor="_Toc31490" w:history="1">
        <w:r w:rsidR="00447809">
          <w:rPr>
            <w:rFonts w:asciiTheme="minorEastAsia" w:hAnsiTheme="minorEastAsia" w:cstheme="minorEastAsia" w:hint="eastAsia"/>
            <w:szCs w:val="28"/>
          </w:rPr>
          <w:t>4.6.2.3流程说明</w:t>
        </w:r>
        <w:r w:rsidR="00447809">
          <w:tab/>
        </w:r>
        <w:r w:rsidR="001F461B">
          <w:fldChar w:fldCharType="begin"/>
        </w:r>
        <w:r w:rsidR="00447809">
          <w:instrText xml:space="preserve"> PAGEREF _Toc31490 </w:instrText>
        </w:r>
        <w:r w:rsidR="001F461B">
          <w:fldChar w:fldCharType="separate"/>
        </w:r>
        <w:r w:rsidR="00447809">
          <w:t>66</w:t>
        </w:r>
        <w:r w:rsidR="001F461B">
          <w:fldChar w:fldCharType="end"/>
        </w:r>
      </w:hyperlink>
    </w:p>
    <w:p w:rsidR="001F461B" w:rsidRDefault="00143556">
      <w:pPr>
        <w:pStyle w:val="20"/>
        <w:tabs>
          <w:tab w:val="right" w:leader="dot" w:pos="9752"/>
        </w:tabs>
      </w:pPr>
      <w:hyperlink w:anchor="_Toc17655" w:history="1">
        <w:r w:rsidR="00447809">
          <w:rPr>
            <w:rFonts w:asciiTheme="minorEastAsia" w:hAnsiTheme="minorEastAsia" w:cstheme="minorEastAsia" w:hint="eastAsia"/>
            <w:szCs w:val="28"/>
          </w:rPr>
          <w:t>4.6.2.4权限指引表</w:t>
        </w:r>
        <w:r w:rsidR="00447809">
          <w:tab/>
        </w:r>
        <w:r w:rsidR="001F461B">
          <w:fldChar w:fldCharType="begin"/>
        </w:r>
        <w:r w:rsidR="00447809">
          <w:instrText xml:space="preserve"> PAGEREF _Toc17655 </w:instrText>
        </w:r>
        <w:r w:rsidR="001F461B">
          <w:fldChar w:fldCharType="separate"/>
        </w:r>
        <w:r w:rsidR="00447809">
          <w:t>68</w:t>
        </w:r>
        <w:r w:rsidR="001F461B">
          <w:fldChar w:fldCharType="end"/>
        </w:r>
      </w:hyperlink>
    </w:p>
    <w:p w:rsidR="001F461B" w:rsidRDefault="00143556">
      <w:pPr>
        <w:pStyle w:val="20"/>
        <w:tabs>
          <w:tab w:val="right" w:leader="dot" w:pos="9752"/>
        </w:tabs>
      </w:pPr>
      <w:hyperlink w:anchor="_Toc23019" w:history="1">
        <w:r w:rsidR="00447809">
          <w:rPr>
            <w:rFonts w:asciiTheme="minorEastAsia" w:hAnsiTheme="minorEastAsia" w:cstheme="minorEastAsia" w:hint="eastAsia"/>
            <w:szCs w:val="28"/>
          </w:rPr>
          <w:t>4.6.2.5风险控制矩阵</w:t>
        </w:r>
        <w:r w:rsidR="00447809">
          <w:tab/>
        </w:r>
        <w:r w:rsidR="001F461B">
          <w:fldChar w:fldCharType="begin"/>
        </w:r>
        <w:r w:rsidR="00447809">
          <w:instrText xml:space="preserve"> PAGEREF _Toc23019 </w:instrText>
        </w:r>
        <w:r w:rsidR="001F461B">
          <w:fldChar w:fldCharType="separate"/>
        </w:r>
        <w:r w:rsidR="00447809">
          <w:t>68</w:t>
        </w:r>
        <w:r w:rsidR="001F461B">
          <w:fldChar w:fldCharType="end"/>
        </w:r>
      </w:hyperlink>
    </w:p>
    <w:p w:rsidR="001F461B" w:rsidRDefault="00143556">
      <w:pPr>
        <w:pStyle w:val="20"/>
        <w:tabs>
          <w:tab w:val="right" w:leader="dot" w:pos="9752"/>
        </w:tabs>
      </w:pPr>
      <w:hyperlink w:anchor="_Toc32193" w:history="1">
        <w:r w:rsidR="00447809">
          <w:rPr>
            <w:rFonts w:asciiTheme="minorEastAsia" w:hAnsiTheme="minorEastAsia" w:cstheme="minorEastAsia" w:hint="eastAsia"/>
            <w:szCs w:val="28"/>
          </w:rPr>
          <w:t>4.7预算控制—预算支出事后评价流程</w:t>
        </w:r>
        <w:r w:rsidR="00447809">
          <w:tab/>
        </w:r>
        <w:r w:rsidR="001F461B">
          <w:fldChar w:fldCharType="begin"/>
        </w:r>
        <w:r w:rsidR="00447809">
          <w:instrText xml:space="preserve"> PAGEREF _Toc32193 </w:instrText>
        </w:r>
        <w:r w:rsidR="001F461B">
          <w:fldChar w:fldCharType="separate"/>
        </w:r>
        <w:r w:rsidR="00447809">
          <w:t>69</w:t>
        </w:r>
        <w:r w:rsidR="001F461B">
          <w:fldChar w:fldCharType="end"/>
        </w:r>
      </w:hyperlink>
    </w:p>
    <w:p w:rsidR="001F461B" w:rsidRDefault="00143556">
      <w:pPr>
        <w:pStyle w:val="20"/>
        <w:tabs>
          <w:tab w:val="right" w:leader="dot" w:pos="9752"/>
        </w:tabs>
      </w:pPr>
      <w:hyperlink w:anchor="_Toc30878" w:history="1">
        <w:r w:rsidR="00447809">
          <w:rPr>
            <w:rFonts w:asciiTheme="minorEastAsia" w:hAnsiTheme="minorEastAsia" w:cstheme="minorEastAsia" w:hint="eastAsia"/>
            <w:szCs w:val="28"/>
          </w:rPr>
          <w:t>4.7.1流程基本信息</w:t>
        </w:r>
        <w:r w:rsidR="00447809">
          <w:tab/>
        </w:r>
        <w:r w:rsidR="001F461B">
          <w:fldChar w:fldCharType="begin"/>
        </w:r>
        <w:r w:rsidR="00447809">
          <w:instrText xml:space="preserve"> PAGEREF _Toc30878 </w:instrText>
        </w:r>
        <w:r w:rsidR="001F461B">
          <w:fldChar w:fldCharType="separate"/>
        </w:r>
        <w:r w:rsidR="00447809">
          <w:t>70</w:t>
        </w:r>
        <w:r w:rsidR="001F461B">
          <w:fldChar w:fldCharType="end"/>
        </w:r>
      </w:hyperlink>
    </w:p>
    <w:p w:rsidR="001F461B" w:rsidRDefault="00143556">
      <w:pPr>
        <w:pStyle w:val="20"/>
        <w:tabs>
          <w:tab w:val="right" w:leader="dot" w:pos="9752"/>
        </w:tabs>
      </w:pPr>
      <w:hyperlink w:anchor="_Toc27037" w:history="1">
        <w:r w:rsidR="00447809">
          <w:rPr>
            <w:rFonts w:asciiTheme="minorEastAsia" w:hAnsiTheme="minorEastAsia" w:cstheme="minorEastAsia" w:hint="eastAsia"/>
            <w:szCs w:val="28"/>
          </w:rPr>
          <w:t>4.7.2流程图</w:t>
        </w:r>
        <w:r w:rsidR="00447809">
          <w:tab/>
        </w:r>
        <w:r w:rsidR="001F461B">
          <w:fldChar w:fldCharType="begin"/>
        </w:r>
        <w:r w:rsidR="00447809">
          <w:instrText xml:space="preserve"> PAGEREF _Toc27037 </w:instrText>
        </w:r>
        <w:r w:rsidR="001F461B">
          <w:fldChar w:fldCharType="separate"/>
        </w:r>
        <w:r w:rsidR="00447809">
          <w:t>70</w:t>
        </w:r>
        <w:r w:rsidR="001F461B">
          <w:fldChar w:fldCharType="end"/>
        </w:r>
      </w:hyperlink>
    </w:p>
    <w:p w:rsidR="001F461B" w:rsidRDefault="00143556">
      <w:pPr>
        <w:pStyle w:val="20"/>
        <w:tabs>
          <w:tab w:val="right" w:leader="dot" w:pos="9752"/>
        </w:tabs>
      </w:pPr>
      <w:hyperlink w:anchor="_Toc29642" w:history="1">
        <w:r w:rsidR="00447809">
          <w:rPr>
            <w:rFonts w:asciiTheme="minorEastAsia" w:hAnsiTheme="minorEastAsia" w:cstheme="minorEastAsia" w:hint="eastAsia"/>
            <w:szCs w:val="28"/>
          </w:rPr>
          <w:t>4.7.3流程说明</w:t>
        </w:r>
        <w:r w:rsidR="00447809">
          <w:tab/>
        </w:r>
        <w:r w:rsidR="001F461B">
          <w:fldChar w:fldCharType="begin"/>
        </w:r>
        <w:r w:rsidR="00447809">
          <w:instrText xml:space="preserve"> PAGEREF _Toc29642 </w:instrText>
        </w:r>
        <w:r w:rsidR="001F461B">
          <w:fldChar w:fldCharType="separate"/>
        </w:r>
        <w:r w:rsidR="00447809">
          <w:t>71</w:t>
        </w:r>
        <w:r w:rsidR="001F461B">
          <w:fldChar w:fldCharType="end"/>
        </w:r>
      </w:hyperlink>
    </w:p>
    <w:p w:rsidR="001F461B" w:rsidRDefault="00143556">
      <w:pPr>
        <w:pStyle w:val="20"/>
        <w:tabs>
          <w:tab w:val="right" w:leader="dot" w:pos="9752"/>
        </w:tabs>
      </w:pPr>
      <w:hyperlink w:anchor="_Toc30713" w:history="1">
        <w:r w:rsidR="00447809">
          <w:rPr>
            <w:rFonts w:asciiTheme="minorEastAsia" w:hAnsiTheme="minorEastAsia" w:cstheme="minorEastAsia" w:hint="eastAsia"/>
            <w:szCs w:val="28"/>
          </w:rPr>
          <w:t>4.7.4权限指引表</w:t>
        </w:r>
        <w:r w:rsidR="00447809">
          <w:tab/>
        </w:r>
        <w:r w:rsidR="001F461B">
          <w:fldChar w:fldCharType="begin"/>
        </w:r>
        <w:r w:rsidR="00447809">
          <w:instrText xml:space="preserve"> PAGEREF _Toc30713 </w:instrText>
        </w:r>
        <w:r w:rsidR="001F461B">
          <w:fldChar w:fldCharType="separate"/>
        </w:r>
        <w:r w:rsidR="00447809">
          <w:t>73</w:t>
        </w:r>
        <w:r w:rsidR="001F461B">
          <w:fldChar w:fldCharType="end"/>
        </w:r>
      </w:hyperlink>
    </w:p>
    <w:p w:rsidR="001F461B" w:rsidRDefault="00143556">
      <w:pPr>
        <w:pStyle w:val="20"/>
        <w:tabs>
          <w:tab w:val="right" w:leader="dot" w:pos="9752"/>
        </w:tabs>
      </w:pPr>
      <w:hyperlink w:anchor="_Toc5305" w:history="1">
        <w:r w:rsidR="00447809">
          <w:rPr>
            <w:rFonts w:asciiTheme="minorEastAsia" w:hAnsiTheme="minorEastAsia" w:cstheme="minorEastAsia" w:hint="eastAsia"/>
            <w:szCs w:val="28"/>
          </w:rPr>
          <w:t>4.7.5风险控制矩阵</w:t>
        </w:r>
        <w:r w:rsidR="00447809">
          <w:tab/>
        </w:r>
        <w:r w:rsidR="001F461B">
          <w:fldChar w:fldCharType="begin"/>
        </w:r>
        <w:r w:rsidR="00447809">
          <w:instrText xml:space="preserve"> PAGEREF _Toc5305 </w:instrText>
        </w:r>
        <w:r w:rsidR="001F461B">
          <w:fldChar w:fldCharType="separate"/>
        </w:r>
        <w:r w:rsidR="00447809">
          <w:t>73</w:t>
        </w:r>
        <w:r w:rsidR="001F461B">
          <w:fldChar w:fldCharType="end"/>
        </w:r>
      </w:hyperlink>
    </w:p>
    <w:p w:rsidR="001F461B" w:rsidRDefault="00143556">
      <w:pPr>
        <w:pStyle w:val="10"/>
        <w:tabs>
          <w:tab w:val="right" w:leader="dot" w:pos="9752"/>
        </w:tabs>
      </w:pPr>
      <w:hyperlink w:anchor="_Toc20028" w:history="1">
        <w:r w:rsidR="00447809">
          <w:rPr>
            <w:rFonts w:hint="eastAsia"/>
          </w:rPr>
          <w:t>第五章</w:t>
        </w:r>
        <w:r w:rsidR="00447809">
          <w:rPr>
            <w:rFonts w:hint="eastAsia"/>
          </w:rPr>
          <w:t xml:space="preserve"> </w:t>
        </w:r>
        <w:r w:rsidR="00447809">
          <w:rPr>
            <w:rFonts w:hint="eastAsia"/>
          </w:rPr>
          <w:t>收支业务控制</w:t>
        </w:r>
        <w:r w:rsidR="00447809">
          <w:tab/>
        </w:r>
        <w:r w:rsidR="001F461B">
          <w:fldChar w:fldCharType="begin"/>
        </w:r>
        <w:r w:rsidR="00447809">
          <w:instrText xml:space="preserve"> PAGEREF _Toc20028 </w:instrText>
        </w:r>
        <w:r w:rsidR="001F461B">
          <w:fldChar w:fldCharType="separate"/>
        </w:r>
        <w:r w:rsidR="00447809">
          <w:t>75</w:t>
        </w:r>
        <w:r w:rsidR="001F461B">
          <w:fldChar w:fldCharType="end"/>
        </w:r>
      </w:hyperlink>
    </w:p>
    <w:p w:rsidR="001F461B" w:rsidRDefault="00143556">
      <w:pPr>
        <w:pStyle w:val="20"/>
        <w:tabs>
          <w:tab w:val="right" w:leader="dot" w:pos="9752"/>
        </w:tabs>
      </w:pPr>
      <w:hyperlink w:anchor="_Toc3931" w:history="1">
        <w:r w:rsidR="00447809">
          <w:rPr>
            <w:rFonts w:asciiTheme="minorEastAsia" w:hAnsiTheme="minorEastAsia" w:cstheme="minorEastAsia" w:hint="eastAsia"/>
            <w:szCs w:val="28"/>
          </w:rPr>
          <w:t>5.1收入业务控制—彩票销售资金归集及上缴流程</w:t>
        </w:r>
        <w:r w:rsidR="00447809">
          <w:tab/>
        </w:r>
        <w:r w:rsidR="001F461B">
          <w:fldChar w:fldCharType="begin"/>
        </w:r>
        <w:r w:rsidR="00447809">
          <w:instrText xml:space="preserve"> PAGEREF _Toc3931 </w:instrText>
        </w:r>
        <w:r w:rsidR="001F461B">
          <w:fldChar w:fldCharType="separate"/>
        </w:r>
        <w:r w:rsidR="00447809">
          <w:t>76</w:t>
        </w:r>
        <w:r w:rsidR="001F461B">
          <w:fldChar w:fldCharType="end"/>
        </w:r>
      </w:hyperlink>
    </w:p>
    <w:p w:rsidR="001F461B" w:rsidRDefault="00143556">
      <w:pPr>
        <w:pStyle w:val="20"/>
        <w:tabs>
          <w:tab w:val="right" w:leader="dot" w:pos="9752"/>
        </w:tabs>
      </w:pPr>
      <w:hyperlink w:anchor="_Toc27702" w:history="1">
        <w:r w:rsidR="00447809">
          <w:rPr>
            <w:rFonts w:asciiTheme="minorEastAsia" w:hAnsiTheme="minorEastAsia" w:cstheme="minorEastAsia" w:hint="eastAsia"/>
            <w:szCs w:val="28"/>
          </w:rPr>
          <w:t>5.1.1流程基本信息</w:t>
        </w:r>
        <w:r w:rsidR="00447809">
          <w:tab/>
        </w:r>
        <w:r w:rsidR="001F461B">
          <w:fldChar w:fldCharType="begin"/>
        </w:r>
        <w:r w:rsidR="00447809">
          <w:instrText xml:space="preserve"> PAGEREF _Toc27702 </w:instrText>
        </w:r>
        <w:r w:rsidR="001F461B">
          <w:fldChar w:fldCharType="separate"/>
        </w:r>
        <w:r w:rsidR="00447809">
          <w:t>76</w:t>
        </w:r>
        <w:r w:rsidR="001F461B">
          <w:fldChar w:fldCharType="end"/>
        </w:r>
      </w:hyperlink>
    </w:p>
    <w:p w:rsidR="001F461B" w:rsidRDefault="00143556">
      <w:pPr>
        <w:pStyle w:val="20"/>
        <w:tabs>
          <w:tab w:val="right" w:leader="dot" w:pos="9752"/>
        </w:tabs>
      </w:pPr>
      <w:hyperlink w:anchor="_Toc31090" w:history="1">
        <w:r w:rsidR="00447809">
          <w:rPr>
            <w:rFonts w:asciiTheme="minorEastAsia" w:hAnsiTheme="minorEastAsia" w:hint="eastAsia"/>
            <w:szCs w:val="24"/>
          </w:rPr>
          <w:t>5.1.2流程图</w:t>
        </w:r>
        <w:r w:rsidR="00447809">
          <w:tab/>
        </w:r>
        <w:r w:rsidR="001F461B">
          <w:fldChar w:fldCharType="begin"/>
        </w:r>
        <w:r w:rsidR="00447809">
          <w:instrText xml:space="preserve"> PAGEREF _Toc31090 </w:instrText>
        </w:r>
        <w:r w:rsidR="001F461B">
          <w:fldChar w:fldCharType="separate"/>
        </w:r>
        <w:r w:rsidR="00447809">
          <w:t>76</w:t>
        </w:r>
        <w:r w:rsidR="001F461B">
          <w:fldChar w:fldCharType="end"/>
        </w:r>
      </w:hyperlink>
    </w:p>
    <w:p w:rsidR="001F461B" w:rsidRDefault="00143556">
      <w:pPr>
        <w:pStyle w:val="20"/>
        <w:tabs>
          <w:tab w:val="right" w:leader="dot" w:pos="9752"/>
        </w:tabs>
      </w:pPr>
      <w:hyperlink w:anchor="_Toc6406" w:history="1">
        <w:r w:rsidR="00447809">
          <w:rPr>
            <w:rFonts w:asciiTheme="minorEastAsia" w:hAnsiTheme="minorEastAsia" w:cstheme="minorEastAsia" w:hint="eastAsia"/>
            <w:szCs w:val="24"/>
          </w:rPr>
          <w:t>5.1.3流程说明</w:t>
        </w:r>
        <w:r w:rsidR="00447809">
          <w:tab/>
        </w:r>
        <w:r w:rsidR="001F461B">
          <w:fldChar w:fldCharType="begin"/>
        </w:r>
        <w:r w:rsidR="00447809">
          <w:instrText xml:space="preserve"> PAGEREF _Toc6406 </w:instrText>
        </w:r>
        <w:r w:rsidR="001F461B">
          <w:fldChar w:fldCharType="separate"/>
        </w:r>
        <w:r w:rsidR="00447809">
          <w:t>77</w:t>
        </w:r>
        <w:r w:rsidR="001F461B">
          <w:fldChar w:fldCharType="end"/>
        </w:r>
      </w:hyperlink>
    </w:p>
    <w:p w:rsidR="001F461B" w:rsidRDefault="00143556">
      <w:pPr>
        <w:pStyle w:val="20"/>
        <w:tabs>
          <w:tab w:val="right" w:leader="dot" w:pos="9752"/>
        </w:tabs>
      </w:pPr>
      <w:hyperlink w:anchor="_Toc3166" w:history="1">
        <w:r w:rsidR="00447809">
          <w:rPr>
            <w:rFonts w:asciiTheme="minorEastAsia" w:hAnsiTheme="minorEastAsia" w:cstheme="minorEastAsia" w:hint="eastAsia"/>
            <w:bCs/>
            <w:kern w:val="0"/>
            <w:szCs w:val="24"/>
          </w:rPr>
          <w:t>5.1.4权限指引表</w:t>
        </w:r>
        <w:r w:rsidR="00447809">
          <w:tab/>
        </w:r>
        <w:r w:rsidR="001F461B">
          <w:fldChar w:fldCharType="begin"/>
        </w:r>
        <w:r w:rsidR="00447809">
          <w:instrText xml:space="preserve"> PAGEREF _Toc3166 </w:instrText>
        </w:r>
        <w:r w:rsidR="001F461B">
          <w:fldChar w:fldCharType="separate"/>
        </w:r>
        <w:r w:rsidR="00447809">
          <w:t>78</w:t>
        </w:r>
        <w:r w:rsidR="001F461B">
          <w:fldChar w:fldCharType="end"/>
        </w:r>
      </w:hyperlink>
    </w:p>
    <w:p w:rsidR="001F461B" w:rsidRDefault="00143556">
      <w:pPr>
        <w:pStyle w:val="20"/>
        <w:tabs>
          <w:tab w:val="right" w:leader="dot" w:pos="9752"/>
        </w:tabs>
      </w:pPr>
      <w:hyperlink w:anchor="_Toc1097" w:history="1">
        <w:r w:rsidR="00447809">
          <w:rPr>
            <w:rFonts w:asciiTheme="minorEastAsia" w:hAnsiTheme="minorEastAsia" w:cstheme="minorEastAsia" w:hint="eastAsia"/>
            <w:bCs/>
            <w:kern w:val="0"/>
            <w:szCs w:val="24"/>
          </w:rPr>
          <w:t>5.1.5风险控制矩阵</w:t>
        </w:r>
        <w:r w:rsidR="00447809">
          <w:tab/>
        </w:r>
        <w:r w:rsidR="001F461B">
          <w:fldChar w:fldCharType="begin"/>
        </w:r>
        <w:r w:rsidR="00447809">
          <w:instrText xml:space="preserve"> PAGEREF _Toc1097 </w:instrText>
        </w:r>
        <w:r w:rsidR="001F461B">
          <w:fldChar w:fldCharType="separate"/>
        </w:r>
        <w:r w:rsidR="00447809">
          <w:t>79</w:t>
        </w:r>
        <w:r w:rsidR="001F461B">
          <w:fldChar w:fldCharType="end"/>
        </w:r>
      </w:hyperlink>
    </w:p>
    <w:p w:rsidR="001F461B" w:rsidRDefault="00143556">
      <w:pPr>
        <w:pStyle w:val="20"/>
        <w:tabs>
          <w:tab w:val="right" w:leader="dot" w:pos="9752"/>
        </w:tabs>
      </w:pPr>
      <w:hyperlink w:anchor="_Toc3617" w:history="1">
        <w:r w:rsidR="00447809">
          <w:rPr>
            <w:rFonts w:asciiTheme="minorEastAsia" w:hAnsiTheme="minorEastAsia" w:cstheme="minorEastAsia" w:hint="eastAsia"/>
            <w:szCs w:val="28"/>
          </w:rPr>
          <w:t>5.2支出业务控制—业务费申请流程</w:t>
        </w:r>
        <w:r w:rsidR="00447809">
          <w:tab/>
        </w:r>
        <w:r w:rsidR="001F461B">
          <w:fldChar w:fldCharType="begin"/>
        </w:r>
        <w:r w:rsidR="00447809">
          <w:instrText xml:space="preserve"> PAGEREF _Toc3617 </w:instrText>
        </w:r>
        <w:r w:rsidR="001F461B">
          <w:fldChar w:fldCharType="separate"/>
        </w:r>
        <w:r w:rsidR="00447809">
          <w:t>79</w:t>
        </w:r>
        <w:r w:rsidR="001F461B">
          <w:fldChar w:fldCharType="end"/>
        </w:r>
      </w:hyperlink>
    </w:p>
    <w:p w:rsidR="001F461B" w:rsidRDefault="00143556">
      <w:pPr>
        <w:pStyle w:val="20"/>
        <w:tabs>
          <w:tab w:val="right" w:leader="dot" w:pos="9752"/>
        </w:tabs>
      </w:pPr>
      <w:hyperlink w:anchor="_Toc9605" w:history="1">
        <w:r w:rsidR="00447809">
          <w:rPr>
            <w:rFonts w:asciiTheme="minorEastAsia" w:hAnsiTheme="minorEastAsia" w:cstheme="minorEastAsia" w:hint="eastAsia"/>
            <w:szCs w:val="28"/>
          </w:rPr>
          <w:t>5.2.1流程基本信息</w:t>
        </w:r>
        <w:r w:rsidR="00447809">
          <w:tab/>
        </w:r>
        <w:r w:rsidR="001F461B">
          <w:fldChar w:fldCharType="begin"/>
        </w:r>
        <w:r w:rsidR="00447809">
          <w:instrText xml:space="preserve"> PAGEREF _Toc9605 </w:instrText>
        </w:r>
        <w:r w:rsidR="001F461B">
          <w:fldChar w:fldCharType="separate"/>
        </w:r>
        <w:r w:rsidR="00447809">
          <w:t>80</w:t>
        </w:r>
        <w:r w:rsidR="001F461B">
          <w:fldChar w:fldCharType="end"/>
        </w:r>
      </w:hyperlink>
    </w:p>
    <w:p w:rsidR="001F461B" w:rsidRDefault="00143556">
      <w:pPr>
        <w:pStyle w:val="20"/>
        <w:tabs>
          <w:tab w:val="right" w:leader="dot" w:pos="9752"/>
        </w:tabs>
      </w:pPr>
      <w:hyperlink w:anchor="_Toc25476" w:history="1">
        <w:r w:rsidR="00447809">
          <w:rPr>
            <w:rFonts w:asciiTheme="minorEastAsia" w:hAnsiTheme="minorEastAsia" w:cstheme="minorEastAsia" w:hint="eastAsia"/>
            <w:szCs w:val="28"/>
          </w:rPr>
          <w:t>5.2.2流程图</w:t>
        </w:r>
        <w:r w:rsidR="00447809">
          <w:tab/>
        </w:r>
        <w:r w:rsidR="001F461B">
          <w:fldChar w:fldCharType="begin"/>
        </w:r>
        <w:r w:rsidR="00447809">
          <w:instrText xml:space="preserve"> PAGEREF _Toc25476 </w:instrText>
        </w:r>
        <w:r w:rsidR="001F461B">
          <w:fldChar w:fldCharType="separate"/>
        </w:r>
        <w:r w:rsidR="00447809">
          <w:t>80</w:t>
        </w:r>
        <w:r w:rsidR="001F461B">
          <w:fldChar w:fldCharType="end"/>
        </w:r>
      </w:hyperlink>
    </w:p>
    <w:p w:rsidR="001F461B" w:rsidRDefault="00143556">
      <w:pPr>
        <w:pStyle w:val="20"/>
        <w:tabs>
          <w:tab w:val="right" w:leader="dot" w:pos="9752"/>
        </w:tabs>
      </w:pPr>
      <w:hyperlink w:anchor="_Toc29745" w:history="1">
        <w:r w:rsidR="00447809">
          <w:rPr>
            <w:rFonts w:asciiTheme="minorEastAsia" w:hAnsiTheme="minorEastAsia" w:cstheme="minorEastAsia" w:hint="eastAsia"/>
            <w:szCs w:val="28"/>
          </w:rPr>
          <w:t>5.2.2流程说明</w:t>
        </w:r>
        <w:r w:rsidR="00447809">
          <w:tab/>
        </w:r>
        <w:r w:rsidR="001F461B">
          <w:fldChar w:fldCharType="begin"/>
        </w:r>
        <w:r w:rsidR="00447809">
          <w:instrText xml:space="preserve"> PAGEREF _Toc29745 </w:instrText>
        </w:r>
        <w:r w:rsidR="001F461B">
          <w:fldChar w:fldCharType="separate"/>
        </w:r>
        <w:r w:rsidR="00447809">
          <w:t>81</w:t>
        </w:r>
        <w:r w:rsidR="001F461B">
          <w:fldChar w:fldCharType="end"/>
        </w:r>
      </w:hyperlink>
    </w:p>
    <w:p w:rsidR="001F461B" w:rsidRDefault="00143556">
      <w:pPr>
        <w:pStyle w:val="20"/>
        <w:tabs>
          <w:tab w:val="right" w:leader="dot" w:pos="9752"/>
        </w:tabs>
      </w:pPr>
      <w:hyperlink w:anchor="_Toc7319" w:history="1">
        <w:r w:rsidR="00447809">
          <w:rPr>
            <w:rFonts w:asciiTheme="minorEastAsia" w:hAnsiTheme="minorEastAsia" w:cstheme="minorEastAsia" w:hint="eastAsia"/>
            <w:szCs w:val="28"/>
          </w:rPr>
          <w:t>5.2.4权限指引表</w:t>
        </w:r>
        <w:r w:rsidR="00447809">
          <w:tab/>
        </w:r>
        <w:r w:rsidR="001F461B">
          <w:fldChar w:fldCharType="begin"/>
        </w:r>
        <w:r w:rsidR="00447809">
          <w:instrText xml:space="preserve"> PAGEREF _Toc7319 </w:instrText>
        </w:r>
        <w:r w:rsidR="001F461B">
          <w:fldChar w:fldCharType="separate"/>
        </w:r>
        <w:r w:rsidR="00447809">
          <w:t>83</w:t>
        </w:r>
        <w:r w:rsidR="001F461B">
          <w:fldChar w:fldCharType="end"/>
        </w:r>
      </w:hyperlink>
    </w:p>
    <w:p w:rsidR="001F461B" w:rsidRDefault="00143556">
      <w:pPr>
        <w:pStyle w:val="20"/>
        <w:tabs>
          <w:tab w:val="right" w:leader="dot" w:pos="9752"/>
        </w:tabs>
      </w:pPr>
      <w:hyperlink w:anchor="_Toc9425" w:history="1">
        <w:r w:rsidR="00447809">
          <w:rPr>
            <w:rFonts w:asciiTheme="minorEastAsia" w:hAnsiTheme="minorEastAsia" w:cstheme="minorEastAsia" w:hint="eastAsia"/>
            <w:szCs w:val="28"/>
          </w:rPr>
          <w:t>5.3.5风险控制矩阵</w:t>
        </w:r>
        <w:r w:rsidR="00447809">
          <w:tab/>
        </w:r>
        <w:r w:rsidR="001F461B">
          <w:fldChar w:fldCharType="begin"/>
        </w:r>
        <w:r w:rsidR="00447809">
          <w:instrText xml:space="preserve"> PAGEREF _Toc9425 </w:instrText>
        </w:r>
        <w:r w:rsidR="001F461B">
          <w:fldChar w:fldCharType="separate"/>
        </w:r>
        <w:r w:rsidR="00447809">
          <w:t>83</w:t>
        </w:r>
        <w:r w:rsidR="001F461B">
          <w:fldChar w:fldCharType="end"/>
        </w:r>
      </w:hyperlink>
    </w:p>
    <w:p w:rsidR="001F461B" w:rsidRDefault="00143556">
      <w:pPr>
        <w:pStyle w:val="20"/>
        <w:tabs>
          <w:tab w:val="right" w:leader="dot" w:pos="9752"/>
        </w:tabs>
      </w:pPr>
      <w:hyperlink w:anchor="_Toc5586" w:history="1">
        <w:r w:rsidR="00447809">
          <w:rPr>
            <w:rFonts w:asciiTheme="minorEastAsia" w:hAnsiTheme="minorEastAsia" w:cstheme="minorEastAsia" w:hint="eastAsia"/>
            <w:szCs w:val="28"/>
          </w:rPr>
          <w:t>5.3支出业务控制—会议费申请流程</w:t>
        </w:r>
        <w:r w:rsidR="00447809">
          <w:tab/>
        </w:r>
        <w:r w:rsidR="001F461B">
          <w:fldChar w:fldCharType="begin"/>
        </w:r>
        <w:r w:rsidR="00447809">
          <w:instrText xml:space="preserve"> PAGEREF _Toc5586 </w:instrText>
        </w:r>
        <w:r w:rsidR="001F461B">
          <w:fldChar w:fldCharType="separate"/>
        </w:r>
        <w:r w:rsidR="00447809">
          <w:t>84</w:t>
        </w:r>
        <w:r w:rsidR="001F461B">
          <w:fldChar w:fldCharType="end"/>
        </w:r>
      </w:hyperlink>
    </w:p>
    <w:p w:rsidR="001F461B" w:rsidRDefault="00143556">
      <w:pPr>
        <w:pStyle w:val="20"/>
        <w:tabs>
          <w:tab w:val="right" w:leader="dot" w:pos="9752"/>
        </w:tabs>
      </w:pPr>
      <w:hyperlink w:anchor="_Toc15343" w:history="1">
        <w:r w:rsidR="00447809">
          <w:rPr>
            <w:rFonts w:asciiTheme="minorEastAsia" w:hAnsiTheme="minorEastAsia" w:cstheme="minorEastAsia" w:hint="eastAsia"/>
            <w:szCs w:val="28"/>
          </w:rPr>
          <w:t>5.3.1流程基本信息</w:t>
        </w:r>
        <w:r w:rsidR="00447809">
          <w:tab/>
        </w:r>
        <w:r w:rsidR="001F461B">
          <w:fldChar w:fldCharType="begin"/>
        </w:r>
        <w:r w:rsidR="00447809">
          <w:instrText xml:space="preserve"> PAGEREF _Toc15343 </w:instrText>
        </w:r>
        <w:r w:rsidR="001F461B">
          <w:fldChar w:fldCharType="separate"/>
        </w:r>
        <w:r w:rsidR="00447809">
          <w:t>85</w:t>
        </w:r>
        <w:r w:rsidR="001F461B">
          <w:fldChar w:fldCharType="end"/>
        </w:r>
      </w:hyperlink>
    </w:p>
    <w:p w:rsidR="001F461B" w:rsidRDefault="00143556">
      <w:pPr>
        <w:pStyle w:val="20"/>
        <w:tabs>
          <w:tab w:val="right" w:leader="dot" w:pos="9752"/>
        </w:tabs>
      </w:pPr>
      <w:hyperlink w:anchor="_Toc23463" w:history="1">
        <w:r w:rsidR="00447809">
          <w:rPr>
            <w:rFonts w:asciiTheme="minorEastAsia" w:hAnsiTheme="minorEastAsia" w:cstheme="minorEastAsia" w:hint="eastAsia"/>
            <w:szCs w:val="28"/>
          </w:rPr>
          <w:t>5.3.2流程图</w:t>
        </w:r>
        <w:r w:rsidR="00447809">
          <w:tab/>
        </w:r>
        <w:r w:rsidR="001F461B">
          <w:fldChar w:fldCharType="begin"/>
        </w:r>
        <w:r w:rsidR="00447809">
          <w:instrText xml:space="preserve"> PAGEREF _Toc23463 </w:instrText>
        </w:r>
        <w:r w:rsidR="001F461B">
          <w:fldChar w:fldCharType="separate"/>
        </w:r>
        <w:r w:rsidR="00447809">
          <w:t>85</w:t>
        </w:r>
        <w:r w:rsidR="001F461B">
          <w:fldChar w:fldCharType="end"/>
        </w:r>
      </w:hyperlink>
    </w:p>
    <w:p w:rsidR="001F461B" w:rsidRDefault="00143556">
      <w:pPr>
        <w:pStyle w:val="20"/>
        <w:tabs>
          <w:tab w:val="right" w:leader="dot" w:pos="9752"/>
        </w:tabs>
      </w:pPr>
      <w:hyperlink w:anchor="_Toc3590" w:history="1">
        <w:r w:rsidR="00447809">
          <w:rPr>
            <w:rFonts w:asciiTheme="minorEastAsia" w:hAnsiTheme="minorEastAsia" w:cstheme="minorEastAsia" w:hint="eastAsia"/>
            <w:szCs w:val="28"/>
          </w:rPr>
          <w:t>5.3.3流程说明</w:t>
        </w:r>
        <w:r w:rsidR="00447809">
          <w:tab/>
        </w:r>
        <w:r w:rsidR="001F461B">
          <w:fldChar w:fldCharType="begin"/>
        </w:r>
        <w:r w:rsidR="00447809">
          <w:instrText xml:space="preserve"> PAGEREF _Toc3590 </w:instrText>
        </w:r>
        <w:r w:rsidR="001F461B">
          <w:fldChar w:fldCharType="separate"/>
        </w:r>
        <w:r w:rsidR="00447809">
          <w:t>86</w:t>
        </w:r>
        <w:r w:rsidR="001F461B">
          <w:fldChar w:fldCharType="end"/>
        </w:r>
      </w:hyperlink>
    </w:p>
    <w:p w:rsidR="001F461B" w:rsidRDefault="00143556">
      <w:pPr>
        <w:pStyle w:val="20"/>
        <w:tabs>
          <w:tab w:val="right" w:leader="dot" w:pos="9752"/>
        </w:tabs>
      </w:pPr>
      <w:hyperlink w:anchor="_Toc11079" w:history="1">
        <w:r w:rsidR="00447809">
          <w:rPr>
            <w:rFonts w:asciiTheme="minorEastAsia" w:hAnsiTheme="minorEastAsia" w:cstheme="minorEastAsia" w:hint="eastAsia"/>
            <w:szCs w:val="28"/>
          </w:rPr>
          <w:t>5.3.4权限指引表</w:t>
        </w:r>
        <w:r w:rsidR="00447809">
          <w:tab/>
        </w:r>
        <w:r w:rsidR="001F461B">
          <w:fldChar w:fldCharType="begin"/>
        </w:r>
        <w:r w:rsidR="00447809">
          <w:instrText xml:space="preserve"> PAGEREF _Toc11079 </w:instrText>
        </w:r>
        <w:r w:rsidR="001F461B">
          <w:fldChar w:fldCharType="separate"/>
        </w:r>
        <w:r w:rsidR="00447809">
          <w:t>87</w:t>
        </w:r>
        <w:r w:rsidR="001F461B">
          <w:fldChar w:fldCharType="end"/>
        </w:r>
      </w:hyperlink>
    </w:p>
    <w:p w:rsidR="001F461B" w:rsidRDefault="00143556">
      <w:pPr>
        <w:pStyle w:val="20"/>
        <w:tabs>
          <w:tab w:val="right" w:leader="dot" w:pos="9752"/>
        </w:tabs>
      </w:pPr>
      <w:hyperlink w:anchor="_Toc15254" w:history="1">
        <w:r w:rsidR="00447809">
          <w:rPr>
            <w:rFonts w:asciiTheme="minorEastAsia" w:hAnsiTheme="minorEastAsia" w:cstheme="minorEastAsia" w:hint="eastAsia"/>
            <w:szCs w:val="28"/>
          </w:rPr>
          <w:t>5.3.5风险控制矩阵</w:t>
        </w:r>
        <w:r w:rsidR="00447809">
          <w:tab/>
        </w:r>
        <w:r w:rsidR="001F461B">
          <w:fldChar w:fldCharType="begin"/>
        </w:r>
        <w:r w:rsidR="00447809">
          <w:instrText xml:space="preserve"> PAGEREF _Toc15254 </w:instrText>
        </w:r>
        <w:r w:rsidR="001F461B">
          <w:fldChar w:fldCharType="separate"/>
        </w:r>
        <w:r w:rsidR="00447809">
          <w:t>88</w:t>
        </w:r>
        <w:r w:rsidR="001F461B">
          <w:fldChar w:fldCharType="end"/>
        </w:r>
      </w:hyperlink>
    </w:p>
    <w:p w:rsidR="001F461B" w:rsidRDefault="00143556">
      <w:pPr>
        <w:pStyle w:val="20"/>
        <w:tabs>
          <w:tab w:val="right" w:leader="dot" w:pos="9752"/>
        </w:tabs>
      </w:pPr>
      <w:hyperlink w:anchor="_Toc741" w:history="1">
        <w:r w:rsidR="00447809">
          <w:rPr>
            <w:rFonts w:asciiTheme="minorEastAsia" w:hAnsiTheme="minorEastAsia" w:cstheme="minorEastAsia" w:hint="eastAsia"/>
            <w:szCs w:val="28"/>
          </w:rPr>
          <w:t>5.4支出业务控制—大额资金申请流程</w:t>
        </w:r>
        <w:r w:rsidR="00447809">
          <w:tab/>
        </w:r>
        <w:r w:rsidR="001F461B">
          <w:fldChar w:fldCharType="begin"/>
        </w:r>
        <w:r w:rsidR="00447809">
          <w:instrText xml:space="preserve"> PAGEREF _Toc741 </w:instrText>
        </w:r>
        <w:r w:rsidR="001F461B">
          <w:fldChar w:fldCharType="separate"/>
        </w:r>
        <w:r w:rsidR="00447809">
          <w:t>89</w:t>
        </w:r>
        <w:r w:rsidR="001F461B">
          <w:fldChar w:fldCharType="end"/>
        </w:r>
      </w:hyperlink>
    </w:p>
    <w:p w:rsidR="001F461B" w:rsidRDefault="00143556">
      <w:pPr>
        <w:pStyle w:val="20"/>
        <w:tabs>
          <w:tab w:val="right" w:leader="dot" w:pos="9752"/>
        </w:tabs>
      </w:pPr>
      <w:hyperlink w:anchor="_Toc29429" w:history="1">
        <w:r w:rsidR="00447809">
          <w:rPr>
            <w:rFonts w:asciiTheme="minorEastAsia" w:hAnsiTheme="minorEastAsia" w:cstheme="minorEastAsia" w:hint="eastAsia"/>
            <w:szCs w:val="28"/>
          </w:rPr>
          <w:t>5.4.1流程基本信息</w:t>
        </w:r>
        <w:r w:rsidR="00447809">
          <w:tab/>
        </w:r>
        <w:r w:rsidR="001F461B">
          <w:fldChar w:fldCharType="begin"/>
        </w:r>
        <w:r w:rsidR="00447809">
          <w:instrText xml:space="preserve"> PAGEREF _Toc29429 </w:instrText>
        </w:r>
        <w:r w:rsidR="001F461B">
          <w:fldChar w:fldCharType="separate"/>
        </w:r>
        <w:r w:rsidR="00447809">
          <w:t>90</w:t>
        </w:r>
        <w:r w:rsidR="001F461B">
          <w:fldChar w:fldCharType="end"/>
        </w:r>
      </w:hyperlink>
    </w:p>
    <w:p w:rsidR="001F461B" w:rsidRDefault="00143556">
      <w:pPr>
        <w:pStyle w:val="20"/>
        <w:tabs>
          <w:tab w:val="right" w:leader="dot" w:pos="9752"/>
        </w:tabs>
      </w:pPr>
      <w:hyperlink w:anchor="_Toc1214" w:history="1">
        <w:r w:rsidR="00447809">
          <w:rPr>
            <w:rFonts w:asciiTheme="minorEastAsia" w:hAnsiTheme="minorEastAsia" w:cstheme="minorEastAsia" w:hint="eastAsia"/>
            <w:szCs w:val="24"/>
          </w:rPr>
          <w:t>5.4.2流程图</w:t>
        </w:r>
        <w:r w:rsidR="00447809">
          <w:tab/>
        </w:r>
        <w:r w:rsidR="001F461B">
          <w:fldChar w:fldCharType="begin"/>
        </w:r>
        <w:r w:rsidR="00447809">
          <w:instrText xml:space="preserve"> PAGEREF _Toc1214 </w:instrText>
        </w:r>
        <w:r w:rsidR="001F461B">
          <w:fldChar w:fldCharType="separate"/>
        </w:r>
        <w:r w:rsidR="00447809">
          <w:t>90</w:t>
        </w:r>
        <w:r w:rsidR="001F461B">
          <w:fldChar w:fldCharType="end"/>
        </w:r>
      </w:hyperlink>
    </w:p>
    <w:p w:rsidR="001F461B" w:rsidRDefault="00143556">
      <w:pPr>
        <w:pStyle w:val="20"/>
        <w:tabs>
          <w:tab w:val="right" w:leader="dot" w:pos="9752"/>
        </w:tabs>
      </w:pPr>
      <w:hyperlink w:anchor="_Toc19874" w:history="1">
        <w:r w:rsidR="00447809">
          <w:rPr>
            <w:rFonts w:asciiTheme="minorEastAsia" w:hAnsiTheme="minorEastAsia" w:cstheme="minorEastAsia" w:hint="eastAsia"/>
            <w:szCs w:val="24"/>
          </w:rPr>
          <w:t>5.4.3流程说明</w:t>
        </w:r>
        <w:r w:rsidR="00447809">
          <w:tab/>
        </w:r>
        <w:r w:rsidR="001F461B">
          <w:fldChar w:fldCharType="begin"/>
        </w:r>
        <w:r w:rsidR="00447809">
          <w:instrText xml:space="preserve"> PAGEREF _Toc19874 </w:instrText>
        </w:r>
        <w:r w:rsidR="001F461B">
          <w:fldChar w:fldCharType="separate"/>
        </w:r>
        <w:r w:rsidR="00447809">
          <w:t>91</w:t>
        </w:r>
        <w:r w:rsidR="001F461B">
          <w:fldChar w:fldCharType="end"/>
        </w:r>
      </w:hyperlink>
    </w:p>
    <w:p w:rsidR="001F461B" w:rsidRDefault="00143556">
      <w:pPr>
        <w:pStyle w:val="20"/>
        <w:tabs>
          <w:tab w:val="right" w:leader="dot" w:pos="9752"/>
        </w:tabs>
      </w:pPr>
      <w:hyperlink w:anchor="_Toc19373" w:history="1">
        <w:r w:rsidR="00447809">
          <w:rPr>
            <w:rFonts w:asciiTheme="minorEastAsia" w:hAnsiTheme="minorEastAsia" w:cstheme="minorEastAsia" w:hint="eastAsia"/>
            <w:bCs/>
            <w:kern w:val="0"/>
            <w:szCs w:val="24"/>
          </w:rPr>
          <w:t>5.4.4权限指引表</w:t>
        </w:r>
        <w:r w:rsidR="00447809">
          <w:tab/>
        </w:r>
        <w:r w:rsidR="001F461B">
          <w:fldChar w:fldCharType="begin"/>
        </w:r>
        <w:r w:rsidR="00447809">
          <w:instrText xml:space="preserve"> PAGEREF _Toc19373 </w:instrText>
        </w:r>
        <w:r w:rsidR="001F461B">
          <w:fldChar w:fldCharType="separate"/>
        </w:r>
        <w:r w:rsidR="00447809">
          <w:t>92</w:t>
        </w:r>
        <w:r w:rsidR="001F461B">
          <w:fldChar w:fldCharType="end"/>
        </w:r>
      </w:hyperlink>
    </w:p>
    <w:p w:rsidR="001F461B" w:rsidRDefault="00143556">
      <w:pPr>
        <w:pStyle w:val="20"/>
        <w:tabs>
          <w:tab w:val="right" w:leader="dot" w:pos="9752"/>
        </w:tabs>
      </w:pPr>
      <w:hyperlink w:anchor="_Toc3354" w:history="1">
        <w:r w:rsidR="00447809">
          <w:rPr>
            <w:rFonts w:asciiTheme="minorEastAsia" w:hAnsiTheme="minorEastAsia" w:cstheme="minorEastAsia" w:hint="eastAsia"/>
            <w:bCs/>
            <w:kern w:val="0"/>
            <w:szCs w:val="24"/>
          </w:rPr>
          <w:t>5.4.5风险控制矩阵</w:t>
        </w:r>
        <w:r w:rsidR="00447809">
          <w:tab/>
        </w:r>
        <w:r w:rsidR="001F461B">
          <w:fldChar w:fldCharType="begin"/>
        </w:r>
        <w:r w:rsidR="00447809">
          <w:instrText xml:space="preserve"> PAGEREF _Toc3354 </w:instrText>
        </w:r>
        <w:r w:rsidR="001F461B">
          <w:fldChar w:fldCharType="separate"/>
        </w:r>
        <w:r w:rsidR="00447809">
          <w:t>93</w:t>
        </w:r>
        <w:r w:rsidR="001F461B">
          <w:fldChar w:fldCharType="end"/>
        </w:r>
      </w:hyperlink>
    </w:p>
    <w:p w:rsidR="001F461B" w:rsidRDefault="00143556">
      <w:pPr>
        <w:pStyle w:val="20"/>
        <w:tabs>
          <w:tab w:val="right" w:leader="dot" w:pos="9752"/>
        </w:tabs>
      </w:pPr>
      <w:hyperlink w:anchor="_Toc1302" w:history="1">
        <w:r w:rsidR="00447809">
          <w:rPr>
            <w:rFonts w:asciiTheme="minorEastAsia" w:hAnsiTheme="minorEastAsia" w:cstheme="minorEastAsia" w:hint="eastAsia"/>
            <w:szCs w:val="24"/>
          </w:rPr>
          <w:t>5.5支出业务控制—费用报销流程</w:t>
        </w:r>
        <w:r w:rsidR="00447809">
          <w:tab/>
        </w:r>
        <w:r w:rsidR="001F461B">
          <w:fldChar w:fldCharType="begin"/>
        </w:r>
        <w:r w:rsidR="00447809">
          <w:instrText xml:space="preserve"> PAGEREF _Toc1302 </w:instrText>
        </w:r>
        <w:r w:rsidR="001F461B">
          <w:fldChar w:fldCharType="separate"/>
        </w:r>
        <w:r w:rsidR="00447809">
          <w:t>94</w:t>
        </w:r>
        <w:r w:rsidR="001F461B">
          <w:fldChar w:fldCharType="end"/>
        </w:r>
      </w:hyperlink>
    </w:p>
    <w:p w:rsidR="001F461B" w:rsidRDefault="00143556">
      <w:pPr>
        <w:pStyle w:val="20"/>
        <w:tabs>
          <w:tab w:val="right" w:leader="dot" w:pos="9752"/>
        </w:tabs>
      </w:pPr>
      <w:hyperlink w:anchor="_Toc23434" w:history="1">
        <w:r w:rsidR="00447809">
          <w:rPr>
            <w:rFonts w:asciiTheme="minorEastAsia" w:hAnsiTheme="minorEastAsia" w:cstheme="minorEastAsia" w:hint="eastAsia"/>
            <w:szCs w:val="24"/>
          </w:rPr>
          <w:t>5.5.1流程基本信息</w:t>
        </w:r>
        <w:r w:rsidR="00447809">
          <w:tab/>
        </w:r>
        <w:r w:rsidR="001F461B">
          <w:fldChar w:fldCharType="begin"/>
        </w:r>
        <w:r w:rsidR="00447809">
          <w:instrText xml:space="preserve"> PAGEREF _Toc23434 </w:instrText>
        </w:r>
        <w:r w:rsidR="001F461B">
          <w:fldChar w:fldCharType="separate"/>
        </w:r>
        <w:r w:rsidR="00447809">
          <w:t>95</w:t>
        </w:r>
        <w:r w:rsidR="001F461B">
          <w:fldChar w:fldCharType="end"/>
        </w:r>
      </w:hyperlink>
    </w:p>
    <w:p w:rsidR="001F461B" w:rsidRDefault="00143556">
      <w:pPr>
        <w:pStyle w:val="20"/>
        <w:tabs>
          <w:tab w:val="right" w:leader="dot" w:pos="9752"/>
        </w:tabs>
      </w:pPr>
      <w:hyperlink w:anchor="_Toc871" w:history="1">
        <w:r w:rsidR="00447809">
          <w:rPr>
            <w:rFonts w:asciiTheme="minorEastAsia" w:hAnsiTheme="minorEastAsia" w:cstheme="minorEastAsia" w:hint="eastAsia"/>
            <w:szCs w:val="24"/>
          </w:rPr>
          <w:t>5.5.2流程图</w:t>
        </w:r>
        <w:r w:rsidR="00447809">
          <w:tab/>
        </w:r>
        <w:r w:rsidR="001F461B">
          <w:fldChar w:fldCharType="begin"/>
        </w:r>
        <w:r w:rsidR="00447809">
          <w:instrText xml:space="preserve"> PAGEREF _Toc871 </w:instrText>
        </w:r>
        <w:r w:rsidR="001F461B">
          <w:fldChar w:fldCharType="separate"/>
        </w:r>
        <w:r w:rsidR="00447809">
          <w:t>95</w:t>
        </w:r>
        <w:r w:rsidR="001F461B">
          <w:fldChar w:fldCharType="end"/>
        </w:r>
      </w:hyperlink>
    </w:p>
    <w:p w:rsidR="001F461B" w:rsidRDefault="00143556">
      <w:pPr>
        <w:pStyle w:val="20"/>
        <w:tabs>
          <w:tab w:val="right" w:leader="dot" w:pos="9752"/>
        </w:tabs>
      </w:pPr>
      <w:hyperlink w:anchor="_Toc5839" w:history="1">
        <w:r w:rsidR="00447809">
          <w:rPr>
            <w:rFonts w:asciiTheme="minorEastAsia" w:hAnsiTheme="minorEastAsia" w:cstheme="minorEastAsia" w:hint="eastAsia"/>
            <w:bCs/>
            <w:kern w:val="0"/>
            <w:szCs w:val="24"/>
          </w:rPr>
          <w:t>5.5.3流程说明</w:t>
        </w:r>
        <w:r w:rsidR="00447809">
          <w:tab/>
        </w:r>
        <w:r w:rsidR="001F461B">
          <w:fldChar w:fldCharType="begin"/>
        </w:r>
        <w:r w:rsidR="00447809">
          <w:instrText xml:space="preserve"> PAGEREF _Toc5839 </w:instrText>
        </w:r>
        <w:r w:rsidR="001F461B">
          <w:fldChar w:fldCharType="separate"/>
        </w:r>
        <w:r w:rsidR="00447809">
          <w:t>96</w:t>
        </w:r>
        <w:r w:rsidR="001F461B">
          <w:fldChar w:fldCharType="end"/>
        </w:r>
      </w:hyperlink>
    </w:p>
    <w:p w:rsidR="001F461B" w:rsidRDefault="00143556">
      <w:pPr>
        <w:pStyle w:val="20"/>
        <w:tabs>
          <w:tab w:val="right" w:leader="dot" w:pos="9752"/>
        </w:tabs>
      </w:pPr>
      <w:hyperlink w:anchor="_Toc21903" w:history="1">
        <w:r w:rsidR="00447809">
          <w:rPr>
            <w:rFonts w:asciiTheme="minorEastAsia" w:hAnsiTheme="minorEastAsia" w:cstheme="minorEastAsia" w:hint="eastAsia"/>
            <w:bCs/>
            <w:kern w:val="0"/>
            <w:szCs w:val="24"/>
          </w:rPr>
          <w:t>5.5.4权限指引表</w:t>
        </w:r>
        <w:r w:rsidR="00447809">
          <w:tab/>
        </w:r>
        <w:r w:rsidR="001F461B">
          <w:fldChar w:fldCharType="begin"/>
        </w:r>
        <w:r w:rsidR="00447809">
          <w:instrText xml:space="preserve"> PAGEREF _Toc21903 </w:instrText>
        </w:r>
        <w:r w:rsidR="001F461B">
          <w:fldChar w:fldCharType="separate"/>
        </w:r>
        <w:r w:rsidR="00447809">
          <w:t>97</w:t>
        </w:r>
        <w:r w:rsidR="001F461B">
          <w:fldChar w:fldCharType="end"/>
        </w:r>
      </w:hyperlink>
    </w:p>
    <w:p w:rsidR="001F461B" w:rsidRDefault="00143556">
      <w:pPr>
        <w:pStyle w:val="20"/>
        <w:tabs>
          <w:tab w:val="right" w:leader="dot" w:pos="9752"/>
        </w:tabs>
      </w:pPr>
      <w:hyperlink w:anchor="_Toc8345" w:history="1">
        <w:r w:rsidR="00447809">
          <w:rPr>
            <w:rFonts w:asciiTheme="minorEastAsia" w:hAnsiTheme="minorEastAsia" w:cstheme="minorEastAsia" w:hint="eastAsia"/>
            <w:bCs/>
            <w:kern w:val="0"/>
            <w:szCs w:val="24"/>
          </w:rPr>
          <w:t>5.5.5风险控制矩阵</w:t>
        </w:r>
        <w:r w:rsidR="00447809">
          <w:tab/>
        </w:r>
        <w:r w:rsidR="001F461B">
          <w:fldChar w:fldCharType="begin"/>
        </w:r>
        <w:r w:rsidR="00447809">
          <w:instrText xml:space="preserve"> PAGEREF _Toc8345 </w:instrText>
        </w:r>
        <w:r w:rsidR="001F461B">
          <w:fldChar w:fldCharType="separate"/>
        </w:r>
        <w:r w:rsidR="00447809">
          <w:t>97</w:t>
        </w:r>
        <w:r w:rsidR="001F461B">
          <w:fldChar w:fldCharType="end"/>
        </w:r>
      </w:hyperlink>
    </w:p>
    <w:p w:rsidR="001F461B" w:rsidRDefault="00143556">
      <w:pPr>
        <w:pStyle w:val="20"/>
        <w:tabs>
          <w:tab w:val="right" w:leader="dot" w:pos="9752"/>
        </w:tabs>
      </w:pPr>
      <w:hyperlink w:anchor="_Toc4874" w:history="1">
        <w:r w:rsidR="00447809">
          <w:rPr>
            <w:rFonts w:asciiTheme="minorEastAsia" w:hAnsiTheme="minorEastAsia" w:cstheme="minorEastAsia" w:hint="eastAsia"/>
            <w:bCs/>
            <w:kern w:val="0"/>
            <w:szCs w:val="24"/>
          </w:rPr>
          <w:t>5.6支出业务控制—工资核定流程</w:t>
        </w:r>
        <w:r w:rsidR="00447809">
          <w:tab/>
        </w:r>
        <w:r w:rsidR="001F461B">
          <w:fldChar w:fldCharType="begin"/>
        </w:r>
        <w:r w:rsidR="00447809">
          <w:instrText xml:space="preserve"> PAGEREF _Toc4874 </w:instrText>
        </w:r>
        <w:r w:rsidR="001F461B">
          <w:fldChar w:fldCharType="separate"/>
        </w:r>
        <w:r w:rsidR="00447809">
          <w:t>98</w:t>
        </w:r>
        <w:r w:rsidR="001F461B">
          <w:fldChar w:fldCharType="end"/>
        </w:r>
      </w:hyperlink>
    </w:p>
    <w:p w:rsidR="001F461B" w:rsidRDefault="00143556">
      <w:pPr>
        <w:pStyle w:val="20"/>
        <w:tabs>
          <w:tab w:val="right" w:leader="dot" w:pos="9752"/>
        </w:tabs>
      </w:pPr>
      <w:hyperlink w:anchor="_Toc17598" w:history="1">
        <w:r w:rsidR="00447809">
          <w:rPr>
            <w:rFonts w:asciiTheme="minorEastAsia" w:hAnsiTheme="minorEastAsia" w:cstheme="minorEastAsia" w:hint="eastAsia"/>
            <w:bCs/>
            <w:kern w:val="0"/>
            <w:szCs w:val="24"/>
          </w:rPr>
          <w:t>5.6.1流程基本信息</w:t>
        </w:r>
        <w:r w:rsidR="00447809">
          <w:tab/>
        </w:r>
        <w:r w:rsidR="001F461B">
          <w:fldChar w:fldCharType="begin"/>
        </w:r>
        <w:r w:rsidR="00447809">
          <w:instrText xml:space="preserve"> PAGEREF _Toc17598 </w:instrText>
        </w:r>
        <w:r w:rsidR="001F461B">
          <w:fldChar w:fldCharType="separate"/>
        </w:r>
        <w:r w:rsidR="00447809">
          <w:t>99</w:t>
        </w:r>
        <w:r w:rsidR="001F461B">
          <w:fldChar w:fldCharType="end"/>
        </w:r>
      </w:hyperlink>
    </w:p>
    <w:p w:rsidR="001F461B" w:rsidRDefault="00143556">
      <w:pPr>
        <w:pStyle w:val="20"/>
        <w:tabs>
          <w:tab w:val="right" w:leader="dot" w:pos="9752"/>
        </w:tabs>
      </w:pPr>
      <w:hyperlink w:anchor="_Toc18807" w:history="1">
        <w:r w:rsidR="00447809">
          <w:rPr>
            <w:rFonts w:asciiTheme="minorEastAsia" w:hAnsiTheme="minorEastAsia" w:cstheme="minorEastAsia" w:hint="eastAsia"/>
            <w:bCs/>
            <w:kern w:val="0"/>
            <w:szCs w:val="24"/>
          </w:rPr>
          <w:t>5.6.2流程图</w:t>
        </w:r>
        <w:r w:rsidR="00447809">
          <w:tab/>
        </w:r>
        <w:r w:rsidR="001F461B">
          <w:fldChar w:fldCharType="begin"/>
        </w:r>
        <w:r w:rsidR="00447809">
          <w:instrText xml:space="preserve"> PAGEREF _Toc18807 </w:instrText>
        </w:r>
        <w:r w:rsidR="001F461B">
          <w:fldChar w:fldCharType="separate"/>
        </w:r>
        <w:r w:rsidR="00447809">
          <w:t>99</w:t>
        </w:r>
        <w:r w:rsidR="001F461B">
          <w:fldChar w:fldCharType="end"/>
        </w:r>
      </w:hyperlink>
    </w:p>
    <w:p w:rsidR="001F461B" w:rsidRDefault="00143556">
      <w:pPr>
        <w:pStyle w:val="20"/>
        <w:tabs>
          <w:tab w:val="right" w:leader="dot" w:pos="9752"/>
        </w:tabs>
      </w:pPr>
      <w:hyperlink w:anchor="_Toc3833" w:history="1">
        <w:r w:rsidR="00447809">
          <w:rPr>
            <w:rFonts w:asciiTheme="minorEastAsia" w:hAnsiTheme="minorEastAsia" w:cstheme="minorEastAsia" w:hint="eastAsia"/>
            <w:szCs w:val="24"/>
          </w:rPr>
          <w:t>5.6.3流程说明</w:t>
        </w:r>
        <w:r w:rsidR="00447809">
          <w:tab/>
        </w:r>
        <w:r w:rsidR="001F461B">
          <w:fldChar w:fldCharType="begin"/>
        </w:r>
        <w:r w:rsidR="00447809">
          <w:instrText xml:space="preserve"> PAGEREF _Toc3833 </w:instrText>
        </w:r>
        <w:r w:rsidR="001F461B">
          <w:fldChar w:fldCharType="separate"/>
        </w:r>
        <w:r w:rsidR="00447809">
          <w:t>100</w:t>
        </w:r>
        <w:r w:rsidR="001F461B">
          <w:fldChar w:fldCharType="end"/>
        </w:r>
      </w:hyperlink>
    </w:p>
    <w:p w:rsidR="001F461B" w:rsidRDefault="00143556">
      <w:pPr>
        <w:pStyle w:val="20"/>
        <w:tabs>
          <w:tab w:val="right" w:leader="dot" w:pos="9752"/>
        </w:tabs>
      </w:pPr>
      <w:hyperlink w:anchor="_Toc8159" w:history="1">
        <w:r w:rsidR="00447809">
          <w:rPr>
            <w:rFonts w:asciiTheme="minorEastAsia" w:hAnsiTheme="minorEastAsia" w:cstheme="minorEastAsia" w:hint="eastAsia"/>
            <w:bCs/>
            <w:kern w:val="0"/>
            <w:szCs w:val="24"/>
          </w:rPr>
          <w:t>5.6.4权限指引表</w:t>
        </w:r>
        <w:r w:rsidR="00447809">
          <w:tab/>
        </w:r>
        <w:r w:rsidR="001F461B">
          <w:fldChar w:fldCharType="begin"/>
        </w:r>
        <w:r w:rsidR="00447809">
          <w:instrText xml:space="preserve"> PAGEREF _Toc8159 </w:instrText>
        </w:r>
        <w:r w:rsidR="001F461B">
          <w:fldChar w:fldCharType="separate"/>
        </w:r>
        <w:r w:rsidR="00447809">
          <w:t>101</w:t>
        </w:r>
        <w:r w:rsidR="001F461B">
          <w:fldChar w:fldCharType="end"/>
        </w:r>
      </w:hyperlink>
    </w:p>
    <w:p w:rsidR="001F461B" w:rsidRDefault="00143556">
      <w:pPr>
        <w:pStyle w:val="20"/>
        <w:tabs>
          <w:tab w:val="right" w:leader="dot" w:pos="9752"/>
        </w:tabs>
      </w:pPr>
      <w:hyperlink w:anchor="_Toc29596" w:history="1">
        <w:r w:rsidR="00447809">
          <w:rPr>
            <w:rFonts w:asciiTheme="minorEastAsia" w:hAnsiTheme="minorEastAsia" w:cstheme="minorEastAsia" w:hint="eastAsia"/>
            <w:bCs/>
            <w:kern w:val="0"/>
            <w:szCs w:val="24"/>
          </w:rPr>
          <w:t>5.6.5风险控制矩阵</w:t>
        </w:r>
        <w:r w:rsidR="00447809">
          <w:tab/>
        </w:r>
        <w:r w:rsidR="001F461B">
          <w:fldChar w:fldCharType="begin"/>
        </w:r>
        <w:r w:rsidR="00447809">
          <w:instrText xml:space="preserve"> PAGEREF _Toc29596 </w:instrText>
        </w:r>
        <w:r w:rsidR="001F461B">
          <w:fldChar w:fldCharType="separate"/>
        </w:r>
        <w:r w:rsidR="00447809">
          <w:t>101</w:t>
        </w:r>
        <w:r w:rsidR="001F461B">
          <w:fldChar w:fldCharType="end"/>
        </w:r>
      </w:hyperlink>
    </w:p>
    <w:p w:rsidR="001F461B" w:rsidRDefault="00143556">
      <w:pPr>
        <w:pStyle w:val="10"/>
        <w:tabs>
          <w:tab w:val="right" w:leader="dot" w:pos="9752"/>
        </w:tabs>
      </w:pPr>
      <w:hyperlink w:anchor="_Toc9479" w:history="1">
        <w:r w:rsidR="00447809">
          <w:rPr>
            <w:rFonts w:hint="eastAsia"/>
          </w:rPr>
          <w:t>第六章</w:t>
        </w:r>
        <w:r w:rsidR="00447809">
          <w:rPr>
            <w:rFonts w:hint="eastAsia"/>
          </w:rPr>
          <w:t xml:space="preserve"> </w:t>
        </w:r>
        <w:r w:rsidR="00447809">
          <w:rPr>
            <w:rFonts w:hint="eastAsia"/>
          </w:rPr>
          <w:t>资产控制</w:t>
        </w:r>
        <w:r w:rsidR="00447809">
          <w:tab/>
        </w:r>
        <w:r w:rsidR="001F461B">
          <w:fldChar w:fldCharType="begin"/>
        </w:r>
        <w:r w:rsidR="00447809">
          <w:instrText xml:space="preserve"> PAGEREF _Toc9479 </w:instrText>
        </w:r>
        <w:r w:rsidR="001F461B">
          <w:fldChar w:fldCharType="separate"/>
        </w:r>
        <w:r w:rsidR="00447809">
          <w:t>102</w:t>
        </w:r>
        <w:r w:rsidR="001F461B">
          <w:fldChar w:fldCharType="end"/>
        </w:r>
      </w:hyperlink>
    </w:p>
    <w:p w:rsidR="001F461B" w:rsidRDefault="00143556">
      <w:pPr>
        <w:pStyle w:val="20"/>
        <w:tabs>
          <w:tab w:val="right" w:leader="dot" w:pos="9752"/>
        </w:tabs>
      </w:pPr>
      <w:hyperlink w:anchor="_Toc2833" w:history="1">
        <w:r w:rsidR="00447809">
          <w:rPr>
            <w:rFonts w:asciiTheme="minorEastAsia" w:hAnsiTheme="minorEastAsia" w:cstheme="minorEastAsia" w:hint="eastAsia"/>
            <w:bCs/>
            <w:kern w:val="0"/>
            <w:szCs w:val="24"/>
          </w:rPr>
          <w:t>6.1资产控制—银行账户开立与变更流程</w:t>
        </w:r>
        <w:r w:rsidR="00447809">
          <w:tab/>
        </w:r>
        <w:r w:rsidR="001F461B">
          <w:fldChar w:fldCharType="begin"/>
        </w:r>
        <w:r w:rsidR="00447809">
          <w:instrText xml:space="preserve"> PAGEREF _Toc2833 </w:instrText>
        </w:r>
        <w:r w:rsidR="001F461B">
          <w:fldChar w:fldCharType="separate"/>
        </w:r>
        <w:r w:rsidR="00447809">
          <w:t>103</w:t>
        </w:r>
        <w:r w:rsidR="001F461B">
          <w:fldChar w:fldCharType="end"/>
        </w:r>
      </w:hyperlink>
    </w:p>
    <w:p w:rsidR="001F461B" w:rsidRDefault="00143556">
      <w:pPr>
        <w:pStyle w:val="20"/>
        <w:tabs>
          <w:tab w:val="right" w:leader="dot" w:pos="9752"/>
        </w:tabs>
      </w:pPr>
      <w:hyperlink w:anchor="_Toc10632" w:history="1">
        <w:r w:rsidR="00447809">
          <w:rPr>
            <w:rFonts w:asciiTheme="minorEastAsia" w:hAnsiTheme="minorEastAsia" w:cstheme="minorEastAsia" w:hint="eastAsia"/>
            <w:bCs/>
            <w:kern w:val="0"/>
            <w:szCs w:val="24"/>
          </w:rPr>
          <w:t>6.1.1流程基本信息</w:t>
        </w:r>
        <w:r w:rsidR="00447809">
          <w:tab/>
        </w:r>
        <w:r w:rsidR="001F461B">
          <w:fldChar w:fldCharType="begin"/>
        </w:r>
        <w:r w:rsidR="00447809">
          <w:instrText xml:space="preserve"> PAGEREF _Toc10632 </w:instrText>
        </w:r>
        <w:r w:rsidR="001F461B">
          <w:fldChar w:fldCharType="separate"/>
        </w:r>
        <w:r w:rsidR="00447809">
          <w:t>103</w:t>
        </w:r>
        <w:r w:rsidR="001F461B">
          <w:fldChar w:fldCharType="end"/>
        </w:r>
      </w:hyperlink>
    </w:p>
    <w:p w:rsidR="001F461B" w:rsidRDefault="00143556">
      <w:pPr>
        <w:pStyle w:val="20"/>
        <w:tabs>
          <w:tab w:val="right" w:leader="dot" w:pos="9752"/>
        </w:tabs>
      </w:pPr>
      <w:hyperlink w:anchor="_Toc24085" w:history="1">
        <w:r w:rsidR="00447809">
          <w:rPr>
            <w:rFonts w:asciiTheme="minorEastAsia" w:hAnsiTheme="minorEastAsia" w:cstheme="minorEastAsia" w:hint="eastAsia"/>
            <w:bCs/>
            <w:kern w:val="0"/>
            <w:szCs w:val="24"/>
          </w:rPr>
          <w:t>6.1.2流程图</w:t>
        </w:r>
        <w:r w:rsidR="00447809">
          <w:tab/>
        </w:r>
        <w:r w:rsidR="001F461B">
          <w:fldChar w:fldCharType="begin"/>
        </w:r>
        <w:r w:rsidR="00447809">
          <w:instrText xml:space="preserve"> PAGEREF _Toc24085 </w:instrText>
        </w:r>
        <w:r w:rsidR="001F461B">
          <w:fldChar w:fldCharType="separate"/>
        </w:r>
        <w:r w:rsidR="00447809">
          <w:t>103</w:t>
        </w:r>
        <w:r w:rsidR="001F461B">
          <w:fldChar w:fldCharType="end"/>
        </w:r>
      </w:hyperlink>
    </w:p>
    <w:p w:rsidR="001F461B" w:rsidRDefault="00143556">
      <w:pPr>
        <w:pStyle w:val="20"/>
        <w:tabs>
          <w:tab w:val="right" w:leader="dot" w:pos="9752"/>
        </w:tabs>
      </w:pPr>
      <w:hyperlink w:anchor="_Toc19336" w:history="1">
        <w:r w:rsidR="00447809">
          <w:rPr>
            <w:rFonts w:asciiTheme="minorEastAsia" w:hAnsiTheme="minorEastAsia" w:cstheme="minorEastAsia" w:hint="eastAsia"/>
            <w:szCs w:val="24"/>
          </w:rPr>
          <w:t>6.1.3流程说明</w:t>
        </w:r>
        <w:r w:rsidR="00447809">
          <w:tab/>
        </w:r>
        <w:r w:rsidR="001F461B">
          <w:fldChar w:fldCharType="begin"/>
        </w:r>
        <w:r w:rsidR="00447809">
          <w:instrText xml:space="preserve"> PAGEREF _Toc19336 </w:instrText>
        </w:r>
        <w:r w:rsidR="001F461B">
          <w:fldChar w:fldCharType="separate"/>
        </w:r>
        <w:r w:rsidR="00447809">
          <w:t>104</w:t>
        </w:r>
        <w:r w:rsidR="001F461B">
          <w:fldChar w:fldCharType="end"/>
        </w:r>
      </w:hyperlink>
    </w:p>
    <w:p w:rsidR="001F461B" w:rsidRDefault="00143556">
      <w:pPr>
        <w:pStyle w:val="20"/>
        <w:tabs>
          <w:tab w:val="right" w:leader="dot" w:pos="9752"/>
        </w:tabs>
      </w:pPr>
      <w:hyperlink w:anchor="_Toc28945" w:history="1">
        <w:r w:rsidR="00447809">
          <w:rPr>
            <w:rFonts w:asciiTheme="minorEastAsia" w:hAnsiTheme="minorEastAsia" w:cstheme="minorEastAsia" w:hint="eastAsia"/>
            <w:bCs/>
            <w:kern w:val="0"/>
            <w:szCs w:val="24"/>
          </w:rPr>
          <w:t>6.1.4权限指引表</w:t>
        </w:r>
        <w:r w:rsidR="00447809">
          <w:tab/>
        </w:r>
        <w:r w:rsidR="001F461B">
          <w:fldChar w:fldCharType="begin"/>
        </w:r>
        <w:r w:rsidR="00447809">
          <w:instrText xml:space="preserve"> PAGEREF _Toc28945 </w:instrText>
        </w:r>
        <w:r w:rsidR="001F461B">
          <w:fldChar w:fldCharType="separate"/>
        </w:r>
        <w:r w:rsidR="00447809">
          <w:t>105</w:t>
        </w:r>
        <w:r w:rsidR="001F461B">
          <w:fldChar w:fldCharType="end"/>
        </w:r>
      </w:hyperlink>
    </w:p>
    <w:p w:rsidR="001F461B" w:rsidRDefault="00143556">
      <w:pPr>
        <w:pStyle w:val="20"/>
        <w:tabs>
          <w:tab w:val="right" w:leader="dot" w:pos="9752"/>
        </w:tabs>
      </w:pPr>
      <w:hyperlink w:anchor="_Toc18752" w:history="1">
        <w:r w:rsidR="00447809">
          <w:rPr>
            <w:rFonts w:asciiTheme="minorEastAsia" w:hAnsiTheme="minorEastAsia" w:cstheme="minorEastAsia" w:hint="eastAsia"/>
            <w:bCs/>
            <w:kern w:val="0"/>
            <w:szCs w:val="24"/>
          </w:rPr>
          <w:t>6.1.5风险控制矩阵</w:t>
        </w:r>
        <w:r w:rsidR="00447809">
          <w:tab/>
        </w:r>
        <w:r w:rsidR="001F461B">
          <w:fldChar w:fldCharType="begin"/>
        </w:r>
        <w:r w:rsidR="00447809">
          <w:instrText xml:space="preserve"> PAGEREF _Toc18752 </w:instrText>
        </w:r>
        <w:r w:rsidR="001F461B">
          <w:fldChar w:fldCharType="separate"/>
        </w:r>
        <w:r w:rsidR="00447809">
          <w:t>105</w:t>
        </w:r>
        <w:r w:rsidR="001F461B">
          <w:fldChar w:fldCharType="end"/>
        </w:r>
      </w:hyperlink>
    </w:p>
    <w:p w:rsidR="001F461B" w:rsidRDefault="00143556">
      <w:pPr>
        <w:pStyle w:val="20"/>
        <w:tabs>
          <w:tab w:val="right" w:leader="dot" w:pos="9752"/>
        </w:tabs>
      </w:pPr>
      <w:hyperlink w:anchor="_Toc28418" w:history="1">
        <w:r w:rsidR="00447809">
          <w:rPr>
            <w:rFonts w:asciiTheme="minorEastAsia" w:hAnsiTheme="minorEastAsia" w:cstheme="minorEastAsia" w:hint="eastAsia"/>
            <w:bCs/>
            <w:kern w:val="0"/>
            <w:szCs w:val="24"/>
          </w:rPr>
          <w:t>6.2资产控制—银行账户撤销流程</w:t>
        </w:r>
        <w:r w:rsidR="00447809">
          <w:tab/>
        </w:r>
        <w:r w:rsidR="001F461B">
          <w:fldChar w:fldCharType="begin"/>
        </w:r>
        <w:r w:rsidR="00447809">
          <w:instrText xml:space="preserve"> PAGEREF _Toc28418 </w:instrText>
        </w:r>
        <w:r w:rsidR="001F461B">
          <w:fldChar w:fldCharType="separate"/>
        </w:r>
        <w:r w:rsidR="00447809">
          <w:t>106</w:t>
        </w:r>
        <w:r w:rsidR="001F461B">
          <w:fldChar w:fldCharType="end"/>
        </w:r>
      </w:hyperlink>
    </w:p>
    <w:p w:rsidR="001F461B" w:rsidRDefault="00143556">
      <w:pPr>
        <w:pStyle w:val="20"/>
        <w:tabs>
          <w:tab w:val="right" w:leader="dot" w:pos="9752"/>
        </w:tabs>
      </w:pPr>
      <w:hyperlink w:anchor="_Toc6329" w:history="1">
        <w:r w:rsidR="00447809">
          <w:rPr>
            <w:rFonts w:asciiTheme="minorEastAsia" w:hAnsiTheme="minorEastAsia" w:cstheme="minorEastAsia" w:hint="eastAsia"/>
            <w:bCs/>
            <w:kern w:val="0"/>
            <w:szCs w:val="24"/>
          </w:rPr>
          <w:t>6.2.1流程基本信息</w:t>
        </w:r>
        <w:r w:rsidR="00447809">
          <w:tab/>
        </w:r>
        <w:r w:rsidR="001F461B">
          <w:fldChar w:fldCharType="begin"/>
        </w:r>
        <w:r w:rsidR="00447809">
          <w:instrText xml:space="preserve"> PAGEREF _Toc6329 </w:instrText>
        </w:r>
        <w:r w:rsidR="001F461B">
          <w:fldChar w:fldCharType="separate"/>
        </w:r>
        <w:r w:rsidR="00447809">
          <w:t>107</w:t>
        </w:r>
        <w:r w:rsidR="001F461B">
          <w:fldChar w:fldCharType="end"/>
        </w:r>
      </w:hyperlink>
    </w:p>
    <w:p w:rsidR="001F461B" w:rsidRDefault="00143556">
      <w:pPr>
        <w:pStyle w:val="20"/>
        <w:tabs>
          <w:tab w:val="right" w:leader="dot" w:pos="9752"/>
        </w:tabs>
      </w:pPr>
      <w:hyperlink w:anchor="_Toc6346" w:history="1">
        <w:r w:rsidR="00447809">
          <w:rPr>
            <w:rFonts w:asciiTheme="minorEastAsia" w:hAnsiTheme="minorEastAsia" w:cstheme="minorEastAsia" w:hint="eastAsia"/>
            <w:szCs w:val="24"/>
          </w:rPr>
          <w:t>6.2.2流程图</w:t>
        </w:r>
        <w:r w:rsidR="00447809">
          <w:tab/>
        </w:r>
        <w:r w:rsidR="001F461B">
          <w:fldChar w:fldCharType="begin"/>
        </w:r>
        <w:r w:rsidR="00447809">
          <w:instrText xml:space="preserve"> PAGEREF _Toc6346 </w:instrText>
        </w:r>
        <w:r w:rsidR="001F461B">
          <w:fldChar w:fldCharType="separate"/>
        </w:r>
        <w:r w:rsidR="00447809">
          <w:t>107</w:t>
        </w:r>
        <w:r w:rsidR="001F461B">
          <w:fldChar w:fldCharType="end"/>
        </w:r>
      </w:hyperlink>
    </w:p>
    <w:p w:rsidR="001F461B" w:rsidRDefault="00143556">
      <w:pPr>
        <w:pStyle w:val="20"/>
        <w:tabs>
          <w:tab w:val="right" w:leader="dot" w:pos="9752"/>
        </w:tabs>
      </w:pPr>
      <w:hyperlink w:anchor="_Toc30308" w:history="1">
        <w:r w:rsidR="00447809">
          <w:rPr>
            <w:rFonts w:asciiTheme="minorEastAsia" w:hAnsiTheme="minorEastAsia" w:cstheme="minorEastAsia" w:hint="eastAsia"/>
            <w:szCs w:val="24"/>
          </w:rPr>
          <w:t>6.2.3流程说明</w:t>
        </w:r>
        <w:r w:rsidR="00447809">
          <w:tab/>
        </w:r>
        <w:r w:rsidR="001F461B">
          <w:fldChar w:fldCharType="begin"/>
        </w:r>
        <w:r w:rsidR="00447809">
          <w:instrText xml:space="preserve"> PAGEREF _Toc30308 </w:instrText>
        </w:r>
        <w:r w:rsidR="001F461B">
          <w:fldChar w:fldCharType="separate"/>
        </w:r>
        <w:r w:rsidR="00447809">
          <w:t>108</w:t>
        </w:r>
        <w:r w:rsidR="001F461B">
          <w:fldChar w:fldCharType="end"/>
        </w:r>
      </w:hyperlink>
    </w:p>
    <w:p w:rsidR="001F461B" w:rsidRDefault="00143556">
      <w:pPr>
        <w:pStyle w:val="20"/>
        <w:tabs>
          <w:tab w:val="right" w:leader="dot" w:pos="9752"/>
        </w:tabs>
      </w:pPr>
      <w:hyperlink w:anchor="_Toc994" w:history="1">
        <w:r w:rsidR="00447809">
          <w:rPr>
            <w:rFonts w:asciiTheme="minorEastAsia" w:hAnsiTheme="minorEastAsia" w:cstheme="minorEastAsia" w:hint="eastAsia"/>
            <w:bCs/>
            <w:kern w:val="0"/>
            <w:szCs w:val="24"/>
          </w:rPr>
          <w:t>6.2.4权限指引表</w:t>
        </w:r>
        <w:r w:rsidR="00447809">
          <w:tab/>
        </w:r>
        <w:r w:rsidR="001F461B">
          <w:fldChar w:fldCharType="begin"/>
        </w:r>
        <w:r w:rsidR="00447809">
          <w:instrText xml:space="preserve"> PAGEREF _Toc994 </w:instrText>
        </w:r>
        <w:r w:rsidR="001F461B">
          <w:fldChar w:fldCharType="separate"/>
        </w:r>
        <w:r w:rsidR="00447809">
          <w:t>109</w:t>
        </w:r>
        <w:r w:rsidR="001F461B">
          <w:fldChar w:fldCharType="end"/>
        </w:r>
      </w:hyperlink>
    </w:p>
    <w:p w:rsidR="001F461B" w:rsidRDefault="00143556">
      <w:pPr>
        <w:pStyle w:val="20"/>
        <w:tabs>
          <w:tab w:val="right" w:leader="dot" w:pos="9752"/>
        </w:tabs>
      </w:pPr>
      <w:hyperlink w:anchor="_Toc26997" w:history="1">
        <w:r w:rsidR="00447809">
          <w:rPr>
            <w:rFonts w:asciiTheme="minorEastAsia" w:hAnsiTheme="minorEastAsia" w:cstheme="minorEastAsia" w:hint="eastAsia"/>
            <w:bCs/>
            <w:kern w:val="0"/>
            <w:szCs w:val="24"/>
          </w:rPr>
          <w:t>6.2.5风险控制矩阵</w:t>
        </w:r>
        <w:r w:rsidR="00447809">
          <w:tab/>
        </w:r>
        <w:r w:rsidR="001F461B">
          <w:fldChar w:fldCharType="begin"/>
        </w:r>
        <w:r w:rsidR="00447809">
          <w:instrText xml:space="preserve"> PAGEREF _Toc26997 </w:instrText>
        </w:r>
        <w:r w:rsidR="001F461B">
          <w:fldChar w:fldCharType="separate"/>
        </w:r>
        <w:r w:rsidR="00447809">
          <w:t>109</w:t>
        </w:r>
        <w:r w:rsidR="001F461B">
          <w:fldChar w:fldCharType="end"/>
        </w:r>
      </w:hyperlink>
    </w:p>
    <w:p w:rsidR="001F461B" w:rsidRDefault="00143556">
      <w:pPr>
        <w:pStyle w:val="20"/>
        <w:tabs>
          <w:tab w:val="right" w:leader="dot" w:pos="9752"/>
        </w:tabs>
      </w:pPr>
      <w:hyperlink w:anchor="_Toc19396" w:history="1">
        <w:r w:rsidR="00447809">
          <w:rPr>
            <w:rFonts w:asciiTheme="minorEastAsia" w:hAnsiTheme="minorEastAsia" w:cstheme="minorEastAsia" w:hint="eastAsia"/>
            <w:bCs/>
            <w:kern w:val="0"/>
            <w:szCs w:val="24"/>
          </w:rPr>
          <w:t>6.3资产控制—银行对账流程</w:t>
        </w:r>
        <w:r w:rsidR="00447809">
          <w:tab/>
        </w:r>
        <w:r w:rsidR="001F461B">
          <w:fldChar w:fldCharType="begin"/>
        </w:r>
        <w:r w:rsidR="00447809">
          <w:instrText xml:space="preserve"> PAGEREF _Toc19396 </w:instrText>
        </w:r>
        <w:r w:rsidR="001F461B">
          <w:fldChar w:fldCharType="separate"/>
        </w:r>
        <w:r w:rsidR="00447809">
          <w:t>110</w:t>
        </w:r>
        <w:r w:rsidR="001F461B">
          <w:fldChar w:fldCharType="end"/>
        </w:r>
      </w:hyperlink>
    </w:p>
    <w:p w:rsidR="001F461B" w:rsidRDefault="00143556">
      <w:pPr>
        <w:pStyle w:val="20"/>
        <w:tabs>
          <w:tab w:val="right" w:leader="dot" w:pos="9752"/>
        </w:tabs>
      </w:pPr>
      <w:hyperlink w:anchor="_Toc29747" w:history="1">
        <w:r w:rsidR="00447809">
          <w:rPr>
            <w:rFonts w:asciiTheme="minorEastAsia" w:hAnsiTheme="minorEastAsia" w:cstheme="minorEastAsia" w:hint="eastAsia"/>
            <w:bCs/>
            <w:kern w:val="0"/>
            <w:szCs w:val="24"/>
          </w:rPr>
          <w:t>6.3.1流程基本信息</w:t>
        </w:r>
        <w:r w:rsidR="00447809">
          <w:tab/>
        </w:r>
        <w:r w:rsidR="001F461B">
          <w:fldChar w:fldCharType="begin"/>
        </w:r>
        <w:r w:rsidR="00447809">
          <w:instrText xml:space="preserve"> PAGEREF _Toc29747 </w:instrText>
        </w:r>
        <w:r w:rsidR="001F461B">
          <w:fldChar w:fldCharType="separate"/>
        </w:r>
        <w:r w:rsidR="00447809">
          <w:t>111</w:t>
        </w:r>
        <w:r w:rsidR="001F461B">
          <w:fldChar w:fldCharType="end"/>
        </w:r>
      </w:hyperlink>
    </w:p>
    <w:p w:rsidR="001F461B" w:rsidRDefault="00143556">
      <w:pPr>
        <w:pStyle w:val="20"/>
        <w:tabs>
          <w:tab w:val="right" w:leader="dot" w:pos="9752"/>
        </w:tabs>
      </w:pPr>
      <w:hyperlink w:anchor="_Toc13192" w:history="1">
        <w:r w:rsidR="00447809">
          <w:rPr>
            <w:rFonts w:asciiTheme="minorEastAsia" w:hAnsiTheme="minorEastAsia" w:cstheme="minorEastAsia" w:hint="eastAsia"/>
            <w:szCs w:val="24"/>
          </w:rPr>
          <w:t>6.3.2流程图</w:t>
        </w:r>
        <w:r w:rsidR="00447809">
          <w:tab/>
        </w:r>
        <w:r w:rsidR="001F461B">
          <w:fldChar w:fldCharType="begin"/>
        </w:r>
        <w:r w:rsidR="00447809">
          <w:instrText xml:space="preserve"> PAGEREF _Toc13192 </w:instrText>
        </w:r>
        <w:r w:rsidR="001F461B">
          <w:fldChar w:fldCharType="separate"/>
        </w:r>
        <w:r w:rsidR="00447809">
          <w:t>111</w:t>
        </w:r>
        <w:r w:rsidR="001F461B">
          <w:fldChar w:fldCharType="end"/>
        </w:r>
      </w:hyperlink>
    </w:p>
    <w:p w:rsidR="001F461B" w:rsidRDefault="00143556">
      <w:pPr>
        <w:pStyle w:val="20"/>
        <w:tabs>
          <w:tab w:val="right" w:leader="dot" w:pos="9752"/>
        </w:tabs>
      </w:pPr>
      <w:hyperlink w:anchor="_Toc6033" w:history="1">
        <w:r w:rsidR="00447809">
          <w:rPr>
            <w:rFonts w:asciiTheme="minorEastAsia" w:hAnsiTheme="minorEastAsia" w:cstheme="minorEastAsia" w:hint="eastAsia"/>
            <w:szCs w:val="24"/>
          </w:rPr>
          <w:t>6.3.3流程说明</w:t>
        </w:r>
        <w:r w:rsidR="00447809">
          <w:tab/>
        </w:r>
        <w:r w:rsidR="001F461B">
          <w:fldChar w:fldCharType="begin"/>
        </w:r>
        <w:r w:rsidR="00447809">
          <w:instrText xml:space="preserve"> PAGEREF _Toc6033 </w:instrText>
        </w:r>
        <w:r w:rsidR="001F461B">
          <w:fldChar w:fldCharType="separate"/>
        </w:r>
        <w:r w:rsidR="00447809">
          <w:t>112</w:t>
        </w:r>
        <w:r w:rsidR="001F461B">
          <w:fldChar w:fldCharType="end"/>
        </w:r>
      </w:hyperlink>
    </w:p>
    <w:p w:rsidR="001F461B" w:rsidRDefault="00143556">
      <w:pPr>
        <w:pStyle w:val="20"/>
        <w:tabs>
          <w:tab w:val="right" w:leader="dot" w:pos="9752"/>
        </w:tabs>
      </w:pPr>
      <w:hyperlink w:anchor="_Toc24970" w:history="1">
        <w:r w:rsidR="00447809">
          <w:rPr>
            <w:rFonts w:asciiTheme="minorEastAsia" w:hAnsiTheme="minorEastAsia" w:cstheme="minorEastAsia" w:hint="eastAsia"/>
            <w:bCs/>
            <w:kern w:val="0"/>
            <w:szCs w:val="24"/>
          </w:rPr>
          <w:t>6.3.4权限指引表</w:t>
        </w:r>
        <w:r w:rsidR="00447809">
          <w:tab/>
        </w:r>
        <w:r w:rsidR="001F461B">
          <w:fldChar w:fldCharType="begin"/>
        </w:r>
        <w:r w:rsidR="00447809">
          <w:instrText xml:space="preserve"> PAGEREF _Toc24970 </w:instrText>
        </w:r>
        <w:r w:rsidR="001F461B">
          <w:fldChar w:fldCharType="separate"/>
        </w:r>
        <w:r w:rsidR="00447809">
          <w:t>113</w:t>
        </w:r>
        <w:r w:rsidR="001F461B">
          <w:fldChar w:fldCharType="end"/>
        </w:r>
      </w:hyperlink>
    </w:p>
    <w:p w:rsidR="001F461B" w:rsidRDefault="00143556">
      <w:pPr>
        <w:pStyle w:val="20"/>
        <w:tabs>
          <w:tab w:val="right" w:leader="dot" w:pos="9752"/>
        </w:tabs>
      </w:pPr>
      <w:hyperlink w:anchor="_Toc19666" w:history="1">
        <w:r w:rsidR="00447809">
          <w:rPr>
            <w:rFonts w:asciiTheme="minorEastAsia" w:hAnsiTheme="minorEastAsia" w:cstheme="minorEastAsia" w:hint="eastAsia"/>
            <w:bCs/>
            <w:kern w:val="0"/>
            <w:szCs w:val="24"/>
          </w:rPr>
          <w:t>6.3.5风险控制矩阵</w:t>
        </w:r>
        <w:r w:rsidR="00447809">
          <w:tab/>
        </w:r>
        <w:r w:rsidR="001F461B">
          <w:fldChar w:fldCharType="begin"/>
        </w:r>
        <w:r w:rsidR="00447809">
          <w:instrText xml:space="preserve"> PAGEREF _Toc19666 </w:instrText>
        </w:r>
        <w:r w:rsidR="001F461B">
          <w:fldChar w:fldCharType="separate"/>
        </w:r>
        <w:r w:rsidR="00447809">
          <w:t>113</w:t>
        </w:r>
        <w:r w:rsidR="001F461B">
          <w:fldChar w:fldCharType="end"/>
        </w:r>
      </w:hyperlink>
    </w:p>
    <w:p w:rsidR="001F461B" w:rsidRDefault="00143556">
      <w:pPr>
        <w:pStyle w:val="20"/>
        <w:tabs>
          <w:tab w:val="right" w:leader="dot" w:pos="9752"/>
        </w:tabs>
      </w:pPr>
      <w:hyperlink w:anchor="_Toc27921" w:history="1">
        <w:r w:rsidR="00447809">
          <w:rPr>
            <w:rFonts w:asciiTheme="minorEastAsia" w:hAnsiTheme="minorEastAsia" w:cstheme="minorEastAsia" w:hint="eastAsia"/>
            <w:bCs/>
            <w:kern w:val="0"/>
            <w:szCs w:val="24"/>
          </w:rPr>
          <w:t>6.4资产控制—公务卡申领流程</w:t>
        </w:r>
        <w:r w:rsidR="00447809">
          <w:tab/>
        </w:r>
        <w:r w:rsidR="001F461B">
          <w:fldChar w:fldCharType="begin"/>
        </w:r>
        <w:r w:rsidR="00447809">
          <w:instrText xml:space="preserve"> PAGEREF _Toc27921 </w:instrText>
        </w:r>
        <w:r w:rsidR="001F461B">
          <w:fldChar w:fldCharType="separate"/>
        </w:r>
        <w:r w:rsidR="00447809">
          <w:t>114</w:t>
        </w:r>
        <w:r w:rsidR="001F461B">
          <w:fldChar w:fldCharType="end"/>
        </w:r>
      </w:hyperlink>
    </w:p>
    <w:p w:rsidR="001F461B" w:rsidRDefault="00143556">
      <w:pPr>
        <w:pStyle w:val="20"/>
        <w:tabs>
          <w:tab w:val="right" w:leader="dot" w:pos="9752"/>
        </w:tabs>
      </w:pPr>
      <w:hyperlink w:anchor="_Toc27908" w:history="1">
        <w:r w:rsidR="00447809">
          <w:rPr>
            <w:rFonts w:asciiTheme="minorEastAsia" w:hAnsiTheme="minorEastAsia" w:cstheme="minorEastAsia" w:hint="eastAsia"/>
            <w:bCs/>
            <w:kern w:val="0"/>
            <w:szCs w:val="24"/>
          </w:rPr>
          <w:t>6.4.1流程基本信息</w:t>
        </w:r>
        <w:r w:rsidR="00447809">
          <w:tab/>
        </w:r>
        <w:r w:rsidR="001F461B">
          <w:fldChar w:fldCharType="begin"/>
        </w:r>
        <w:r w:rsidR="00447809">
          <w:instrText xml:space="preserve"> PAGEREF _Toc27908 </w:instrText>
        </w:r>
        <w:r w:rsidR="001F461B">
          <w:fldChar w:fldCharType="separate"/>
        </w:r>
        <w:r w:rsidR="00447809">
          <w:t>115</w:t>
        </w:r>
        <w:r w:rsidR="001F461B">
          <w:fldChar w:fldCharType="end"/>
        </w:r>
      </w:hyperlink>
    </w:p>
    <w:p w:rsidR="001F461B" w:rsidRDefault="00143556">
      <w:pPr>
        <w:pStyle w:val="20"/>
        <w:tabs>
          <w:tab w:val="right" w:leader="dot" w:pos="9752"/>
        </w:tabs>
      </w:pPr>
      <w:hyperlink w:anchor="_Toc30281" w:history="1">
        <w:r w:rsidR="00447809">
          <w:rPr>
            <w:rFonts w:asciiTheme="minorEastAsia" w:hAnsiTheme="minorEastAsia" w:cstheme="minorEastAsia" w:hint="eastAsia"/>
            <w:szCs w:val="24"/>
          </w:rPr>
          <w:t>6.4.2流程图</w:t>
        </w:r>
        <w:r w:rsidR="00447809">
          <w:tab/>
        </w:r>
        <w:r w:rsidR="001F461B">
          <w:fldChar w:fldCharType="begin"/>
        </w:r>
        <w:r w:rsidR="00447809">
          <w:instrText xml:space="preserve"> PAGEREF _Toc30281 </w:instrText>
        </w:r>
        <w:r w:rsidR="001F461B">
          <w:fldChar w:fldCharType="separate"/>
        </w:r>
        <w:r w:rsidR="00447809">
          <w:t>115</w:t>
        </w:r>
        <w:r w:rsidR="001F461B">
          <w:fldChar w:fldCharType="end"/>
        </w:r>
      </w:hyperlink>
    </w:p>
    <w:p w:rsidR="001F461B" w:rsidRDefault="00143556">
      <w:pPr>
        <w:pStyle w:val="20"/>
        <w:tabs>
          <w:tab w:val="right" w:leader="dot" w:pos="9752"/>
        </w:tabs>
      </w:pPr>
      <w:hyperlink w:anchor="_Toc32146" w:history="1">
        <w:r w:rsidR="00447809">
          <w:rPr>
            <w:rFonts w:asciiTheme="minorEastAsia" w:hAnsiTheme="minorEastAsia" w:cstheme="minorEastAsia" w:hint="eastAsia"/>
            <w:bCs/>
            <w:kern w:val="0"/>
            <w:szCs w:val="24"/>
          </w:rPr>
          <w:t>6.4.</w:t>
        </w:r>
        <w:r w:rsidR="00447809">
          <w:rPr>
            <w:rFonts w:asciiTheme="minorEastAsia" w:hAnsiTheme="minorEastAsia" w:cstheme="minorEastAsia"/>
            <w:bCs/>
            <w:kern w:val="0"/>
            <w:szCs w:val="24"/>
          </w:rPr>
          <w:t>3</w:t>
        </w:r>
        <w:r w:rsidR="00447809">
          <w:rPr>
            <w:rFonts w:asciiTheme="minorEastAsia" w:hAnsiTheme="minorEastAsia" w:cstheme="minorEastAsia" w:hint="eastAsia"/>
            <w:bCs/>
            <w:kern w:val="0"/>
            <w:szCs w:val="24"/>
          </w:rPr>
          <w:t>流程说明</w:t>
        </w:r>
        <w:r w:rsidR="00447809">
          <w:tab/>
        </w:r>
        <w:r w:rsidR="001F461B">
          <w:fldChar w:fldCharType="begin"/>
        </w:r>
        <w:r w:rsidR="00447809">
          <w:instrText xml:space="preserve"> PAGEREF _Toc32146 </w:instrText>
        </w:r>
        <w:r w:rsidR="001F461B">
          <w:fldChar w:fldCharType="separate"/>
        </w:r>
        <w:r w:rsidR="00447809">
          <w:t>116</w:t>
        </w:r>
        <w:r w:rsidR="001F461B">
          <w:fldChar w:fldCharType="end"/>
        </w:r>
      </w:hyperlink>
    </w:p>
    <w:p w:rsidR="001F461B" w:rsidRDefault="00143556">
      <w:pPr>
        <w:pStyle w:val="20"/>
        <w:tabs>
          <w:tab w:val="right" w:leader="dot" w:pos="9752"/>
        </w:tabs>
      </w:pPr>
      <w:hyperlink w:anchor="_Toc793" w:history="1">
        <w:r w:rsidR="00447809">
          <w:rPr>
            <w:rFonts w:asciiTheme="minorEastAsia" w:hAnsiTheme="minorEastAsia" w:cstheme="minorEastAsia" w:hint="eastAsia"/>
            <w:bCs/>
            <w:kern w:val="0"/>
            <w:szCs w:val="24"/>
          </w:rPr>
          <w:t>6.4.4权限指引表</w:t>
        </w:r>
        <w:r w:rsidR="00447809">
          <w:tab/>
        </w:r>
        <w:r w:rsidR="001F461B">
          <w:fldChar w:fldCharType="begin"/>
        </w:r>
        <w:r w:rsidR="00447809">
          <w:instrText xml:space="preserve"> PAGEREF _Toc793 </w:instrText>
        </w:r>
        <w:r w:rsidR="001F461B">
          <w:fldChar w:fldCharType="separate"/>
        </w:r>
        <w:r w:rsidR="00447809">
          <w:t>117</w:t>
        </w:r>
        <w:r w:rsidR="001F461B">
          <w:fldChar w:fldCharType="end"/>
        </w:r>
      </w:hyperlink>
    </w:p>
    <w:p w:rsidR="001F461B" w:rsidRDefault="00143556">
      <w:pPr>
        <w:pStyle w:val="20"/>
        <w:tabs>
          <w:tab w:val="right" w:leader="dot" w:pos="9752"/>
        </w:tabs>
      </w:pPr>
      <w:hyperlink w:anchor="_Toc21066" w:history="1">
        <w:r w:rsidR="00447809">
          <w:rPr>
            <w:rFonts w:asciiTheme="minorEastAsia" w:hAnsiTheme="minorEastAsia" w:cstheme="minorEastAsia" w:hint="eastAsia"/>
            <w:bCs/>
            <w:kern w:val="0"/>
            <w:szCs w:val="24"/>
          </w:rPr>
          <w:t>6.4.5风险控制矩阵</w:t>
        </w:r>
        <w:r w:rsidR="00447809">
          <w:tab/>
        </w:r>
        <w:r w:rsidR="001F461B">
          <w:fldChar w:fldCharType="begin"/>
        </w:r>
        <w:r w:rsidR="00447809">
          <w:instrText xml:space="preserve"> PAGEREF _Toc21066 </w:instrText>
        </w:r>
        <w:r w:rsidR="001F461B">
          <w:fldChar w:fldCharType="separate"/>
        </w:r>
        <w:r w:rsidR="00447809">
          <w:t>117</w:t>
        </w:r>
        <w:r w:rsidR="001F461B">
          <w:fldChar w:fldCharType="end"/>
        </w:r>
      </w:hyperlink>
    </w:p>
    <w:p w:rsidR="001F461B" w:rsidRDefault="00143556">
      <w:pPr>
        <w:pStyle w:val="20"/>
        <w:tabs>
          <w:tab w:val="right" w:leader="dot" w:pos="9752"/>
        </w:tabs>
      </w:pPr>
      <w:hyperlink w:anchor="_Toc28569" w:history="1">
        <w:r w:rsidR="00447809">
          <w:rPr>
            <w:rFonts w:asciiTheme="minorEastAsia" w:hAnsiTheme="minorEastAsia" w:cstheme="minorEastAsia" w:hint="eastAsia"/>
            <w:bCs/>
            <w:kern w:val="0"/>
            <w:szCs w:val="24"/>
          </w:rPr>
          <w:t>6.5资产控制—公务卡变更流程</w:t>
        </w:r>
        <w:r w:rsidR="00447809">
          <w:tab/>
        </w:r>
        <w:r w:rsidR="001F461B">
          <w:fldChar w:fldCharType="begin"/>
        </w:r>
        <w:r w:rsidR="00447809">
          <w:instrText xml:space="preserve"> PAGEREF _Toc28569 </w:instrText>
        </w:r>
        <w:r w:rsidR="001F461B">
          <w:fldChar w:fldCharType="separate"/>
        </w:r>
        <w:r w:rsidR="00447809">
          <w:t>118</w:t>
        </w:r>
        <w:r w:rsidR="001F461B">
          <w:fldChar w:fldCharType="end"/>
        </w:r>
      </w:hyperlink>
    </w:p>
    <w:p w:rsidR="001F461B" w:rsidRDefault="00143556">
      <w:pPr>
        <w:pStyle w:val="20"/>
        <w:tabs>
          <w:tab w:val="right" w:leader="dot" w:pos="9752"/>
        </w:tabs>
      </w:pPr>
      <w:hyperlink w:anchor="_Toc14454" w:history="1">
        <w:r w:rsidR="00447809">
          <w:rPr>
            <w:rFonts w:asciiTheme="minorEastAsia" w:hAnsiTheme="minorEastAsia" w:cstheme="minorEastAsia" w:hint="eastAsia"/>
            <w:bCs/>
            <w:kern w:val="0"/>
            <w:szCs w:val="24"/>
          </w:rPr>
          <w:t>6.5.1流程基本信息</w:t>
        </w:r>
        <w:r w:rsidR="00447809">
          <w:tab/>
        </w:r>
        <w:r w:rsidR="001F461B">
          <w:fldChar w:fldCharType="begin"/>
        </w:r>
        <w:r w:rsidR="00447809">
          <w:instrText xml:space="preserve"> PAGEREF _Toc14454 </w:instrText>
        </w:r>
        <w:r w:rsidR="001F461B">
          <w:fldChar w:fldCharType="separate"/>
        </w:r>
        <w:r w:rsidR="00447809">
          <w:t>119</w:t>
        </w:r>
        <w:r w:rsidR="001F461B">
          <w:fldChar w:fldCharType="end"/>
        </w:r>
      </w:hyperlink>
    </w:p>
    <w:p w:rsidR="001F461B" w:rsidRDefault="00143556">
      <w:pPr>
        <w:pStyle w:val="20"/>
        <w:tabs>
          <w:tab w:val="right" w:leader="dot" w:pos="9752"/>
        </w:tabs>
      </w:pPr>
      <w:hyperlink w:anchor="_Toc30511" w:history="1">
        <w:r w:rsidR="00447809">
          <w:rPr>
            <w:rFonts w:asciiTheme="minorEastAsia" w:hAnsiTheme="minorEastAsia" w:cstheme="minorEastAsia" w:hint="eastAsia"/>
            <w:bCs/>
            <w:kern w:val="0"/>
            <w:szCs w:val="24"/>
          </w:rPr>
          <w:t>6.5.2流程图</w:t>
        </w:r>
        <w:r w:rsidR="00447809">
          <w:tab/>
        </w:r>
        <w:r w:rsidR="001F461B">
          <w:fldChar w:fldCharType="begin"/>
        </w:r>
        <w:r w:rsidR="00447809">
          <w:instrText xml:space="preserve"> PAGEREF _Toc30511 </w:instrText>
        </w:r>
        <w:r w:rsidR="001F461B">
          <w:fldChar w:fldCharType="separate"/>
        </w:r>
        <w:r w:rsidR="00447809">
          <w:t>119</w:t>
        </w:r>
        <w:r w:rsidR="001F461B">
          <w:fldChar w:fldCharType="end"/>
        </w:r>
      </w:hyperlink>
    </w:p>
    <w:p w:rsidR="001F461B" w:rsidRDefault="00143556">
      <w:pPr>
        <w:pStyle w:val="20"/>
        <w:tabs>
          <w:tab w:val="right" w:leader="dot" w:pos="9752"/>
        </w:tabs>
      </w:pPr>
      <w:hyperlink w:anchor="_Toc15370" w:history="1">
        <w:r w:rsidR="00447809">
          <w:rPr>
            <w:rFonts w:asciiTheme="minorEastAsia" w:hAnsiTheme="minorEastAsia" w:cstheme="minorEastAsia" w:hint="eastAsia"/>
            <w:szCs w:val="24"/>
          </w:rPr>
          <w:t>6.5.3流程说明</w:t>
        </w:r>
        <w:r w:rsidR="00447809">
          <w:tab/>
        </w:r>
        <w:r w:rsidR="001F461B">
          <w:fldChar w:fldCharType="begin"/>
        </w:r>
        <w:r w:rsidR="00447809">
          <w:instrText xml:space="preserve"> PAGEREF _Toc15370 </w:instrText>
        </w:r>
        <w:r w:rsidR="001F461B">
          <w:fldChar w:fldCharType="separate"/>
        </w:r>
        <w:r w:rsidR="00447809">
          <w:t>120</w:t>
        </w:r>
        <w:r w:rsidR="001F461B">
          <w:fldChar w:fldCharType="end"/>
        </w:r>
      </w:hyperlink>
    </w:p>
    <w:p w:rsidR="001F461B" w:rsidRDefault="00143556">
      <w:pPr>
        <w:pStyle w:val="20"/>
        <w:tabs>
          <w:tab w:val="right" w:leader="dot" w:pos="9752"/>
        </w:tabs>
      </w:pPr>
      <w:hyperlink w:anchor="_Toc17307" w:history="1">
        <w:r w:rsidR="00447809">
          <w:rPr>
            <w:rFonts w:asciiTheme="minorEastAsia" w:hAnsiTheme="minorEastAsia" w:cstheme="minorEastAsia" w:hint="eastAsia"/>
            <w:bCs/>
            <w:kern w:val="0"/>
            <w:szCs w:val="24"/>
          </w:rPr>
          <w:t>6.5.4权限指引表</w:t>
        </w:r>
        <w:r w:rsidR="00447809">
          <w:tab/>
        </w:r>
        <w:r w:rsidR="001F461B">
          <w:fldChar w:fldCharType="begin"/>
        </w:r>
        <w:r w:rsidR="00447809">
          <w:instrText xml:space="preserve"> PAGEREF _Toc17307 </w:instrText>
        </w:r>
        <w:r w:rsidR="001F461B">
          <w:fldChar w:fldCharType="separate"/>
        </w:r>
        <w:r w:rsidR="00447809">
          <w:t>121</w:t>
        </w:r>
        <w:r w:rsidR="001F461B">
          <w:fldChar w:fldCharType="end"/>
        </w:r>
      </w:hyperlink>
    </w:p>
    <w:p w:rsidR="001F461B" w:rsidRDefault="00143556">
      <w:pPr>
        <w:pStyle w:val="20"/>
        <w:tabs>
          <w:tab w:val="right" w:leader="dot" w:pos="9752"/>
        </w:tabs>
      </w:pPr>
      <w:hyperlink w:anchor="_Toc6533" w:history="1">
        <w:r w:rsidR="00447809">
          <w:rPr>
            <w:rFonts w:asciiTheme="minorEastAsia" w:hAnsiTheme="minorEastAsia" w:cstheme="minorEastAsia" w:hint="eastAsia"/>
            <w:bCs/>
            <w:kern w:val="0"/>
            <w:szCs w:val="24"/>
          </w:rPr>
          <w:t>6.5.5风险控制矩阵</w:t>
        </w:r>
        <w:r w:rsidR="00447809">
          <w:tab/>
        </w:r>
        <w:r w:rsidR="001F461B">
          <w:fldChar w:fldCharType="begin"/>
        </w:r>
        <w:r w:rsidR="00447809">
          <w:instrText xml:space="preserve"> PAGEREF _Toc6533 </w:instrText>
        </w:r>
        <w:r w:rsidR="001F461B">
          <w:fldChar w:fldCharType="separate"/>
        </w:r>
        <w:r w:rsidR="00447809">
          <w:t>121</w:t>
        </w:r>
        <w:r w:rsidR="001F461B">
          <w:fldChar w:fldCharType="end"/>
        </w:r>
      </w:hyperlink>
    </w:p>
    <w:p w:rsidR="001F461B" w:rsidRDefault="00143556">
      <w:pPr>
        <w:pStyle w:val="20"/>
        <w:tabs>
          <w:tab w:val="right" w:leader="dot" w:pos="9752"/>
        </w:tabs>
      </w:pPr>
      <w:hyperlink w:anchor="_Toc7158" w:history="1">
        <w:r w:rsidR="00447809">
          <w:rPr>
            <w:rFonts w:asciiTheme="minorEastAsia" w:hAnsiTheme="minorEastAsia" w:cstheme="minorEastAsia" w:hint="eastAsia"/>
            <w:bCs/>
            <w:kern w:val="0"/>
            <w:szCs w:val="24"/>
          </w:rPr>
          <w:t>6.6资产控制—公务卡注销流程</w:t>
        </w:r>
        <w:r w:rsidR="00447809">
          <w:tab/>
        </w:r>
        <w:r w:rsidR="001F461B">
          <w:fldChar w:fldCharType="begin"/>
        </w:r>
        <w:r w:rsidR="00447809">
          <w:instrText xml:space="preserve"> PAGEREF _Toc7158 </w:instrText>
        </w:r>
        <w:r w:rsidR="001F461B">
          <w:fldChar w:fldCharType="separate"/>
        </w:r>
        <w:r w:rsidR="00447809">
          <w:t>122</w:t>
        </w:r>
        <w:r w:rsidR="001F461B">
          <w:fldChar w:fldCharType="end"/>
        </w:r>
      </w:hyperlink>
    </w:p>
    <w:p w:rsidR="001F461B" w:rsidRDefault="00143556">
      <w:pPr>
        <w:pStyle w:val="20"/>
        <w:tabs>
          <w:tab w:val="right" w:leader="dot" w:pos="9752"/>
        </w:tabs>
      </w:pPr>
      <w:hyperlink w:anchor="_Toc13892" w:history="1">
        <w:r w:rsidR="00447809">
          <w:rPr>
            <w:rFonts w:asciiTheme="minorEastAsia" w:hAnsiTheme="minorEastAsia" w:cstheme="minorEastAsia" w:hint="eastAsia"/>
            <w:bCs/>
            <w:kern w:val="0"/>
            <w:szCs w:val="24"/>
          </w:rPr>
          <w:t>6.6.1流程基本信息</w:t>
        </w:r>
        <w:r w:rsidR="00447809">
          <w:tab/>
        </w:r>
        <w:r w:rsidR="001F461B">
          <w:fldChar w:fldCharType="begin"/>
        </w:r>
        <w:r w:rsidR="00447809">
          <w:instrText xml:space="preserve"> PAGEREF _Toc13892 </w:instrText>
        </w:r>
        <w:r w:rsidR="001F461B">
          <w:fldChar w:fldCharType="separate"/>
        </w:r>
        <w:r w:rsidR="00447809">
          <w:t>123</w:t>
        </w:r>
        <w:r w:rsidR="001F461B">
          <w:fldChar w:fldCharType="end"/>
        </w:r>
      </w:hyperlink>
    </w:p>
    <w:p w:rsidR="001F461B" w:rsidRDefault="00143556">
      <w:pPr>
        <w:pStyle w:val="20"/>
        <w:tabs>
          <w:tab w:val="right" w:leader="dot" w:pos="9752"/>
        </w:tabs>
      </w:pPr>
      <w:hyperlink w:anchor="_Toc6636" w:history="1">
        <w:r w:rsidR="00447809">
          <w:rPr>
            <w:rFonts w:asciiTheme="minorEastAsia" w:hAnsiTheme="minorEastAsia" w:cstheme="minorEastAsia" w:hint="eastAsia"/>
            <w:szCs w:val="24"/>
          </w:rPr>
          <w:t>6.6.2流程图</w:t>
        </w:r>
        <w:r w:rsidR="00447809">
          <w:tab/>
        </w:r>
        <w:r w:rsidR="001F461B">
          <w:fldChar w:fldCharType="begin"/>
        </w:r>
        <w:r w:rsidR="00447809">
          <w:instrText xml:space="preserve"> PAGEREF _Toc6636 </w:instrText>
        </w:r>
        <w:r w:rsidR="001F461B">
          <w:fldChar w:fldCharType="separate"/>
        </w:r>
        <w:r w:rsidR="00447809">
          <w:t>123</w:t>
        </w:r>
        <w:r w:rsidR="001F461B">
          <w:fldChar w:fldCharType="end"/>
        </w:r>
      </w:hyperlink>
    </w:p>
    <w:p w:rsidR="001F461B" w:rsidRDefault="00143556">
      <w:pPr>
        <w:pStyle w:val="20"/>
        <w:tabs>
          <w:tab w:val="right" w:leader="dot" w:pos="9752"/>
        </w:tabs>
      </w:pPr>
      <w:hyperlink w:anchor="_Toc20716" w:history="1">
        <w:r w:rsidR="00447809">
          <w:rPr>
            <w:rFonts w:asciiTheme="minorEastAsia" w:hAnsiTheme="minorEastAsia" w:cstheme="minorEastAsia" w:hint="eastAsia"/>
            <w:szCs w:val="24"/>
          </w:rPr>
          <w:t>6.6.3流程说明</w:t>
        </w:r>
        <w:r w:rsidR="00447809">
          <w:tab/>
        </w:r>
        <w:r w:rsidR="001F461B">
          <w:fldChar w:fldCharType="begin"/>
        </w:r>
        <w:r w:rsidR="00447809">
          <w:instrText xml:space="preserve"> PAGEREF _Toc20716 </w:instrText>
        </w:r>
        <w:r w:rsidR="001F461B">
          <w:fldChar w:fldCharType="separate"/>
        </w:r>
        <w:r w:rsidR="00447809">
          <w:t>124</w:t>
        </w:r>
        <w:r w:rsidR="001F461B">
          <w:fldChar w:fldCharType="end"/>
        </w:r>
      </w:hyperlink>
    </w:p>
    <w:p w:rsidR="001F461B" w:rsidRDefault="00143556">
      <w:pPr>
        <w:pStyle w:val="20"/>
        <w:tabs>
          <w:tab w:val="right" w:leader="dot" w:pos="9752"/>
        </w:tabs>
      </w:pPr>
      <w:hyperlink w:anchor="_Toc22770" w:history="1">
        <w:r w:rsidR="00447809">
          <w:rPr>
            <w:rFonts w:asciiTheme="minorEastAsia" w:hAnsiTheme="minorEastAsia" w:cstheme="minorEastAsia" w:hint="eastAsia"/>
            <w:bCs/>
            <w:kern w:val="0"/>
            <w:szCs w:val="24"/>
          </w:rPr>
          <w:t>6.6.4权限指引表</w:t>
        </w:r>
        <w:r w:rsidR="00447809">
          <w:tab/>
        </w:r>
        <w:r w:rsidR="001F461B">
          <w:fldChar w:fldCharType="begin"/>
        </w:r>
        <w:r w:rsidR="00447809">
          <w:instrText xml:space="preserve"> PAGEREF _Toc22770 </w:instrText>
        </w:r>
        <w:r w:rsidR="001F461B">
          <w:fldChar w:fldCharType="separate"/>
        </w:r>
        <w:r w:rsidR="00447809">
          <w:t>125</w:t>
        </w:r>
        <w:r w:rsidR="001F461B">
          <w:fldChar w:fldCharType="end"/>
        </w:r>
      </w:hyperlink>
    </w:p>
    <w:p w:rsidR="001F461B" w:rsidRDefault="00143556">
      <w:pPr>
        <w:pStyle w:val="20"/>
        <w:tabs>
          <w:tab w:val="right" w:leader="dot" w:pos="9752"/>
        </w:tabs>
      </w:pPr>
      <w:hyperlink w:anchor="_Toc248" w:history="1">
        <w:r w:rsidR="00447809">
          <w:rPr>
            <w:rFonts w:asciiTheme="minorEastAsia" w:hAnsiTheme="minorEastAsia" w:cstheme="minorEastAsia" w:hint="eastAsia"/>
            <w:bCs/>
            <w:kern w:val="0"/>
            <w:szCs w:val="24"/>
          </w:rPr>
          <w:t>6.6.5风险控制矩阵</w:t>
        </w:r>
        <w:r w:rsidR="00447809">
          <w:tab/>
        </w:r>
        <w:r w:rsidR="001F461B">
          <w:fldChar w:fldCharType="begin"/>
        </w:r>
        <w:r w:rsidR="00447809">
          <w:instrText xml:space="preserve"> PAGEREF _Toc248 </w:instrText>
        </w:r>
        <w:r w:rsidR="001F461B">
          <w:fldChar w:fldCharType="separate"/>
        </w:r>
        <w:r w:rsidR="00447809">
          <w:t>126</w:t>
        </w:r>
        <w:r w:rsidR="001F461B">
          <w:fldChar w:fldCharType="end"/>
        </w:r>
      </w:hyperlink>
    </w:p>
    <w:p w:rsidR="001F461B" w:rsidRDefault="00143556">
      <w:pPr>
        <w:pStyle w:val="20"/>
        <w:tabs>
          <w:tab w:val="right" w:leader="dot" w:pos="9752"/>
        </w:tabs>
      </w:pPr>
      <w:hyperlink w:anchor="_Toc13071" w:history="1">
        <w:r w:rsidR="00447809">
          <w:rPr>
            <w:rFonts w:asciiTheme="minorEastAsia" w:hAnsiTheme="minorEastAsia" w:cstheme="minorEastAsia" w:hint="eastAsia"/>
            <w:bCs/>
            <w:kern w:val="0"/>
            <w:szCs w:val="24"/>
          </w:rPr>
          <w:t>6.7资产控制—资产购置流程</w:t>
        </w:r>
        <w:r w:rsidR="00447809">
          <w:tab/>
        </w:r>
        <w:r w:rsidR="001F461B">
          <w:fldChar w:fldCharType="begin"/>
        </w:r>
        <w:r w:rsidR="00447809">
          <w:instrText xml:space="preserve"> PAGEREF _Toc13071 </w:instrText>
        </w:r>
        <w:r w:rsidR="001F461B">
          <w:fldChar w:fldCharType="separate"/>
        </w:r>
        <w:r w:rsidR="00447809">
          <w:t>126</w:t>
        </w:r>
        <w:r w:rsidR="001F461B">
          <w:fldChar w:fldCharType="end"/>
        </w:r>
      </w:hyperlink>
    </w:p>
    <w:p w:rsidR="001F461B" w:rsidRDefault="00143556">
      <w:pPr>
        <w:pStyle w:val="20"/>
        <w:tabs>
          <w:tab w:val="right" w:leader="dot" w:pos="9752"/>
        </w:tabs>
      </w:pPr>
      <w:hyperlink w:anchor="_Toc7936" w:history="1">
        <w:r w:rsidR="00447809">
          <w:rPr>
            <w:rFonts w:asciiTheme="minorEastAsia" w:hAnsiTheme="minorEastAsia" w:cstheme="minorEastAsia" w:hint="eastAsia"/>
            <w:bCs/>
            <w:kern w:val="0"/>
            <w:szCs w:val="24"/>
          </w:rPr>
          <w:t>6.7.1流程基本信息</w:t>
        </w:r>
        <w:r w:rsidR="00447809">
          <w:tab/>
        </w:r>
        <w:r w:rsidR="001F461B">
          <w:fldChar w:fldCharType="begin"/>
        </w:r>
        <w:r w:rsidR="00447809">
          <w:instrText xml:space="preserve"> PAGEREF _Toc7936 </w:instrText>
        </w:r>
        <w:r w:rsidR="001F461B">
          <w:fldChar w:fldCharType="separate"/>
        </w:r>
        <w:r w:rsidR="00447809">
          <w:t>127</w:t>
        </w:r>
        <w:r w:rsidR="001F461B">
          <w:fldChar w:fldCharType="end"/>
        </w:r>
      </w:hyperlink>
    </w:p>
    <w:p w:rsidR="001F461B" w:rsidRDefault="00143556">
      <w:pPr>
        <w:pStyle w:val="20"/>
        <w:tabs>
          <w:tab w:val="right" w:leader="dot" w:pos="9752"/>
        </w:tabs>
      </w:pPr>
      <w:hyperlink w:anchor="_Toc4729" w:history="1">
        <w:r w:rsidR="00447809">
          <w:rPr>
            <w:rFonts w:asciiTheme="minorEastAsia" w:hAnsiTheme="minorEastAsia" w:cstheme="minorEastAsia" w:hint="eastAsia"/>
            <w:szCs w:val="24"/>
          </w:rPr>
          <w:t>6</w:t>
        </w:r>
        <w:r w:rsidR="00447809">
          <w:rPr>
            <w:rFonts w:asciiTheme="minorEastAsia" w:hAnsiTheme="minorEastAsia" w:cstheme="minorEastAsia"/>
            <w:szCs w:val="24"/>
          </w:rPr>
          <w:t>.</w:t>
        </w:r>
        <w:r w:rsidR="00447809">
          <w:rPr>
            <w:rFonts w:asciiTheme="minorEastAsia" w:hAnsiTheme="minorEastAsia" w:cstheme="minorEastAsia" w:hint="eastAsia"/>
            <w:szCs w:val="24"/>
          </w:rPr>
          <w:t>7</w:t>
        </w:r>
        <w:r w:rsidR="00447809">
          <w:rPr>
            <w:rFonts w:asciiTheme="minorEastAsia" w:hAnsiTheme="minorEastAsia" w:cstheme="minorEastAsia"/>
            <w:szCs w:val="24"/>
          </w:rPr>
          <w:t>.</w:t>
        </w:r>
        <w:r w:rsidR="00447809">
          <w:rPr>
            <w:rFonts w:asciiTheme="minorEastAsia" w:hAnsiTheme="minorEastAsia" w:cstheme="minorEastAsia" w:hint="eastAsia"/>
            <w:szCs w:val="24"/>
          </w:rPr>
          <w:t>2</w:t>
        </w:r>
        <w:r w:rsidR="00447809">
          <w:rPr>
            <w:rFonts w:asciiTheme="minorEastAsia" w:hAnsiTheme="minorEastAsia" w:cstheme="minorEastAsia"/>
            <w:szCs w:val="24"/>
          </w:rPr>
          <w:t>流程图</w:t>
        </w:r>
        <w:r w:rsidR="00447809">
          <w:tab/>
        </w:r>
        <w:r w:rsidR="001F461B">
          <w:fldChar w:fldCharType="begin"/>
        </w:r>
        <w:r w:rsidR="00447809">
          <w:instrText xml:space="preserve"> PAGEREF _Toc4729 </w:instrText>
        </w:r>
        <w:r w:rsidR="001F461B">
          <w:fldChar w:fldCharType="separate"/>
        </w:r>
        <w:r w:rsidR="00447809">
          <w:t>127</w:t>
        </w:r>
        <w:r w:rsidR="001F461B">
          <w:fldChar w:fldCharType="end"/>
        </w:r>
      </w:hyperlink>
    </w:p>
    <w:p w:rsidR="001F461B" w:rsidRDefault="00143556">
      <w:pPr>
        <w:pStyle w:val="20"/>
        <w:tabs>
          <w:tab w:val="right" w:leader="dot" w:pos="9752"/>
        </w:tabs>
      </w:pPr>
      <w:hyperlink w:anchor="_Toc6235" w:history="1">
        <w:r w:rsidR="00447809">
          <w:rPr>
            <w:rFonts w:asciiTheme="minorEastAsia" w:hAnsiTheme="minorEastAsia" w:cstheme="minorEastAsia" w:hint="eastAsia"/>
            <w:szCs w:val="24"/>
          </w:rPr>
          <w:t>6.7.3流程说明</w:t>
        </w:r>
        <w:r w:rsidR="00447809">
          <w:tab/>
        </w:r>
        <w:r w:rsidR="001F461B">
          <w:fldChar w:fldCharType="begin"/>
        </w:r>
        <w:r w:rsidR="00447809">
          <w:instrText xml:space="preserve"> PAGEREF _Toc6235 </w:instrText>
        </w:r>
        <w:r w:rsidR="001F461B">
          <w:fldChar w:fldCharType="separate"/>
        </w:r>
        <w:r w:rsidR="00447809">
          <w:t>128</w:t>
        </w:r>
        <w:r w:rsidR="001F461B">
          <w:fldChar w:fldCharType="end"/>
        </w:r>
      </w:hyperlink>
    </w:p>
    <w:p w:rsidR="001F461B" w:rsidRDefault="00143556">
      <w:pPr>
        <w:pStyle w:val="20"/>
        <w:tabs>
          <w:tab w:val="right" w:leader="dot" w:pos="9752"/>
        </w:tabs>
      </w:pPr>
      <w:hyperlink w:anchor="_Toc4929" w:history="1">
        <w:r w:rsidR="00447809">
          <w:rPr>
            <w:rFonts w:asciiTheme="minorEastAsia" w:hAnsiTheme="minorEastAsia" w:cstheme="minorEastAsia" w:hint="eastAsia"/>
            <w:bCs/>
            <w:kern w:val="0"/>
            <w:szCs w:val="24"/>
          </w:rPr>
          <w:t>6.7.4权限指引表</w:t>
        </w:r>
        <w:r w:rsidR="00447809">
          <w:tab/>
        </w:r>
        <w:r w:rsidR="001F461B">
          <w:fldChar w:fldCharType="begin"/>
        </w:r>
        <w:r w:rsidR="00447809">
          <w:instrText xml:space="preserve"> PAGEREF _Toc4929 </w:instrText>
        </w:r>
        <w:r w:rsidR="001F461B">
          <w:fldChar w:fldCharType="separate"/>
        </w:r>
        <w:r w:rsidR="00447809">
          <w:t>129</w:t>
        </w:r>
        <w:r w:rsidR="001F461B">
          <w:fldChar w:fldCharType="end"/>
        </w:r>
      </w:hyperlink>
    </w:p>
    <w:p w:rsidR="001F461B" w:rsidRDefault="00143556">
      <w:pPr>
        <w:pStyle w:val="20"/>
        <w:tabs>
          <w:tab w:val="right" w:leader="dot" w:pos="9752"/>
        </w:tabs>
      </w:pPr>
      <w:hyperlink w:anchor="_Toc13472" w:history="1">
        <w:r w:rsidR="00447809">
          <w:rPr>
            <w:rFonts w:asciiTheme="minorEastAsia" w:hAnsiTheme="minorEastAsia" w:cstheme="minorEastAsia" w:hint="eastAsia"/>
            <w:bCs/>
            <w:kern w:val="0"/>
            <w:szCs w:val="24"/>
          </w:rPr>
          <w:t>6.7.5风险控制矩阵</w:t>
        </w:r>
        <w:r w:rsidR="00447809">
          <w:tab/>
        </w:r>
        <w:r w:rsidR="001F461B">
          <w:fldChar w:fldCharType="begin"/>
        </w:r>
        <w:r w:rsidR="00447809">
          <w:instrText xml:space="preserve"> PAGEREF _Toc13472 </w:instrText>
        </w:r>
        <w:r w:rsidR="001F461B">
          <w:fldChar w:fldCharType="separate"/>
        </w:r>
        <w:r w:rsidR="00447809">
          <w:t>130</w:t>
        </w:r>
        <w:r w:rsidR="001F461B">
          <w:fldChar w:fldCharType="end"/>
        </w:r>
      </w:hyperlink>
    </w:p>
    <w:p w:rsidR="001F461B" w:rsidRDefault="00143556">
      <w:pPr>
        <w:pStyle w:val="20"/>
        <w:tabs>
          <w:tab w:val="right" w:leader="dot" w:pos="9752"/>
        </w:tabs>
      </w:pPr>
      <w:hyperlink w:anchor="_Toc13117" w:history="1">
        <w:r w:rsidR="00447809">
          <w:rPr>
            <w:rFonts w:asciiTheme="minorEastAsia" w:hAnsiTheme="minorEastAsia" w:cstheme="minorEastAsia" w:hint="eastAsia"/>
            <w:bCs/>
            <w:kern w:val="0"/>
            <w:szCs w:val="24"/>
          </w:rPr>
          <w:t>6.8固定资产盘点流程</w:t>
        </w:r>
        <w:r w:rsidR="00447809">
          <w:tab/>
        </w:r>
        <w:r w:rsidR="001F461B">
          <w:fldChar w:fldCharType="begin"/>
        </w:r>
        <w:r w:rsidR="00447809">
          <w:instrText xml:space="preserve"> PAGEREF _Toc13117 </w:instrText>
        </w:r>
        <w:r w:rsidR="001F461B">
          <w:fldChar w:fldCharType="separate"/>
        </w:r>
        <w:r w:rsidR="00447809">
          <w:t>131</w:t>
        </w:r>
        <w:r w:rsidR="001F461B">
          <w:fldChar w:fldCharType="end"/>
        </w:r>
      </w:hyperlink>
    </w:p>
    <w:p w:rsidR="001F461B" w:rsidRDefault="00143556">
      <w:pPr>
        <w:pStyle w:val="20"/>
        <w:tabs>
          <w:tab w:val="right" w:leader="dot" w:pos="9752"/>
        </w:tabs>
      </w:pPr>
      <w:hyperlink w:anchor="_Toc1124" w:history="1">
        <w:r w:rsidR="00447809">
          <w:rPr>
            <w:rFonts w:asciiTheme="minorEastAsia" w:hAnsiTheme="minorEastAsia" w:cstheme="minorEastAsia" w:hint="eastAsia"/>
            <w:bCs/>
            <w:kern w:val="0"/>
            <w:szCs w:val="24"/>
          </w:rPr>
          <w:t>6.8.1流程基本信息</w:t>
        </w:r>
        <w:r w:rsidR="00447809">
          <w:tab/>
        </w:r>
        <w:r w:rsidR="001F461B">
          <w:fldChar w:fldCharType="begin"/>
        </w:r>
        <w:r w:rsidR="00447809">
          <w:instrText xml:space="preserve"> PAGEREF _Toc1124 </w:instrText>
        </w:r>
        <w:r w:rsidR="001F461B">
          <w:fldChar w:fldCharType="separate"/>
        </w:r>
        <w:r w:rsidR="00447809">
          <w:t>132</w:t>
        </w:r>
        <w:r w:rsidR="001F461B">
          <w:fldChar w:fldCharType="end"/>
        </w:r>
      </w:hyperlink>
    </w:p>
    <w:p w:rsidR="001F461B" w:rsidRDefault="00143556">
      <w:pPr>
        <w:pStyle w:val="20"/>
        <w:tabs>
          <w:tab w:val="right" w:leader="dot" w:pos="9752"/>
        </w:tabs>
      </w:pPr>
      <w:hyperlink w:anchor="_Toc2665" w:history="1">
        <w:r w:rsidR="00447809">
          <w:rPr>
            <w:rFonts w:asciiTheme="minorEastAsia" w:hAnsiTheme="minorEastAsia" w:cstheme="minorEastAsia" w:hint="eastAsia"/>
            <w:bCs/>
            <w:kern w:val="0"/>
            <w:szCs w:val="24"/>
          </w:rPr>
          <w:t>6.8.2流程图</w:t>
        </w:r>
        <w:r w:rsidR="00447809">
          <w:tab/>
        </w:r>
        <w:r w:rsidR="001F461B">
          <w:fldChar w:fldCharType="begin"/>
        </w:r>
        <w:r w:rsidR="00447809">
          <w:instrText xml:space="preserve"> PAGEREF _Toc2665 </w:instrText>
        </w:r>
        <w:r w:rsidR="001F461B">
          <w:fldChar w:fldCharType="separate"/>
        </w:r>
        <w:r w:rsidR="00447809">
          <w:t>132</w:t>
        </w:r>
        <w:r w:rsidR="001F461B">
          <w:fldChar w:fldCharType="end"/>
        </w:r>
      </w:hyperlink>
    </w:p>
    <w:p w:rsidR="001F461B" w:rsidRDefault="00143556">
      <w:pPr>
        <w:pStyle w:val="20"/>
        <w:tabs>
          <w:tab w:val="right" w:leader="dot" w:pos="9752"/>
        </w:tabs>
      </w:pPr>
      <w:hyperlink w:anchor="_Toc10914" w:history="1">
        <w:r w:rsidR="00447809">
          <w:rPr>
            <w:rFonts w:asciiTheme="minorEastAsia" w:hAnsiTheme="minorEastAsia" w:cstheme="minorEastAsia" w:hint="eastAsia"/>
            <w:bCs/>
            <w:kern w:val="0"/>
            <w:szCs w:val="24"/>
          </w:rPr>
          <w:t>6.8.3流程说明</w:t>
        </w:r>
        <w:r w:rsidR="00447809">
          <w:tab/>
        </w:r>
        <w:r w:rsidR="001F461B">
          <w:fldChar w:fldCharType="begin"/>
        </w:r>
        <w:r w:rsidR="00447809">
          <w:instrText xml:space="preserve"> PAGEREF _Toc10914 </w:instrText>
        </w:r>
        <w:r w:rsidR="001F461B">
          <w:fldChar w:fldCharType="separate"/>
        </w:r>
        <w:r w:rsidR="00447809">
          <w:t>133</w:t>
        </w:r>
        <w:r w:rsidR="001F461B">
          <w:fldChar w:fldCharType="end"/>
        </w:r>
      </w:hyperlink>
    </w:p>
    <w:p w:rsidR="001F461B" w:rsidRDefault="00143556">
      <w:pPr>
        <w:pStyle w:val="20"/>
        <w:tabs>
          <w:tab w:val="right" w:leader="dot" w:pos="9752"/>
        </w:tabs>
      </w:pPr>
      <w:hyperlink w:anchor="_Toc5902" w:history="1">
        <w:r w:rsidR="00447809">
          <w:rPr>
            <w:rFonts w:asciiTheme="minorEastAsia" w:hAnsiTheme="minorEastAsia" w:cstheme="minorEastAsia" w:hint="eastAsia"/>
            <w:bCs/>
            <w:kern w:val="0"/>
            <w:szCs w:val="24"/>
          </w:rPr>
          <w:t>6.8.4权限指引表</w:t>
        </w:r>
        <w:r w:rsidR="00447809">
          <w:tab/>
        </w:r>
        <w:r w:rsidR="001F461B">
          <w:fldChar w:fldCharType="begin"/>
        </w:r>
        <w:r w:rsidR="00447809">
          <w:instrText xml:space="preserve"> PAGEREF _Toc5902 </w:instrText>
        </w:r>
        <w:r w:rsidR="001F461B">
          <w:fldChar w:fldCharType="separate"/>
        </w:r>
        <w:r w:rsidR="00447809">
          <w:t>134</w:t>
        </w:r>
        <w:r w:rsidR="001F461B">
          <w:fldChar w:fldCharType="end"/>
        </w:r>
      </w:hyperlink>
    </w:p>
    <w:p w:rsidR="001F461B" w:rsidRDefault="00143556">
      <w:pPr>
        <w:pStyle w:val="20"/>
        <w:tabs>
          <w:tab w:val="right" w:leader="dot" w:pos="9752"/>
        </w:tabs>
      </w:pPr>
      <w:hyperlink w:anchor="_Toc32435" w:history="1">
        <w:r w:rsidR="00447809">
          <w:rPr>
            <w:rFonts w:asciiTheme="minorEastAsia" w:hAnsiTheme="minorEastAsia" w:cstheme="minorEastAsia" w:hint="eastAsia"/>
            <w:bCs/>
            <w:kern w:val="0"/>
            <w:szCs w:val="24"/>
          </w:rPr>
          <w:t>6.8.5风险控制矩</w:t>
        </w:r>
        <w:r w:rsidR="00447809">
          <w:tab/>
        </w:r>
        <w:r w:rsidR="001F461B">
          <w:fldChar w:fldCharType="begin"/>
        </w:r>
        <w:r w:rsidR="00447809">
          <w:instrText xml:space="preserve"> PAGEREF _Toc32435 </w:instrText>
        </w:r>
        <w:r w:rsidR="001F461B">
          <w:fldChar w:fldCharType="separate"/>
        </w:r>
        <w:r w:rsidR="00447809">
          <w:t>135</w:t>
        </w:r>
        <w:r w:rsidR="001F461B">
          <w:fldChar w:fldCharType="end"/>
        </w:r>
      </w:hyperlink>
    </w:p>
    <w:p w:rsidR="001F461B" w:rsidRDefault="00143556">
      <w:pPr>
        <w:pStyle w:val="20"/>
        <w:tabs>
          <w:tab w:val="right" w:leader="dot" w:pos="9752"/>
        </w:tabs>
      </w:pPr>
      <w:hyperlink w:anchor="_Toc17527" w:history="1">
        <w:r w:rsidR="00447809">
          <w:rPr>
            <w:rFonts w:asciiTheme="minorEastAsia" w:hAnsiTheme="minorEastAsia" w:cstheme="minorEastAsia" w:hint="eastAsia"/>
            <w:bCs/>
            <w:kern w:val="0"/>
            <w:szCs w:val="24"/>
          </w:rPr>
          <w:t>6.9资产控制—资产处置流程</w:t>
        </w:r>
        <w:r w:rsidR="00447809">
          <w:tab/>
        </w:r>
        <w:r w:rsidR="001F461B">
          <w:fldChar w:fldCharType="begin"/>
        </w:r>
        <w:r w:rsidR="00447809">
          <w:instrText xml:space="preserve"> PAGEREF _Toc17527 </w:instrText>
        </w:r>
        <w:r w:rsidR="001F461B">
          <w:fldChar w:fldCharType="separate"/>
        </w:r>
        <w:r w:rsidR="00447809">
          <w:t>136</w:t>
        </w:r>
        <w:r w:rsidR="001F461B">
          <w:fldChar w:fldCharType="end"/>
        </w:r>
      </w:hyperlink>
    </w:p>
    <w:p w:rsidR="001F461B" w:rsidRDefault="00143556">
      <w:pPr>
        <w:pStyle w:val="20"/>
        <w:tabs>
          <w:tab w:val="right" w:leader="dot" w:pos="9752"/>
        </w:tabs>
      </w:pPr>
      <w:hyperlink w:anchor="_Toc12996" w:history="1">
        <w:r w:rsidR="00447809">
          <w:rPr>
            <w:rFonts w:asciiTheme="minorEastAsia" w:hAnsiTheme="minorEastAsia" w:cstheme="minorEastAsia" w:hint="eastAsia"/>
            <w:bCs/>
            <w:kern w:val="0"/>
            <w:szCs w:val="24"/>
          </w:rPr>
          <w:t>6.9.1流程基本信息</w:t>
        </w:r>
        <w:r w:rsidR="00447809">
          <w:tab/>
        </w:r>
        <w:r w:rsidR="001F461B">
          <w:fldChar w:fldCharType="begin"/>
        </w:r>
        <w:r w:rsidR="00447809">
          <w:instrText xml:space="preserve"> PAGEREF _Toc12996 </w:instrText>
        </w:r>
        <w:r w:rsidR="001F461B">
          <w:fldChar w:fldCharType="separate"/>
        </w:r>
        <w:r w:rsidR="00447809">
          <w:t>137</w:t>
        </w:r>
        <w:r w:rsidR="001F461B">
          <w:fldChar w:fldCharType="end"/>
        </w:r>
      </w:hyperlink>
    </w:p>
    <w:p w:rsidR="001F461B" w:rsidRDefault="00143556">
      <w:pPr>
        <w:pStyle w:val="20"/>
        <w:tabs>
          <w:tab w:val="right" w:leader="dot" w:pos="9752"/>
        </w:tabs>
      </w:pPr>
      <w:hyperlink w:anchor="_Toc18429" w:history="1">
        <w:r w:rsidR="00447809">
          <w:rPr>
            <w:rFonts w:asciiTheme="minorEastAsia" w:hAnsiTheme="minorEastAsia" w:cstheme="minorEastAsia" w:hint="eastAsia"/>
            <w:szCs w:val="24"/>
          </w:rPr>
          <w:t>6.9.2流程图</w:t>
        </w:r>
        <w:r w:rsidR="00447809">
          <w:tab/>
        </w:r>
        <w:r w:rsidR="001F461B">
          <w:fldChar w:fldCharType="begin"/>
        </w:r>
        <w:r w:rsidR="00447809">
          <w:instrText xml:space="preserve"> PAGEREF _Toc18429 </w:instrText>
        </w:r>
        <w:r w:rsidR="001F461B">
          <w:fldChar w:fldCharType="separate"/>
        </w:r>
        <w:r w:rsidR="00447809">
          <w:t>137</w:t>
        </w:r>
        <w:r w:rsidR="001F461B">
          <w:fldChar w:fldCharType="end"/>
        </w:r>
      </w:hyperlink>
    </w:p>
    <w:p w:rsidR="001F461B" w:rsidRDefault="00143556">
      <w:pPr>
        <w:pStyle w:val="20"/>
        <w:tabs>
          <w:tab w:val="right" w:leader="dot" w:pos="9752"/>
        </w:tabs>
      </w:pPr>
      <w:hyperlink w:anchor="_Toc19236" w:history="1">
        <w:r w:rsidR="00447809">
          <w:rPr>
            <w:rFonts w:asciiTheme="minorEastAsia" w:hAnsiTheme="minorEastAsia" w:cstheme="minorEastAsia" w:hint="eastAsia"/>
            <w:szCs w:val="24"/>
          </w:rPr>
          <w:t>6.9.3流程说明</w:t>
        </w:r>
        <w:r w:rsidR="00447809">
          <w:tab/>
        </w:r>
        <w:r w:rsidR="001F461B">
          <w:fldChar w:fldCharType="begin"/>
        </w:r>
        <w:r w:rsidR="00447809">
          <w:instrText xml:space="preserve"> PAGEREF _Toc19236 </w:instrText>
        </w:r>
        <w:r w:rsidR="001F461B">
          <w:fldChar w:fldCharType="separate"/>
        </w:r>
        <w:r w:rsidR="00447809">
          <w:t>138</w:t>
        </w:r>
        <w:r w:rsidR="001F461B">
          <w:fldChar w:fldCharType="end"/>
        </w:r>
      </w:hyperlink>
    </w:p>
    <w:p w:rsidR="001F461B" w:rsidRDefault="00143556">
      <w:pPr>
        <w:pStyle w:val="20"/>
        <w:tabs>
          <w:tab w:val="right" w:leader="dot" w:pos="9752"/>
        </w:tabs>
      </w:pPr>
      <w:hyperlink w:anchor="_Toc4008" w:history="1">
        <w:r w:rsidR="00447809">
          <w:rPr>
            <w:rFonts w:asciiTheme="minorEastAsia" w:hAnsiTheme="minorEastAsia" w:cstheme="minorEastAsia" w:hint="eastAsia"/>
            <w:bCs/>
            <w:kern w:val="0"/>
            <w:szCs w:val="24"/>
          </w:rPr>
          <w:t>6.9.4权限指引表</w:t>
        </w:r>
        <w:r w:rsidR="00447809">
          <w:tab/>
        </w:r>
        <w:r w:rsidR="001F461B">
          <w:fldChar w:fldCharType="begin"/>
        </w:r>
        <w:r w:rsidR="00447809">
          <w:instrText xml:space="preserve"> PAGEREF _Toc4008 </w:instrText>
        </w:r>
        <w:r w:rsidR="001F461B">
          <w:fldChar w:fldCharType="separate"/>
        </w:r>
        <w:r w:rsidR="00447809">
          <w:t>140</w:t>
        </w:r>
        <w:r w:rsidR="001F461B">
          <w:fldChar w:fldCharType="end"/>
        </w:r>
      </w:hyperlink>
    </w:p>
    <w:p w:rsidR="001F461B" w:rsidRDefault="00143556">
      <w:pPr>
        <w:pStyle w:val="20"/>
        <w:tabs>
          <w:tab w:val="right" w:leader="dot" w:pos="9752"/>
        </w:tabs>
      </w:pPr>
      <w:hyperlink w:anchor="_Toc21733" w:history="1">
        <w:r w:rsidR="00447809">
          <w:rPr>
            <w:rFonts w:asciiTheme="minorEastAsia" w:hAnsiTheme="minorEastAsia" w:cstheme="minorEastAsia" w:hint="eastAsia"/>
            <w:bCs/>
            <w:kern w:val="0"/>
            <w:szCs w:val="24"/>
          </w:rPr>
          <w:t>6.9.5风险控制矩阵</w:t>
        </w:r>
        <w:r w:rsidR="00447809">
          <w:tab/>
        </w:r>
        <w:r w:rsidR="001F461B">
          <w:fldChar w:fldCharType="begin"/>
        </w:r>
        <w:r w:rsidR="00447809">
          <w:instrText xml:space="preserve"> PAGEREF _Toc21733 </w:instrText>
        </w:r>
        <w:r w:rsidR="001F461B">
          <w:fldChar w:fldCharType="separate"/>
        </w:r>
        <w:r w:rsidR="00447809">
          <w:t>141</w:t>
        </w:r>
        <w:r w:rsidR="001F461B">
          <w:fldChar w:fldCharType="end"/>
        </w:r>
      </w:hyperlink>
    </w:p>
    <w:p w:rsidR="001F461B" w:rsidRDefault="00143556">
      <w:pPr>
        <w:pStyle w:val="20"/>
        <w:tabs>
          <w:tab w:val="right" w:leader="dot" w:pos="9752"/>
        </w:tabs>
      </w:pPr>
      <w:hyperlink w:anchor="_Toc5825" w:history="1">
        <w:r w:rsidR="00447809">
          <w:rPr>
            <w:rFonts w:asciiTheme="minorEastAsia" w:hAnsiTheme="minorEastAsia" w:cstheme="minorEastAsia" w:hint="eastAsia"/>
            <w:bCs/>
            <w:kern w:val="0"/>
            <w:szCs w:val="24"/>
          </w:rPr>
          <w:t>6.10资产控制—彩票出入库流程</w:t>
        </w:r>
        <w:r w:rsidR="00447809">
          <w:tab/>
        </w:r>
        <w:r w:rsidR="001F461B">
          <w:fldChar w:fldCharType="begin"/>
        </w:r>
        <w:r w:rsidR="00447809">
          <w:instrText xml:space="preserve"> PAGEREF _Toc5825 </w:instrText>
        </w:r>
        <w:r w:rsidR="001F461B">
          <w:fldChar w:fldCharType="separate"/>
        </w:r>
        <w:r w:rsidR="00447809">
          <w:t>143</w:t>
        </w:r>
        <w:r w:rsidR="001F461B">
          <w:fldChar w:fldCharType="end"/>
        </w:r>
      </w:hyperlink>
    </w:p>
    <w:p w:rsidR="001F461B" w:rsidRDefault="00143556">
      <w:pPr>
        <w:pStyle w:val="20"/>
        <w:tabs>
          <w:tab w:val="right" w:leader="dot" w:pos="9752"/>
        </w:tabs>
      </w:pPr>
      <w:hyperlink w:anchor="_Toc32420" w:history="1">
        <w:r w:rsidR="00447809">
          <w:rPr>
            <w:rFonts w:asciiTheme="minorEastAsia" w:hAnsiTheme="minorEastAsia" w:cstheme="minorEastAsia" w:hint="eastAsia"/>
            <w:bCs/>
            <w:kern w:val="0"/>
            <w:szCs w:val="24"/>
          </w:rPr>
          <w:t>6.10.1流程基本信息</w:t>
        </w:r>
        <w:r w:rsidR="00447809">
          <w:tab/>
        </w:r>
        <w:r w:rsidR="001F461B">
          <w:fldChar w:fldCharType="begin"/>
        </w:r>
        <w:r w:rsidR="00447809">
          <w:instrText xml:space="preserve"> PAGEREF _Toc32420 </w:instrText>
        </w:r>
        <w:r w:rsidR="001F461B">
          <w:fldChar w:fldCharType="separate"/>
        </w:r>
        <w:r w:rsidR="00447809">
          <w:t>144</w:t>
        </w:r>
        <w:r w:rsidR="001F461B">
          <w:fldChar w:fldCharType="end"/>
        </w:r>
      </w:hyperlink>
    </w:p>
    <w:p w:rsidR="001F461B" w:rsidRDefault="00143556">
      <w:pPr>
        <w:pStyle w:val="20"/>
        <w:tabs>
          <w:tab w:val="right" w:leader="dot" w:pos="9752"/>
        </w:tabs>
      </w:pPr>
      <w:hyperlink w:anchor="_Toc22533" w:history="1">
        <w:r w:rsidR="00447809">
          <w:rPr>
            <w:rFonts w:asciiTheme="minorEastAsia" w:hAnsiTheme="minorEastAsia" w:cstheme="minorEastAsia" w:hint="eastAsia"/>
            <w:szCs w:val="24"/>
          </w:rPr>
          <w:t>6.10.2流程图</w:t>
        </w:r>
        <w:r w:rsidR="00447809">
          <w:tab/>
        </w:r>
        <w:r w:rsidR="001F461B">
          <w:fldChar w:fldCharType="begin"/>
        </w:r>
        <w:r w:rsidR="00447809">
          <w:instrText xml:space="preserve"> PAGEREF _Toc22533 </w:instrText>
        </w:r>
        <w:r w:rsidR="001F461B">
          <w:fldChar w:fldCharType="separate"/>
        </w:r>
        <w:r w:rsidR="00447809">
          <w:t>144</w:t>
        </w:r>
        <w:r w:rsidR="001F461B">
          <w:fldChar w:fldCharType="end"/>
        </w:r>
      </w:hyperlink>
    </w:p>
    <w:p w:rsidR="001F461B" w:rsidRDefault="00143556">
      <w:pPr>
        <w:pStyle w:val="20"/>
        <w:tabs>
          <w:tab w:val="right" w:leader="dot" w:pos="9752"/>
        </w:tabs>
      </w:pPr>
      <w:hyperlink w:anchor="_Toc3189" w:history="1">
        <w:r w:rsidR="00447809">
          <w:rPr>
            <w:rFonts w:asciiTheme="majorEastAsia" w:eastAsiaTheme="majorEastAsia" w:hAnsiTheme="majorEastAsia" w:cstheme="majorEastAsia" w:hint="eastAsia"/>
            <w:bCs/>
            <w:szCs w:val="28"/>
          </w:rPr>
          <w:t>6.10.3流程说明</w:t>
        </w:r>
        <w:r w:rsidR="00447809">
          <w:tab/>
        </w:r>
        <w:r w:rsidR="001F461B">
          <w:fldChar w:fldCharType="begin"/>
        </w:r>
        <w:r w:rsidR="00447809">
          <w:instrText xml:space="preserve"> PAGEREF _Toc3189 </w:instrText>
        </w:r>
        <w:r w:rsidR="001F461B">
          <w:fldChar w:fldCharType="separate"/>
        </w:r>
        <w:r w:rsidR="00447809">
          <w:t>145</w:t>
        </w:r>
        <w:r w:rsidR="001F461B">
          <w:fldChar w:fldCharType="end"/>
        </w:r>
      </w:hyperlink>
    </w:p>
    <w:p w:rsidR="001F461B" w:rsidRDefault="00143556">
      <w:pPr>
        <w:pStyle w:val="20"/>
        <w:tabs>
          <w:tab w:val="right" w:leader="dot" w:pos="9752"/>
        </w:tabs>
      </w:pPr>
      <w:hyperlink w:anchor="_Toc4698" w:history="1">
        <w:r w:rsidR="00447809">
          <w:rPr>
            <w:rFonts w:asciiTheme="minorEastAsia" w:hAnsiTheme="minorEastAsia" w:cstheme="minorEastAsia" w:hint="eastAsia"/>
            <w:bCs/>
            <w:kern w:val="0"/>
            <w:szCs w:val="24"/>
          </w:rPr>
          <w:t>6.10.4权限指引表</w:t>
        </w:r>
        <w:r w:rsidR="00447809">
          <w:tab/>
        </w:r>
        <w:r w:rsidR="001F461B">
          <w:fldChar w:fldCharType="begin"/>
        </w:r>
        <w:r w:rsidR="00447809">
          <w:instrText xml:space="preserve"> PAGEREF _Toc4698 </w:instrText>
        </w:r>
        <w:r w:rsidR="001F461B">
          <w:fldChar w:fldCharType="separate"/>
        </w:r>
        <w:r w:rsidR="00447809">
          <w:t>146</w:t>
        </w:r>
        <w:r w:rsidR="001F461B">
          <w:fldChar w:fldCharType="end"/>
        </w:r>
      </w:hyperlink>
    </w:p>
    <w:p w:rsidR="001F461B" w:rsidRDefault="00143556">
      <w:pPr>
        <w:pStyle w:val="20"/>
        <w:tabs>
          <w:tab w:val="right" w:leader="dot" w:pos="9752"/>
        </w:tabs>
      </w:pPr>
      <w:hyperlink w:anchor="_Toc10307" w:history="1">
        <w:r w:rsidR="00447809">
          <w:rPr>
            <w:rFonts w:asciiTheme="minorEastAsia" w:hAnsiTheme="minorEastAsia" w:cstheme="minorEastAsia" w:hint="eastAsia"/>
            <w:bCs/>
            <w:kern w:val="0"/>
            <w:szCs w:val="24"/>
          </w:rPr>
          <w:t>6.10.5风险控制矩阵</w:t>
        </w:r>
        <w:r w:rsidR="00447809">
          <w:tab/>
        </w:r>
        <w:r w:rsidR="001F461B">
          <w:fldChar w:fldCharType="begin"/>
        </w:r>
        <w:r w:rsidR="00447809">
          <w:instrText xml:space="preserve"> PAGEREF _Toc10307 </w:instrText>
        </w:r>
        <w:r w:rsidR="001F461B">
          <w:fldChar w:fldCharType="separate"/>
        </w:r>
        <w:r w:rsidR="00447809">
          <w:t>147</w:t>
        </w:r>
        <w:r w:rsidR="001F461B">
          <w:fldChar w:fldCharType="end"/>
        </w:r>
      </w:hyperlink>
    </w:p>
    <w:p w:rsidR="001F461B" w:rsidRDefault="00143556">
      <w:pPr>
        <w:pStyle w:val="20"/>
        <w:tabs>
          <w:tab w:val="right" w:leader="dot" w:pos="9752"/>
        </w:tabs>
      </w:pPr>
      <w:hyperlink w:anchor="_Toc31790" w:history="1">
        <w:r w:rsidR="00447809">
          <w:rPr>
            <w:rFonts w:asciiTheme="minorEastAsia" w:hAnsiTheme="minorEastAsia" w:cstheme="minorEastAsia" w:hint="eastAsia"/>
            <w:bCs/>
            <w:kern w:val="0"/>
            <w:szCs w:val="24"/>
          </w:rPr>
          <w:t>6.11资产控制—即开票出入库流程</w:t>
        </w:r>
        <w:r w:rsidR="00447809">
          <w:tab/>
        </w:r>
        <w:r w:rsidR="001F461B">
          <w:fldChar w:fldCharType="begin"/>
        </w:r>
        <w:r w:rsidR="00447809">
          <w:instrText xml:space="preserve"> PAGEREF _Toc31790 </w:instrText>
        </w:r>
        <w:r w:rsidR="001F461B">
          <w:fldChar w:fldCharType="separate"/>
        </w:r>
        <w:r w:rsidR="00447809">
          <w:t>148</w:t>
        </w:r>
        <w:r w:rsidR="001F461B">
          <w:fldChar w:fldCharType="end"/>
        </w:r>
      </w:hyperlink>
    </w:p>
    <w:p w:rsidR="001F461B" w:rsidRDefault="00143556">
      <w:pPr>
        <w:pStyle w:val="20"/>
        <w:tabs>
          <w:tab w:val="right" w:leader="dot" w:pos="9752"/>
        </w:tabs>
      </w:pPr>
      <w:hyperlink w:anchor="_Toc23082" w:history="1">
        <w:r w:rsidR="00447809">
          <w:rPr>
            <w:rFonts w:asciiTheme="minorEastAsia" w:hAnsiTheme="minorEastAsia" w:cstheme="minorEastAsia" w:hint="eastAsia"/>
            <w:bCs/>
            <w:kern w:val="0"/>
            <w:szCs w:val="24"/>
          </w:rPr>
          <w:t>6.11.1流程基本信息</w:t>
        </w:r>
        <w:r w:rsidR="00447809">
          <w:tab/>
        </w:r>
        <w:r w:rsidR="001F461B">
          <w:fldChar w:fldCharType="begin"/>
        </w:r>
        <w:r w:rsidR="00447809">
          <w:instrText xml:space="preserve"> PAGEREF _Toc23082 </w:instrText>
        </w:r>
        <w:r w:rsidR="001F461B">
          <w:fldChar w:fldCharType="separate"/>
        </w:r>
        <w:r w:rsidR="00447809">
          <w:t>149</w:t>
        </w:r>
        <w:r w:rsidR="001F461B">
          <w:fldChar w:fldCharType="end"/>
        </w:r>
      </w:hyperlink>
    </w:p>
    <w:p w:rsidR="001F461B" w:rsidRDefault="00143556">
      <w:pPr>
        <w:pStyle w:val="20"/>
        <w:tabs>
          <w:tab w:val="right" w:leader="dot" w:pos="9752"/>
        </w:tabs>
      </w:pPr>
      <w:hyperlink w:anchor="_Toc8948" w:history="1">
        <w:r w:rsidR="00447809">
          <w:rPr>
            <w:rFonts w:asciiTheme="minorEastAsia" w:hAnsiTheme="minorEastAsia" w:cstheme="minorEastAsia" w:hint="eastAsia"/>
            <w:bCs/>
            <w:kern w:val="0"/>
            <w:szCs w:val="24"/>
          </w:rPr>
          <w:t>6.11.2流程图</w:t>
        </w:r>
        <w:r w:rsidR="00447809">
          <w:tab/>
        </w:r>
        <w:r w:rsidR="001F461B">
          <w:fldChar w:fldCharType="begin"/>
        </w:r>
        <w:r w:rsidR="00447809">
          <w:instrText xml:space="preserve"> PAGEREF _Toc8948 </w:instrText>
        </w:r>
        <w:r w:rsidR="001F461B">
          <w:fldChar w:fldCharType="separate"/>
        </w:r>
        <w:r w:rsidR="00447809">
          <w:t>149</w:t>
        </w:r>
        <w:r w:rsidR="001F461B">
          <w:fldChar w:fldCharType="end"/>
        </w:r>
      </w:hyperlink>
    </w:p>
    <w:p w:rsidR="001F461B" w:rsidRDefault="00143556">
      <w:pPr>
        <w:pStyle w:val="20"/>
        <w:tabs>
          <w:tab w:val="right" w:leader="dot" w:pos="9752"/>
        </w:tabs>
      </w:pPr>
      <w:hyperlink w:anchor="_Toc4235" w:history="1">
        <w:r w:rsidR="00447809">
          <w:rPr>
            <w:rFonts w:asciiTheme="minorEastAsia" w:hAnsiTheme="minorEastAsia" w:cstheme="minorEastAsia" w:hint="eastAsia"/>
            <w:szCs w:val="24"/>
          </w:rPr>
          <w:t>6.11.3流程说明</w:t>
        </w:r>
        <w:r w:rsidR="00447809">
          <w:tab/>
        </w:r>
        <w:r w:rsidR="001F461B">
          <w:fldChar w:fldCharType="begin"/>
        </w:r>
        <w:r w:rsidR="00447809">
          <w:instrText xml:space="preserve"> PAGEREF _Toc4235 </w:instrText>
        </w:r>
        <w:r w:rsidR="001F461B">
          <w:fldChar w:fldCharType="separate"/>
        </w:r>
        <w:r w:rsidR="00447809">
          <w:t>150</w:t>
        </w:r>
        <w:r w:rsidR="001F461B">
          <w:fldChar w:fldCharType="end"/>
        </w:r>
      </w:hyperlink>
    </w:p>
    <w:p w:rsidR="001F461B" w:rsidRDefault="00143556">
      <w:pPr>
        <w:pStyle w:val="20"/>
        <w:tabs>
          <w:tab w:val="right" w:leader="dot" w:pos="9752"/>
        </w:tabs>
      </w:pPr>
      <w:hyperlink w:anchor="_Toc24405" w:history="1">
        <w:r w:rsidR="00447809">
          <w:rPr>
            <w:rFonts w:asciiTheme="minorEastAsia" w:hAnsiTheme="minorEastAsia" w:cstheme="minorEastAsia" w:hint="eastAsia"/>
            <w:bCs/>
            <w:kern w:val="0"/>
            <w:szCs w:val="24"/>
          </w:rPr>
          <w:t>6.11.4权限指引表</w:t>
        </w:r>
        <w:r w:rsidR="00447809">
          <w:tab/>
        </w:r>
        <w:r w:rsidR="001F461B">
          <w:fldChar w:fldCharType="begin"/>
        </w:r>
        <w:r w:rsidR="00447809">
          <w:instrText xml:space="preserve"> PAGEREF _Toc24405 </w:instrText>
        </w:r>
        <w:r w:rsidR="001F461B">
          <w:fldChar w:fldCharType="separate"/>
        </w:r>
        <w:r w:rsidR="00447809">
          <w:t>151</w:t>
        </w:r>
        <w:r w:rsidR="001F461B">
          <w:fldChar w:fldCharType="end"/>
        </w:r>
      </w:hyperlink>
    </w:p>
    <w:p w:rsidR="001F461B" w:rsidRDefault="00143556">
      <w:pPr>
        <w:pStyle w:val="20"/>
        <w:tabs>
          <w:tab w:val="right" w:leader="dot" w:pos="9752"/>
        </w:tabs>
      </w:pPr>
      <w:hyperlink w:anchor="_Toc7668" w:history="1">
        <w:r w:rsidR="00447809">
          <w:rPr>
            <w:rFonts w:asciiTheme="minorEastAsia" w:hAnsiTheme="minorEastAsia" w:cstheme="minorEastAsia" w:hint="eastAsia"/>
            <w:bCs/>
            <w:kern w:val="0"/>
            <w:szCs w:val="24"/>
          </w:rPr>
          <w:t>6.11.5风险控制矩阵</w:t>
        </w:r>
        <w:r w:rsidR="00447809">
          <w:tab/>
        </w:r>
        <w:r w:rsidR="001F461B">
          <w:fldChar w:fldCharType="begin"/>
        </w:r>
        <w:r w:rsidR="00447809">
          <w:instrText xml:space="preserve"> PAGEREF _Toc7668 </w:instrText>
        </w:r>
        <w:r w:rsidR="001F461B">
          <w:fldChar w:fldCharType="separate"/>
        </w:r>
        <w:r w:rsidR="00447809">
          <w:t>151</w:t>
        </w:r>
        <w:r w:rsidR="001F461B">
          <w:fldChar w:fldCharType="end"/>
        </w:r>
      </w:hyperlink>
    </w:p>
    <w:p w:rsidR="001F461B" w:rsidRDefault="00143556">
      <w:pPr>
        <w:pStyle w:val="20"/>
        <w:tabs>
          <w:tab w:val="right" w:leader="dot" w:pos="9752"/>
        </w:tabs>
      </w:pPr>
      <w:hyperlink w:anchor="_Toc19469" w:history="1">
        <w:r w:rsidR="00447809">
          <w:rPr>
            <w:rFonts w:asciiTheme="minorEastAsia" w:hAnsiTheme="minorEastAsia" w:cstheme="minorEastAsia" w:hint="eastAsia"/>
            <w:bCs/>
            <w:kern w:val="0"/>
            <w:szCs w:val="24"/>
          </w:rPr>
          <w:t>6.12资产控制—消耗材料管理流程</w:t>
        </w:r>
        <w:r w:rsidR="00447809">
          <w:tab/>
        </w:r>
        <w:r w:rsidR="001F461B">
          <w:fldChar w:fldCharType="begin"/>
        </w:r>
        <w:r w:rsidR="00447809">
          <w:instrText xml:space="preserve"> PAGEREF _Toc19469 </w:instrText>
        </w:r>
        <w:r w:rsidR="001F461B">
          <w:fldChar w:fldCharType="separate"/>
        </w:r>
        <w:r w:rsidR="00447809">
          <w:t>152</w:t>
        </w:r>
        <w:r w:rsidR="001F461B">
          <w:fldChar w:fldCharType="end"/>
        </w:r>
      </w:hyperlink>
    </w:p>
    <w:p w:rsidR="001F461B" w:rsidRDefault="00143556">
      <w:pPr>
        <w:pStyle w:val="20"/>
        <w:tabs>
          <w:tab w:val="right" w:leader="dot" w:pos="9752"/>
        </w:tabs>
      </w:pPr>
      <w:hyperlink w:anchor="_Toc784" w:history="1">
        <w:r w:rsidR="00447809">
          <w:rPr>
            <w:rFonts w:asciiTheme="minorEastAsia" w:hAnsiTheme="minorEastAsia" w:cstheme="minorEastAsia" w:hint="eastAsia"/>
            <w:bCs/>
            <w:kern w:val="0"/>
            <w:szCs w:val="24"/>
          </w:rPr>
          <w:t>6.12.1流程基本信息</w:t>
        </w:r>
        <w:r w:rsidR="00447809">
          <w:tab/>
        </w:r>
        <w:r w:rsidR="001F461B">
          <w:fldChar w:fldCharType="begin"/>
        </w:r>
        <w:r w:rsidR="00447809">
          <w:instrText xml:space="preserve"> PAGEREF _Toc784 </w:instrText>
        </w:r>
        <w:r w:rsidR="001F461B">
          <w:fldChar w:fldCharType="separate"/>
        </w:r>
        <w:r w:rsidR="00447809">
          <w:t>153</w:t>
        </w:r>
        <w:r w:rsidR="001F461B">
          <w:fldChar w:fldCharType="end"/>
        </w:r>
      </w:hyperlink>
    </w:p>
    <w:p w:rsidR="001F461B" w:rsidRDefault="00143556">
      <w:pPr>
        <w:pStyle w:val="20"/>
        <w:tabs>
          <w:tab w:val="right" w:leader="dot" w:pos="9752"/>
        </w:tabs>
      </w:pPr>
      <w:hyperlink w:anchor="_Toc23693" w:history="1">
        <w:r w:rsidR="00447809">
          <w:rPr>
            <w:rFonts w:asciiTheme="minorEastAsia" w:hAnsiTheme="minorEastAsia" w:cstheme="minorEastAsia" w:hint="eastAsia"/>
            <w:szCs w:val="24"/>
          </w:rPr>
          <w:t>6.12.2流程图</w:t>
        </w:r>
        <w:r w:rsidR="00447809">
          <w:tab/>
        </w:r>
        <w:r w:rsidR="001F461B">
          <w:fldChar w:fldCharType="begin"/>
        </w:r>
        <w:r w:rsidR="00447809">
          <w:instrText xml:space="preserve"> PAGEREF _Toc23693 </w:instrText>
        </w:r>
        <w:r w:rsidR="001F461B">
          <w:fldChar w:fldCharType="separate"/>
        </w:r>
        <w:r w:rsidR="00447809">
          <w:t>153</w:t>
        </w:r>
        <w:r w:rsidR="001F461B">
          <w:fldChar w:fldCharType="end"/>
        </w:r>
      </w:hyperlink>
    </w:p>
    <w:p w:rsidR="001F461B" w:rsidRDefault="00143556">
      <w:pPr>
        <w:pStyle w:val="20"/>
        <w:tabs>
          <w:tab w:val="right" w:leader="dot" w:pos="9752"/>
        </w:tabs>
      </w:pPr>
      <w:hyperlink w:anchor="_Toc23002" w:history="1">
        <w:r w:rsidR="00447809">
          <w:rPr>
            <w:rFonts w:asciiTheme="minorEastAsia" w:hAnsiTheme="minorEastAsia" w:cstheme="minorEastAsia" w:hint="eastAsia"/>
            <w:szCs w:val="24"/>
          </w:rPr>
          <w:t>6.12.3流程说明</w:t>
        </w:r>
        <w:r w:rsidR="00447809">
          <w:tab/>
        </w:r>
        <w:r w:rsidR="001F461B">
          <w:fldChar w:fldCharType="begin"/>
        </w:r>
        <w:r w:rsidR="00447809">
          <w:instrText xml:space="preserve"> PAGEREF _Toc23002 </w:instrText>
        </w:r>
        <w:r w:rsidR="001F461B">
          <w:fldChar w:fldCharType="separate"/>
        </w:r>
        <w:r w:rsidR="00447809">
          <w:t>154</w:t>
        </w:r>
        <w:r w:rsidR="001F461B">
          <w:fldChar w:fldCharType="end"/>
        </w:r>
      </w:hyperlink>
    </w:p>
    <w:p w:rsidR="001F461B" w:rsidRDefault="00143556">
      <w:pPr>
        <w:pStyle w:val="20"/>
        <w:tabs>
          <w:tab w:val="right" w:leader="dot" w:pos="9752"/>
        </w:tabs>
      </w:pPr>
      <w:hyperlink w:anchor="_Toc22089" w:history="1">
        <w:r w:rsidR="00447809">
          <w:rPr>
            <w:rFonts w:asciiTheme="minorEastAsia" w:hAnsiTheme="minorEastAsia" w:cstheme="minorEastAsia" w:hint="eastAsia"/>
            <w:bCs/>
            <w:kern w:val="0"/>
            <w:szCs w:val="24"/>
          </w:rPr>
          <w:t>6.12.4权限指引表</w:t>
        </w:r>
        <w:r w:rsidR="00447809">
          <w:tab/>
        </w:r>
        <w:r w:rsidR="001F461B">
          <w:fldChar w:fldCharType="begin"/>
        </w:r>
        <w:r w:rsidR="00447809">
          <w:instrText xml:space="preserve"> PAGEREF _Toc22089 </w:instrText>
        </w:r>
        <w:r w:rsidR="001F461B">
          <w:fldChar w:fldCharType="separate"/>
        </w:r>
        <w:r w:rsidR="00447809">
          <w:t>155</w:t>
        </w:r>
        <w:r w:rsidR="001F461B">
          <w:fldChar w:fldCharType="end"/>
        </w:r>
      </w:hyperlink>
    </w:p>
    <w:p w:rsidR="001F461B" w:rsidRDefault="00143556">
      <w:pPr>
        <w:pStyle w:val="20"/>
        <w:tabs>
          <w:tab w:val="right" w:leader="dot" w:pos="9752"/>
        </w:tabs>
      </w:pPr>
      <w:hyperlink w:anchor="_Toc32581" w:history="1">
        <w:r w:rsidR="00447809">
          <w:rPr>
            <w:rFonts w:asciiTheme="minorEastAsia" w:hAnsiTheme="minorEastAsia" w:cstheme="minorEastAsia" w:hint="eastAsia"/>
            <w:bCs/>
            <w:kern w:val="0"/>
            <w:szCs w:val="24"/>
          </w:rPr>
          <w:t>6.12.5风险控制矩阵</w:t>
        </w:r>
        <w:r w:rsidR="00447809">
          <w:tab/>
        </w:r>
        <w:r w:rsidR="001F461B">
          <w:fldChar w:fldCharType="begin"/>
        </w:r>
        <w:r w:rsidR="00447809">
          <w:instrText xml:space="preserve"> PAGEREF _Toc32581 </w:instrText>
        </w:r>
        <w:r w:rsidR="001F461B">
          <w:fldChar w:fldCharType="separate"/>
        </w:r>
        <w:r w:rsidR="00447809">
          <w:t>156</w:t>
        </w:r>
        <w:r w:rsidR="001F461B">
          <w:fldChar w:fldCharType="end"/>
        </w:r>
      </w:hyperlink>
    </w:p>
    <w:p w:rsidR="001F461B" w:rsidRDefault="00143556">
      <w:pPr>
        <w:pStyle w:val="10"/>
        <w:tabs>
          <w:tab w:val="right" w:leader="dot" w:pos="9752"/>
        </w:tabs>
      </w:pPr>
      <w:hyperlink w:anchor="_Toc22825" w:history="1">
        <w:r w:rsidR="00447809">
          <w:rPr>
            <w:rFonts w:hint="eastAsia"/>
          </w:rPr>
          <w:t>第七章</w:t>
        </w:r>
        <w:r w:rsidR="00447809">
          <w:rPr>
            <w:rFonts w:hint="eastAsia"/>
          </w:rPr>
          <w:t xml:space="preserve"> </w:t>
        </w:r>
        <w:r w:rsidR="00447809">
          <w:rPr>
            <w:rFonts w:hint="eastAsia"/>
          </w:rPr>
          <w:t>采购业务控制</w:t>
        </w:r>
        <w:r w:rsidR="00447809">
          <w:tab/>
        </w:r>
        <w:r w:rsidR="001F461B">
          <w:fldChar w:fldCharType="begin"/>
        </w:r>
        <w:r w:rsidR="00447809">
          <w:instrText xml:space="preserve"> PAGEREF _Toc22825 </w:instrText>
        </w:r>
        <w:r w:rsidR="001F461B">
          <w:fldChar w:fldCharType="separate"/>
        </w:r>
        <w:r w:rsidR="00447809">
          <w:t>156</w:t>
        </w:r>
        <w:r w:rsidR="001F461B">
          <w:fldChar w:fldCharType="end"/>
        </w:r>
      </w:hyperlink>
    </w:p>
    <w:p w:rsidR="001F461B" w:rsidRDefault="00143556">
      <w:pPr>
        <w:pStyle w:val="20"/>
        <w:tabs>
          <w:tab w:val="right" w:leader="dot" w:pos="9752"/>
        </w:tabs>
      </w:pPr>
      <w:hyperlink w:anchor="_Toc32231" w:history="1">
        <w:r w:rsidR="00447809">
          <w:rPr>
            <w:rFonts w:asciiTheme="minorEastAsia" w:hAnsiTheme="minorEastAsia" w:cstheme="minorEastAsia" w:hint="eastAsia"/>
            <w:szCs w:val="28"/>
          </w:rPr>
          <w:t>7.1采购业务控制—大宗物资采购流程</w:t>
        </w:r>
        <w:r w:rsidR="00447809">
          <w:tab/>
        </w:r>
        <w:r w:rsidR="001F461B">
          <w:fldChar w:fldCharType="begin"/>
        </w:r>
        <w:r w:rsidR="00447809">
          <w:instrText xml:space="preserve"> PAGEREF _Toc32231 </w:instrText>
        </w:r>
        <w:r w:rsidR="001F461B">
          <w:fldChar w:fldCharType="separate"/>
        </w:r>
        <w:r w:rsidR="00447809">
          <w:t>157</w:t>
        </w:r>
        <w:r w:rsidR="001F461B">
          <w:fldChar w:fldCharType="end"/>
        </w:r>
      </w:hyperlink>
    </w:p>
    <w:p w:rsidR="001F461B" w:rsidRDefault="00143556">
      <w:pPr>
        <w:pStyle w:val="20"/>
        <w:tabs>
          <w:tab w:val="right" w:leader="dot" w:pos="9752"/>
        </w:tabs>
      </w:pPr>
      <w:hyperlink w:anchor="_Toc9630" w:history="1">
        <w:r w:rsidR="00447809">
          <w:rPr>
            <w:rFonts w:asciiTheme="minorEastAsia" w:hAnsiTheme="minorEastAsia" w:cstheme="minorEastAsia" w:hint="eastAsia"/>
            <w:szCs w:val="28"/>
          </w:rPr>
          <w:t>7.1.1流程基本信息</w:t>
        </w:r>
        <w:r w:rsidR="00447809">
          <w:tab/>
        </w:r>
        <w:r w:rsidR="001F461B">
          <w:fldChar w:fldCharType="begin"/>
        </w:r>
        <w:r w:rsidR="00447809">
          <w:instrText xml:space="preserve"> PAGEREF _Toc9630 </w:instrText>
        </w:r>
        <w:r w:rsidR="001F461B">
          <w:fldChar w:fldCharType="separate"/>
        </w:r>
        <w:r w:rsidR="00447809">
          <w:t>157</w:t>
        </w:r>
        <w:r w:rsidR="001F461B">
          <w:fldChar w:fldCharType="end"/>
        </w:r>
      </w:hyperlink>
    </w:p>
    <w:p w:rsidR="001F461B" w:rsidRDefault="00143556">
      <w:pPr>
        <w:pStyle w:val="20"/>
        <w:tabs>
          <w:tab w:val="right" w:leader="dot" w:pos="9752"/>
        </w:tabs>
      </w:pPr>
      <w:hyperlink w:anchor="_Toc9487" w:history="1">
        <w:r w:rsidR="00447809">
          <w:rPr>
            <w:rFonts w:asciiTheme="minorEastAsia" w:hAnsiTheme="minorEastAsia" w:cstheme="minorEastAsia" w:hint="eastAsia"/>
            <w:szCs w:val="28"/>
          </w:rPr>
          <w:t>7.1.2流程图</w:t>
        </w:r>
        <w:r w:rsidR="00447809">
          <w:tab/>
        </w:r>
        <w:r w:rsidR="001F461B">
          <w:fldChar w:fldCharType="begin"/>
        </w:r>
        <w:r w:rsidR="00447809">
          <w:instrText xml:space="preserve"> PAGEREF _Toc9487 </w:instrText>
        </w:r>
        <w:r w:rsidR="001F461B">
          <w:fldChar w:fldCharType="separate"/>
        </w:r>
        <w:r w:rsidR="00447809">
          <w:t>157</w:t>
        </w:r>
        <w:r w:rsidR="001F461B">
          <w:fldChar w:fldCharType="end"/>
        </w:r>
      </w:hyperlink>
    </w:p>
    <w:p w:rsidR="001F461B" w:rsidRDefault="00143556">
      <w:pPr>
        <w:pStyle w:val="20"/>
        <w:tabs>
          <w:tab w:val="right" w:leader="dot" w:pos="9752"/>
        </w:tabs>
      </w:pPr>
      <w:hyperlink w:anchor="_Toc22954" w:history="1">
        <w:r w:rsidR="00447809">
          <w:rPr>
            <w:rFonts w:asciiTheme="minorEastAsia" w:hAnsiTheme="minorEastAsia" w:cstheme="minorEastAsia" w:hint="eastAsia"/>
            <w:szCs w:val="28"/>
          </w:rPr>
          <w:t>7.1.3流程说明</w:t>
        </w:r>
        <w:r w:rsidR="00447809">
          <w:tab/>
        </w:r>
        <w:r w:rsidR="001F461B">
          <w:fldChar w:fldCharType="begin"/>
        </w:r>
        <w:r w:rsidR="00447809">
          <w:instrText xml:space="preserve"> PAGEREF _Toc22954 </w:instrText>
        </w:r>
        <w:r w:rsidR="001F461B">
          <w:fldChar w:fldCharType="separate"/>
        </w:r>
        <w:r w:rsidR="00447809">
          <w:t>158</w:t>
        </w:r>
        <w:r w:rsidR="001F461B">
          <w:fldChar w:fldCharType="end"/>
        </w:r>
      </w:hyperlink>
    </w:p>
    <w:p w:rsidR="001F461B" w:rsidRDefault="00143556">
      <w:pPr>
        <w:pStyle w:val="20"/>
        <w:tabs>
          <w:tab w:val="right" w:leader="dot" w:pos="9752"/>
        </w:tabs>
      </w:pPr>
      <w:hyperlink w:anchor="_Toc7935" w:history="1">
        <w:r w:rsidR="00447809">
          <w:rPr>
            <w:rFonts w:asciiTheme="minorEastAsia" w:hAnsiTheme="minorEastAsia" w:cstheme="minorEastAsia" w:hint="eastAsia"/>
            <w:szCs w:val="28"/>
          </w:rPr>
          <w:t>7.1.4权限指引表</w:t>
        </w:r>
        <w:r w:rsidR="00447809">
          <w:tab/>
        </w:r>
        <w:r w:rsidR="001F461B">
          <w:fldChar w:fldCharType="begin"/>
        </w:r>
        <w:r w:rsidR="00447809">
          <w:instrText xml:space="preserve"> PAGEREF _Toc7935 </w:instrText>
        </w:r>
        <w:r w:rsidR="001F461B">
          <w:fldChar w:fldCharType="separate"/>
        </w:r>
        <w:r w:rsidR="00447809">
          <w:t>159</w:t>
        </w:r>
        <w:r w:rsidR="001F461B">
          <w:fldChar w:fldCharType="end"/>
        </w:r>
      </w:hyperlink>
    </w:p>
    <w:p w:rsidR="001F461B" w:rsidRDefault="00143556">
      <w:pPr>
        <w:pStyle w:val="20"/>
        <w:tabs>
          <w:tab w:val="right" w:leader="dot" w:pos="9752"/>
        </w:tabs>
      </w:pPr>
      <w:hyperlink w:anchor="_Toc29122" w:history="1">
        <w:r w:rsidR="00447809">
          <w:rPr>
            <w:rFonts w:asciiTheme="minorEastAsia" w:hAnsiTheme="minorEastAsia" w:cstheme="minorEastAsia" w:hint="eastAsia"/>
            <w:szCs w:val="28"/>
          </w:rPr>
          <w:t>7.1.5风险控制矩阵</w:t>
        </w:r>
        <w:r w:rsidR="00447809">
          <w:tab/>
        </w:r>
        <w:r w:rsidR="001F461B">
          <w:fldChar w:fldCharType="begin"/>
        </w:r>
        <w:r w:rsidR="00447809">
          <w:instrText xml:space="preserve"> PAGEREF _Toc29122 </w:instrText>
        </w:r>
        <w:r w:rsidR="001F461B">
          <w:fldChar w:fldCharType="separate"/>
        </w:r>
        <w:r w:rsidR="00447809">
          <w:t>160</w:t>
        </w:r>
        <w:r w:rsidR="001F461B">
          <w:fldChar w:fldCharType="end"/>
        </w:r>
      </w:hyperlink>
    </w:p>
    <w:p w:rsidR="001F461B" w:rsidRDefault="00143556">
      <w:pPr>
        <w:pStyle w:val="20"/>
        <w:tabs>
          <w:tab w:val="right" w:leader="dot" w:pos="9752"/>
        </w:tabs>
      </w:pPr>
      <w:hyperlink w:anchor="_Toc27815" w:history="1">
        <w:r w:rsidR="00447809">
          <w:rPr>
            <w:rFonts w:asciiTheme="minorEastAsia" w:hAnsiTheme="minorEastAsia" w:cstheme="minorEastAsia" w:hint="eastAsia"/>
            <w:szCs w:val="28"/>
          </w:rPr>
          <w:t>7.2采购业务控制—集中采购流程（协议供货、定点服务）</w:t>
        </w:r>
        <w:r w:rsidR="00447809">
          <w:tab/>
        </w:r>
        <w:r w:rsidR="001F461B">
          <w:fldChar w:fldCharType="begin"/>
        </w:r>
        <w:r w:rsidR="00447809">
          <w:instrText xml:space="preserve"> PAGEREF _Toc27815 </w:instrText>
        </w:r>
        <w:r w:rsidR="001F461B">
          <w:fldChar w:fldCharType="separate"/>
        </w:r>
        <w:r w:rsidR="00447809">
          <w:t>161</w:t>
        </w:r>
        <w:r w:rsidR="001F461B">
          <w:fldChar w:fldCharType="end"/>
        </w:r>
      </w:hyperlink>
    </w:p>
    <w:p w:rsidR="001F461B" w:rsidRDefault="00143556">
      <w:pPr>
        <w:pStyle w:val="20"/>
        <w:tabs>
          <w:tab w:val="right" w:leader="dot" w:pos="9752"/>
        </w:tabs>
      </w:pPr>
      <w:hyperlink w:anchor="_Toc20507" w:history="1">
        <w:r w:rsidR="00447809">
          <w:rPr>
            <w:rFonts w:asciiTheme="minorEastAsia" w:hAnsiTheme="minorEastAsia" w:cstheme="minorEastAsia" w:hint="eastAsia"/>
            <w:szCs w:val="28"/>
          </w:rPr>
          <w:t>7.2.1流程基本信息</w:t>
        </w:r>
        <w:r w:rsidR="00447809">
          <w:tab/>
        </w:r>
        <w:r w:rsidR="001F461B">
          <w:fldChar w:fldCharType="begin"/>
        </w:r>
        <w:r w:rsidR="00447809">
          <w:instrText xml:space="preserve"> PAGEREF _Toc20507 </w:instrText>
        </w:r>
        <w:r w:rsidR="001F461B">
          <w:fldChar w:fldCharType="separate"/>
        </w:r>
        <w:r w:rsidR="00447809">
          <w:t>162</w:t>
        </w:r>
        <w:r w:rsidR="001F461B">
          <w:fldChar w:fldCharType="end"/>
        </w:r>
      </w:hyperlink>
    </w:p>
    <w:p w:rsidR="001F461B" w:rsidRDefault="00143556">
      <w:pPr>
        <w:pStyle w:val="20"/>
        <w:tabs>
          <w:tab w:val="right" w:leader="dot" w:pos="9752"/>
        </w:tabs>
      </w:pPr>
      <w:hyperlink w:anchor="_Toc24651" w:history="1">
        <w:r w:rsidR="00447809">
          <w:rPr>
            <w:rFonts w:asciiTheme="minorEastAsia" w:hAnsiTheme="minorEastAsia" w:cstheme="minorEastAsia" w:hint="eastAsia"/>
            <w:szCs w:val="28"/>
          </w:rPr>
          <w:t>7.2.2流程图</w:t>
        </w:r>
        <w:r w:rsidR="00447809">
          <w:tab/>
        </w:r>
        <w:r w:rsidR="001F461B">
          <w:fldChar w:fldCharType="begin"/>
        </w:r>
        <w:r w:rsidR="00447809">
          <w:instrText xml:space="preserve"> PAGEREF _Toc24651 </w:instrText>
        </w:r>
        <w:r w:rsidR="001F461B">
          <w:fldChar w:fldCharType="separate"/>
        </w:r>
        <w:r w:rsidR="00447809">
          <w:t>162</w:t>
        </w:r>
        <w:r w:rsidR="001F461B">
          <w:fldChar w:fldCharType="end"/>
        </w:r>
      </w:hyperlink>
    </w:p>
    <w:p w:rsidR="001F461B" w:rsidRDefault="00143556">
      <w:pPr>
        <w:pStyle w:val="20"/>
        <w:tabs>
          <w:tab w:val="right" w:leader="dot" w:pos="9752"/>
        </w:tabs>
      </w:pPr>
      <w:hyperlink w:anchor="_Toc6979" w:history="1">
        <w:r w:rsidR="00447809">
          <w:rPr>
            <w:rFonts w:asciiTheme="minorEastAsia" w:hAnsiTheme="minorEastAsia" w:cstheme="minorEastAsia" w:hint="eastAsia"/>
            <w:szCs w:val="28"/>
          </w:rPr>
          <w:t>7.2.3流程说明</w:t>
        </w:r>
        <w:r w:rsidR="00447809">
          <w:tab/>
        </w:r>
        <w:r w:rsidR="001F461B">
          <w:fldChar w:fldCharType="begin"/>
        </w:r>
        <w:r w:rsidR="00447809">
          <w:instrText xml:space="preserve"> PAGEREF _Toc6979 </w:instrText>
        </w:r>
        <w:r w:rsidR="001F461B">
          <w:fldChar w:fldCharType="separate"/>
        </w:r>
        <w:r w:rsidR="00447809">
          <w:t>163</w:t>
        </w:r>
        <w:r w:rsidR="001F461B">
          <w:fldChar w:fldCharType="end"/>
        </w:r>
      </w:hyperlink>
    </w:p>
    <w:p w:rsidR="001F461B" w:rsidRDefault="00143556">
      <w:pPr>
        <w:pStyle w:val="20"/>
        <w:tabs>
          <w:tab w:val="right" w:leader="dot" w:pos="9752"/>
        </w:tabs>
      </w:pPr>
      <w:hyperlink w:anchor="_Toc5680" w:history="1">
        <w:r w:rsidR="00447809">
          <w:rPr>
            <w:rFonts w:asciiTheme="minorEastAsia" w:hAnsiTheme="minorEastAsia" w:cstheme="minorEastAsia" w:hint="eastAsia"/>
            <w:szCs w:val="28"/>
          </w:rPr>
          <w:t>7.2.4权限指引表</w:t>
        </w:r>
        <w:r w:rsidR="00447809">
          <w:tab/>
        </w:r>
        <w:r w:rsidR="001F461B">
          <w:fldChar w:fldCharType="begin"/>
        </w:r>
        <w:r w:rsidR="00447809">
          <w:instrText xml:space="preserve"> PAGEREF _Toc5680 </w:instrText>
        </w:r>
        <w:r w:rsidR="001F461B">
          <w:fldChar w:fldCharType="separate"/>
        </w:r>
        <w:r w:rsidR="00447809">
          <w:t>164</w:t>
        </w:r>
        <w:r w:rsidR="001F461B">
          <w:fldChar w:fldCharType="end"/>
        </w:r>
      </w:hyperlink>
    </w:p>
    <w:p w:rsidR="001F461B" w:rsidRDefault="00143556">
      <w:pPr>
        <w:pStyle w:val="20"/>
        <w:tabs>
          <w:tab w:val="right" w:leader="dot" w:pos="9752"/>
        </w:tabs>
      </w:pPr>
      <w:hyperlink w:anchor="_Toc5786" w:history="1">
        <w:r w:rsidR="00447809">
          <w:rPr>
            <w:rFonts w:asciiTheme="minorEastAsia" w:hAnsiTheme="minorEastAsia" w:cstheme="minorEastAsia" w:hint="eastAsia"/>
            <w:szCs w:val="28"/>
          </w:rPr>
          <w:t>7.2.5风险控制矩阵</w:t>
        </w:r>
        <w:r w:rsidR="00447809">
          <w:tab/>
        </w:r>
        <w:r w:rsidR="001F461B">
          <w:fldChar w:fldCharType="begin"/>
        </w:r>
        <w:r w:rsidR="00447809">
          <w:instrText xml:space="preserve"> PAGEREF _Toc5786 </w:instrText>
        </w:r>
        <w:r w:rsidR="001F461B">
          <w:fldChar w:fldCharType="separate"/>
        </w:r>
        <w:r w:rsidR="00447809">
          <w:t>165</w:t>
        </w:r>
        <w:r w:rsidR="001F461B">
          <w:fldChar w:fldCharType="end"/>
        </w:r>
      </w:hyperlink>
    </w:p>
    <w:p w:rsidR="001F461B" w:rsidRDefault="00143556">
      <w:pPr>
        <w:pStyle w:val="20"/>
        <w:tabs>
          <w:tab w:val="right" w:leader="dot" w:pos="9752"/>
        </w:tabs>
      </w:pPr>
      <w:hyperlink w:anchor="_Toc9149" w:history="1">
        <w:r w:rsidR="00447809">
          <w:rPr>
            <w:rFonts w:asciiTheme="minorEastAsia" w:hAnsiTheme="minorEastAsia" w:cstheme="minorEastAsia" w:hint="eastAsia"/>
            <w:szCs w:val="28"/>
          </w:rPr>
          <w:t>7.3采购业务控制—公开招标流程</w:t>
        </w:r>
        <w:r w:rsidR="00447809">
          <w:tab/>
        </w:r>
        <w:r w:rsidR="001F461B">
          <w:fldChar w:fldCharType="begin"/>
        </w:r>
        <w:r w:rsidR="00447809">
          <w:instrText xml:space="preserve"> PAGEREF _Toc9149 </w:instrText>
        </w:r>
        <w:r w:rsidR="001F461B">
          <w:fldChar w:fldCharType="separate"/>
        </w:r>
        <w:r w:rsidR="00447809">
          <w:t>166</w:t>
        </w:r>
        <w:r w:rsidR="001F461B">
          <w:fldChar w:fldCharType="end"/>
        </w:r>
      </w:hyperlink>
    </w:p>
    <w:p w:rsidR="001F461B" w:rsidRDefault="00143556">
      <w:pPr>
        <w:pStyle w:val="20"/>
        <w:tabs>
          <w:tab w:val="right" w:leader="dot" w:pos="9752"/>
        </w:tabs>
      </w:pPr>
      <w:hyperlink w:anchor="_Toc27488" w:history="1">
        <w:r w:rsidR="00447809">
          <w:rPr>
            <w:rFonts w:asciiTheme="minorEastAsia" w:hAnsiTheme="minorEastAsia" w:cstheme="minorEastAsia" w:hint="eastAsia"/>
            <w:szCs w:val="28"/>
          </w:rPr>
          <w:t>7.3.1流程基本信息</w:t>
        </w:r>
        <w:r w:rsidR="00447809">
          <w:tab/>
        </w:r>
        <w:r w:rsidR="001F461B">
          <w:fldChar w:fldCharType="begin"/>
        </w:r>
        <w:r w:rsidR="00447809">
          <w:instrText xml:space="preserve"> PAGEREF _Toc27488 </w:instrText>
        </w:r>
        <w:r w:rsidR="001F461B">
          <w:fldChar w:fldCharType="separate"/>
        </w:r>
        <w:r w:rsidR="00447809">
          <w:t>167</w:t>
        </w:r>
        <w:r w:rsidR="001F461B">
          <w:fldChar w:fldCharType="end"/>
        </w:r>
      </w:hyperlink>
    </w:p>
    <w:p w:rsidR="001F461B" w:rsidRDefault="00143556">
      <w:pPr>
        <w:pStyle w:val="20"/>
        <w:tabs>
          <w:tab w:val="right" w:leader="dot" w:pos="9752"/>
        </w:tabs>
      </w:pPr>
      <w:hyperlink w:anchor="_Toc14528" w:history="1">
        <w:r w:rsidR="00447809">
          <w:rPr>
            <w:rFonts w:asciiTheme="minorEastAsia" w:hAnsiTheme="minorEastAsia" w:cstheme="minorEastAsia" w:hint="eastAsia"/>
            <w:szCs w:val="28"/>
          </w:rPr>
          <w:t>7.3.2流程图</w:t>
        </w:r>
        <w:r w:rsidR="00447809">
          <w:tab/>
        </w:r>
        <w:r w:rsidR="001F461B">
          <w:fldChar w:fldCharType="begin"/>
        </w:r>
        <w:r w:rsidR="00447809">
          <w:instrText xml:space="preserve"> PAGEREF _Toc14528 </w:instrText>
        </w:r>
        <w:r w:rsidR="001F461B">
          <w:fldChar w:fldCharType="separate"/>
        </w:r>
        <w:r w:rsidR="00447809">
          <w:t>167</w:t>
        </w:r>
        <w:r w:rsidR="001F461B">
          <w:fldChar w:fldCharType="end"/>
        </w:r>
      </w:hyperlink>
    </w:p>
    <w:p w:rsidR="001F461B" w:rsidRDefault="00143556">
      <w:pPr>
        <w:pStyle w:val="20"/>
        <w:tabs>
          <w:tab w:val="right" w:leader="dot" w:pos="9752"/>
        </w:tabs>
      </w:pPr>
      <w:hyperlink w:anchor="_Toc20345" w:history="1">
        <w:r w:rsidR="00447809">
          <w:rPr>
            <w:rFonts w:asciiTheme="minorEastAsia" w:hAnsiTheme="minorEastAsia" w:cstheme="minorEastAsia" w:hint="eastAsia"/>
            <w:szCs w:val="28"/>
          </w:rPr>
          <w:t>7.3.3流程说明</w:t>
        </w:r>
        <w:r w:rsidR="00447809">
          <w:tab/>
        </w:r>
        <w:r w:rsidR="001F461B">
          <w:fldChar w:fldCharType="begin"/>
        </w:r>
        <w:r w:rsidR="00447809">
          <w:instrText xml:space="preserve"> PAGEREF _Toc20345 </w:instrText>
        </w:r>
        <w:r w:rsidR="001F461B">
          <w:fldChar w:fldCharType="separate"/>
        </w:r>
        <w:r w:rsidR="00447809">
          <w:t>168</w:t>
        </w:r>
        <w:r w:rsidR="001F461B">
          <w:fldChar w:fldCharType="end"/>
        </w:r>
      </w:hyperlink>
    </w:p>
    <w:p w:rsidR="001F461B" w:rsidRDefault="00143556">
      <w:pPr>
        <w:pStyle w:val="20"/>
        <w:tabs>
          <w:tab w:val="right" w:leader="dot" w:pos="9752"/>
        </w:tabs>
      </w:pPr>
      <w:hyperlink w:anchor="_Toc2992" w:history="1">
        <w:r w:rsidR="00447809">
          <w:rPr>
            <w:rFonts w:asciiTheme="minorEastAsia" w:hAnsiTheme="minorEastAsia" w:cstheme="minorEastAsia" w:hint="eastAsia"/>
            <w:szCs w:val="28"/>
          </w:rPr>
          <w:t>7.3.4权限指引表</w:t>
        </w:r>
        <w:r w:rsidR="00447809">
          <w:tab/>
        </w:r>
        <w:r w:rsidR="001F461B">
          <w:fldChar w:fldCharType="begin"/>
        </w:r>
        <w:r w:rsidR="00447809">
          <w:instrText xml:space="preserve"> PAGEREF _Toc2992 </w:instrText>
        </w:r>
        <w:r w:rsidR="001F461B">
          <w:fldChar w:fldCharType="separate"/>
        </w:r>
        <w:r w:rsidR="00447809">
          <w:t>171</w:t>
        </w:r>
        <w:r w:rsidR="001F461B">
          <w:fldChar w:fldCharType="end"/>
        </w:r>
      </w:hyperlink>
    </w:p>
    <w:p w:rsidR="001F461B" w:rsidRDefault="00143556">
      <w:pPr>
        <w:pStyle w:val="20"/>
        <w:tabs>
          <w:tab w:val="right" w:leader="dot" w:pos="9752"/>
        </w:tabs>
      </w:pPr>
      <w:hyperlink w:anchor="_Toc7962" w:history="1">
        <w:r w:rsidR="00447809">
          <w:rPr>
            <w:rFonts w:asciiTheme="minorEastAsia" w:hAnsiTheme="minorEastAsia" w:cstheme="minorEastAsia" w:hint="eastAsia"/>
            <w:szCs w:val="28"/>
          </w:rPr>
          <w:t>7.3.5风险控制矩阵</w:t>
        </w:r>
        <w:r w:rsidR="00447809">
          <w:tab/>
        </w:r>
        <w:r w:rsidR="001F461B">
          <w:fldChar w:fldCharType="begin"/>
        </w:r>
        <w:r w:rsidR="00447809">
          <w:instrText xml:space="preserve"> PAGEREF _Toc7962 </w:instrText>
        </w:r>
        <w:r w:rsidR="001F461B">
          <w:fldChar w:fldCharType="separate"/>
        </w:r>
        <w:r w:rsidR="00447809">
          <w:t>172</w:t>
        </w:r>
        <w:r w:rsidR="001F461B">
          <w:fldChar w:fldCharType="end"/>
        </w:r>
      </w:hyperlink>
    </w:p>
    <w:p w:rsidR="001F461B" w:rsidRDefault="00143556">
      <w:pPr>
        <w:pStyle w:val="20"/>
        <w:tabs>
          <w:tab w:val="right" w:leader="dot" w:pos="9752"/>
        </w:tabs>
      </w:pPr>
      <w:hyperlink w:anchor="_Toc28959" w:history="1">
        <w:r w:rsidR="00447809">
          <w:rPr>
            <w:rFonts w:asciiTheme="minorEastAsia" w:hAnsiTheme="minorEastAsia" w:cstheme="minorEastAsia" w:hint="eastAsia"/>
            <w:szCs w:val="28"/>
          </w:rPr>
          <w:t>7.4采购业务控制—自行采购流程</w:t>
        </w:r>
        <w:r w:rsidR="00447809">
          <w:tab/>
        </w:r>
        <w:r w:rsidR="001F461B">
          <w:fldChar w:fldCharType="begin"/>
        </w:r>
        <w:r w:rsidR="00447809">
          <w:instrText xml:space="preserve"> PAGEREF _Toc28959 </w:instrText>
        </w:r>
        <w:r w:rsidR="001F461B">
          <w:fldChar w:fldCharType="separate"/>
        </w:r>
        <w:r w:rsidR="00447809">
          <w:t>173</w:t>
        </w:r>
        <w:r w:rsidR="001F461B">
          <w:fldChar w:fldCharType="end"/>
        </w:r>
      </w:hyperlink>
    </w:p>
    <w:p w:rsidR="001F461B" w:rsidRDefault="00143556">
      <w:pPr>
        <w:pStyle w:val="20"/>
        <w:tabs>
          <w:tab w:val="right" w:leader="dot" w:pos="9752"/>
        </w:tabs>
      </w:pPr>
      <w:hyperlink w:anchor="_Toc26865" w:history="1">
        <w:r w:rsidR="00447809">
          <w:rPr>
            <w:rFonts w:asciiTheme="minorEastAsia" w:hAnsiTheme="minorEastAsia" w:cstheme="minorEastAsia" w:hint="eastAsia"/>
            <w:szCs w:val="28"/>
          </w:rPr>
          <w:t>7.4.1流程基本信息</w:t>
        </w:r>
        <w:r w:rsidR="00447809">
          <w:tab/>
        </w:r>
        <w:r w:rsidR="001F461B">
          <w:fldChar w:fldCharType="begin"/>
        </w:r>
        <w:r w:rsidR="00447809">
          <w:instrText xml:space="preserve"> PAGEREF _Toc26865 </w:instrText>
        </w:r>
        <w:r w:rsidR="001F461B">
          <w:fldChar w:fldCharType="separate"/>
        </w:r>
        <w:r w:rsidR="00447809">
          <w:t>174</w:t>
        </w:r>
        <w:r w:rsidR="001F461B">
          <w:fldChar w:fldCharType="end"/>
        </w:r>
      </w:hyperlink>
    </w:p>
    <w:p w:rsidR="001F461B" w:rsidRDefault="00143556">
      <w:pPr>
        <w:pStyle w:val="20"/>
        <w:tabs>
          <w:tab w:val="right" w:leader="dot" w:pos="9752"/>
        </w:tabs>
      </w:pPr>
      <w:hyperlink w:anchor="_Toc16328" w:history="1">
        <w:r w:rsidR="00447809">
          <w:rPr>
            <w:rFonts w:asciiTheme="minorEastAsia" w:hAnsiTheme="minorEastAsia" w:cstheme="minorEastAsia" w:hint="eastAsia"/>
            <w:szCs w:val="28"/>
          </w:rPr>
          <w:t>7.4.2流程图</w:t>
        </w:r>
        <w:r w:rsidR="00447809">
          <w:tab/>
        </w:r>
        <w:r w:rsidR="001F461B">
          <w:fldChar w:fldCharType="begin"/>
        </w:r>
        <w:r w:rsidR="00447809">
          <w:instrText xml:space="preserve"> PAGEREF _Toc16328 </w:instrText>
        </w:r>
        <w:r w:rsidR="001F461B">
          <w:fldChar w:fldCharType="separate"/>
        </w:r>
        <w:r w:rsidR="00447809">
          <w:t>174</w:t>
        </w:r>
        <w:r w:rsidR="001F461B">
          <w:fldChar w:fldCharType="end"/>
        </w:r>
      </w:hyperlink>
    </w:p>
    <w:p w:rsidR="001F461B" w:rsidRDefault="00143556">
      <w:pPr>
        <w:pStyle w:val="20"/>
        <w:tabs>
          <w:tab w:val="right" w:leader="dot" w:pos="9752"/>
        </w:tabs>
      </w:pPr>
      <w:hyperlink w:anchor="_Toc10382" w:history="1">
        <w:r w:rsidR="00447809">
          <w:rPr>
            <w:rFonts w:asciiTheme="minorEastAsia" w:hAnsiTheme="minorEastAsia" w:cstheme="minorEastAsia" w:hint="eastAsia"/>
            <w:szCs w:val="28"/>
          </w:rPr>
          <w:t>7.4.3流程说明</w:t>
        </w:r>
        <w:r w:rsidR="00447809">
          <w:tab/>
        </w:r>
        <w:r w:rsidR="001F461B">
          <w:fldChar w:fldCharType="begin"/>
        </w:r>
        <w:r w:rsidR="00447809">
          <w:instrText xml:space="preserve"> PAGEREF _Toc10382 </w:instrText>
        </w:r>
        <w:r w:rsidR="001F461B">
          <w:fldChar w:fldCharType="separate"/>
        </w:r>
        <w:r w:rsidR="00447809">
          <w:t>175</w:t>
        </w:r>
        <w:r w:rsidR="001F461B">
          <w:fldChar w:fldCharType="end"/>
        </w:r>
      </w:hyperlink>
    </w:p>
    <w:p w:rsidR="001F461B" w:rsidRDefault="00143556">
      <w:pPr>
        <w:pStyle w:val="20"/>
        <w:tabs>
          <w:tab w:val="right" w:leader="dot" w:pos="9752"/>
        </w:tabs>
      </w:pPr>
      <w:hyperlink w:anchor="_Toc28108" w:history="1">
        <w:r w:rsidR="00447809">
          <w:rPr>
            <w:rFonts w:asciiTheme="minorEastAsia" w:hAnsiTheme="minorEastAsia" w:cstheme="minorEastAsia" w:hint="eastAsia"/>
            <w:szCs w:val="28"/>
          </w:rPr>
          <w:t>7.4.4权限指引表</w:t>
        </w:r>
        <w:r w:rsidR="00447809">
          <w:tab/>
        </w:r>
        <w:r w:rsidR="001F461B">
          <w:fldChar w:fldCharType="begin"/>
        </w:r>
        <w:r w:rsidR="00447809">
          <w:instrText xml:space="preserve"> PAGEREF _Toc28108 </w:instrText>
        </w:r>
        <w:r w:rsidR="001F461B">
          <w:fldChar w:fldCharType="separate"/>
        </w:r>
        <w:r w:rsidR="00447809">
          <w:t>176</w:t>
        </w:r>
        <w:r w:rsidR="001F461B">
          <w:fldChar w:fldCharType="end"/>
        </w:r>
      </w:hyperlink>
    </w:p>
    <w:p w:rsidR="001F461B" w:rsidRDefault="00143556">
      <w:pPr>
        <w:pStyle w:val="20"/>
        <w:tabs>
          <w:tab w:val="right" w:leader="dot" w:pos="9752"/>
        </w:tabs>
      </w:pPr>
      <w:hyperlink w:anchor="_Toc2324" w:history="1">
        <w:r w:rsidR="00447809">
          <w:rPr>
            <w:rFonts w:asciiTheme="minorEastAsia" w:hAnsiTheme="minorEastAsia" w:cstheme="minorEastAsia" w:hint="eastAsia"/>
            <w:szCs w:val="28"/>
          </w:rPr>
          <w:t>7.4.5风险控制矩阵</w:t>
        </w:r>
        <w:r w:rsidR="00447809">
          <w:tab/>
        </w:r>
        <w:r w:rsidR="001F461B">
          <w:fldChar w:fldCharType="begin"/>
        </w:r>
        <w:r w:rsidR="00447809">
          <w:instrText xml:space="preserve"> PAGEREF _Toc2324 </w:instrText>
        </w:r>
        <w:r w:rsidR="001F461B">
          <w:fldChar w:fldCharType="separate"/>
        </w:r>
        <w:r w:rsidR="00447809">
          <w:t>177</w:t>
        </w:r>
        <w:r w:rsidR="001F461B">
          <w:fldChar w:fldCharType="end"/>
        </w:r>
      </w:hyperlink>
    </w:p>
    <w:p w:rsidR="001F461B" w:rsidRDefault="00143556">
      <w:pPr>
        <w:pStyle w:val="20"/>
        <w:tabs>
          <w:tab w:val="right" w:leader="dot" w:pos="9752"/>
        </w:tabs>
      </w:pPr>
      <w:hyperlink w:anchor="_Toc31008" w:history="1">
        <w:r w:rsidR="00447809">
          <w:rPr>
            <w:rFonts w:asciiTheme="minorEastAsia" w:hAnsiTheme="minorEastAsia" w:cstheme="minorEastAsia" w:hint="eastAsia"/>
            <w:szCs w:val="28"/>
          </w:rPr>
          <w:t>7.5采购业务控制—办公用品购置流程</w:t>
        </w:r>
        <w:r w:rsidR="00447809">
          <w:tab/>
        </w:r>
        <w:r w:rsidR="001F461B">
          <w:fldChar w:fldCharType="begin"/>
        </w:r>
        <w:r w:rsidR="00447809">
          <w:instrText xml:space="preserve"> PAGEREF _Toc31008 </w:instrText>
        </w:r>
        <w:r w:rsidR="001F461B">
          <w:fldChar w:fldCharType="separate"/>
        </w:r>
        <w:r w:rsidR="00447809">
          <w:t>178</w:t>
        </w:r>
        <w:r w:rsidR="001F461B">
          <w:fldChar w:fldCharType="end"/>
        </w:r>
      </w:hyperlink>
    </w:p>
    <w:p w:rsidR="001F461B" w:rsidRDefault="00143556">
      <w:pPr>
        <w:pStyle w:val="20"/>
        <w:tabs>
          <w:tab w:val="right" w:leader="dot" w:pos="9752"/>
        </w:tabs>
      </w:pPr>
      <w:hyperlink w:anchor="_Toc6785" w:history="1">
        <w:r w:rsidR="00447809">
          <w:rPr>
            <w:rFonts w:asciiTheme="minorEastAsia" w:hAnsiTheme="minorEastAsia" w:cstheme="minorEastAsia" w:hint="eastAsia"/>
            <w:szCs w:val="28"/>
          </w:rPr>
          <w:t>7.5.1流程基本信息</w:t>
        </w:r>
        <w:r w:rsidR="00447809">
          <w:tab/>
        </w:r>
        <w:r w:rsidR="001F461B">
          <w:fldChar w:fldCharType="begin"/>
        </w:r>
        <w:r w:rsidR="00447809">
          <w:instrText xml:space="preserve"> PAGEREF _Toc6785 </w:instrText>
        </w:r>
        <w:r w:rsidR="001F461B">
          <w:fldChar w:fldCharType="separate"/>
        </w:r>
        <w:r w:rsidR="00447809">
          <w:t>179</w:t>
        </w:r>
        <w:r w:rsidR="001F461B">
          <w:fldChar w:fldCharType="end"/>
        </w:r>
      </w:hyperlink>
    </w:p>
    <w:p w:rsidR="001F461B" w:rsidRDefault="00143556">
      <w:pPr>
        <w:pStyle w:val="20"/>
        <w:tabs>
          <w:tab w:val="right" w:leader="dot" w:pos="9752"/>
        </w:tabs>
      </w:pPr>
      <w:hyperlink w:anchor="_Toc31809" w:history="1">
        <w:r w:rsidR="00447809">
          <w:rPr>
            <w:rFonts w:asciiTheme="minorEastAsia" w:hAnsiTheme="minorEastAsia" w:cstheme="minorEastAsia" w:hint="eastAsia"/>
            <w:szCs w:val="28"/>
          </w:rPr>
          <w:t>7.5.2流程图</w:t>
        </w:r>
        <w:r w:rsidR="00447809">
          <w:tab/>
        </w:r>
        <w:r w:rsidR="001F461B">
          <w:fldChar w:fldCharType="begin"/>
        </w:r>
        <w:r w:rsidR="00447809">
          <w:instrText xml:space="preserve"> PAGEREF _Toc31809 </w:instrText>
        </w:r>
        <w:r w:rsidR="001F461B">
          <w:fldChar w:fldCharType="separate"/>
        </w:r>
        <w:r w:rsidR="00447809">
          <w:t>179</w:t>
        </w:r>
        <w:r w:rsidR="001F461B">
          <w:fldChar w:fldCharType="end"/>
        </w:r>
      </w:hyperlink>
    </w:p>
    <w:p w:rsidR="001F461B" w:rsidRDefault="00143556">
      <w:pPr>
        <w:pStyle w:val="20"/>
        <w:tabs>
          <w:tab w:val="right" w:leader="dot" w:pos="9752"/>
        </w:tabs>
      </w:pPr>
      <w:hyperlink w:anchor="_Toc30212" w:history="1">
        <w:r w:rsidR="00447809">
          <w:rPr>
            <w:rFonts w:asciiTheme="minorEastAsia" w:hAnsiTheme="minorEastAsia" w:cstheme="minorEastAsia" w:hint="eastAsia"/>
            <w:szCs w:val="28"/>
          </w:rPr>
          <w:t>7.5.3流程说明</w:t>
        </w:r>
        <w:r w:rsidR="00447809">
          <w:tab/>
        </w:r>
        <w:r w:rsidR="001F461B">
          <w:fldChar w:fldCharType="begin"/>
        </w:r>
        <w:r w:rsidR="00447809">
          <w:instrText xml:space="preserve"> PAGEREF _Toc30212 </w:instrText>
        </w:r>
        <w:r w:rsidR="001F461B">
          <w:fldChar w:fldCharType="separate"/>
        </w:r>
        <w:r w:rsidR="00447809">
          <w:t>180</w:t>
        </w:r>
        <w:r w:rsidR="001F461B">
          <w:fldChar w:fldCharType="end"/>
        </w:r>
      </w:hyperlink>
    </w:p>
    <w:p w:rsidR="001F461B" w:rsidRDefault="00143556">
      <w:pPr>
        <w:pStyle w:val="20"/>
        <w:tabs>
          <w:tab w:val="right" w:leader="dot" w:pos="9752"/>
        </w:tabs>
      </w:pPr>
      <w:hyperlink w:anchor="_Toc6564" w:history="1">
        <w:r w:rsidR="00447809">
          <w:rPr>
            <w:rFonts w:asciiTheme="minorEastAsia" w:hAnsiTheme="minorEastAsia" w:cstheme="minorEastAsia" w:hint="eastAsia"/>
            <w:szCs w:val="28"/>
          </w:rPr>
          <w:t>7.5.4权限指引表</w:t>
        </w:r>
        <w:r w:rsidR="00447809">
          <w:tab/>
        </w:r>
        <w:r w:rsidR="001F461B">
          <w:fldChar w:fldCharType="begin"/>
        </w:r>
        <w:r w:rsidR="00447809">
          <w:instrText xml:space="preserve"> PAGEREF _Toc6564 </w:instrText>
        </w:r>
        <w:r w:rsidR="001F461B">
          <w:fldChar w:fldCharType="separate"/>
        </w:r>
        <w:r w:rsidR="00447809">
          <w:t>181</w:t>
        </w:r>
        <w:r w:rsidR="001F461B">
          <w:fldChar w:fldCharType="end"/>
        </w:r>
      </w:hyperlink>
    </w:p>
    <w:p w:rsidR="001F461B" w:rsidRDefault="00143556">
      <w:pPr>
        <w:pStyle w:val="20"/>
        <w:tabs>
          <w:tab w:val="right" w:leader="dot" w:pos="9752"/>
        </w:tabs>
      </w:pPr>
      <w:hyperlink w:anchor="_Toc29245" w:history="1">
        <w:r w:rsidR="00447809">
          <w:rPr>
            <w:rFonts w:asciiTheme="minorEastAsia" w:hAnsiTheme="minorEastAsia" w:cstheme="minorEastAsia" w:hint="eastAsia"/>
            <w:szCs w:val="28"/>
          </w:rPr>
          <w:t>7.5.5风险控制矩阵</w:t>
        </w:r>
        <w:r w:rsidR="00447809">
          <w:tab/>
        </w:r>
        <w:r w:rsidR="001F461B">
          <w:fldChar w:fldCharType="begin"/>
        </w:r>
        <w:r w:rsidR="00447809">
          <w:instrText xml:space="preserve"> PAGEREF _Toc29245 </w:instrText>
        </w:r>
        <w:r w:rsidR="001F461B">
          <w:fldChar w:fldCharType="separate"/>
        </w:r>
        <w:r w:rsidR="00447809">
          <w:t>182</w:t>
        </w:r>
        <w:r w:rsidR="001F461B">
          <w:fldChar w:fldCharType="end"/>
        </w:r>
      </w:hyperlink>
    </w:p>
    <w:p w:rsidR="001F461B" w:rsidRDefault="00143556">
      <w:pPr>
        <w:pStyle w:val="10"/>
        <w:tabs>
          <w:tab w:val="right" w:leader="dot" w:pos="9752"/>
        </w:tabs>
      </w:pPr>
      <w:hyperlink w:anchor="_Toc31608" w:history="1">
        <w:r w:rsidR="00447809">
          <w:rPr>
            <w:rFonts w:hint="eastAsia"/>
          </w:rPr>
          <w:t>第八章</w:t>
        </w:r>
        <w:r w:rsidR="00447809">
          <w:rPr>
            <w:rFonts w:hint="eastAsia"/>
          </w:rPr>
          <w:t xml:space="preserve"> </w:t>
        </w:r>
        <w:r w:rsidR="00447809">
          <w:rPr>
            <w:rFonts w:hint="eastAsia"/>
          </w:rPr>
          <w:t>建设项目控制</w:t>
        </w:r>
        <w:r w:rsidR="00447809">
          <w:tab/>
        </w:r>
        <w:r w:rsidR="001F461B">
          <w:fldChar w:fldCharType="begin"/>
        </w:r>
        <w:r w:rsidR="00447809">
          <w:instrText xml:space="preserve"> PAGEREF _Toc31608 </w:instrText>
        </w:r>
        <w:r w:rsidR="001F461B">
          <w:fldChar w:fldCharType="separate"/>
        </w:r>
        <w:r w:rsidR="00447809">
          <w:t>183</w:t>
        </w:r>
        <w:r w:rsidR="001F461B">
          <w:fldChar w:fldCharType="end"/>
        </w:r>
      </w:hyperlink>
    </w:p>
    <w:p w:rsidR="001F461B" w:rsidRDefault="00143556">
      <w:pPr>
        <w:pStyle w:val="20"/>
        <w:tabs>
          <w:tab w:val="right" w:leader="dot" w:pos="9752"/>
        </w:tabs>
      </w:pPr>
      <w:hyperlink w:anchor="_Toc20067" w:history="1">
        <w:r w:rsidR="00447809">
          <w:rPr>
            <w:rFonts w:asciiTheme="minorEastAsia" w:hAnsiTheme="minorEastAsia" w:cstheme="minorEastAsia" w:hint="eastAsia"/>
            <w:szCs w:val="28"/>
          </w:rPr>
          <w:t>8.1建设项目控制—基建修缮流程</w:t>
        </w:r>
        <w:r w:rsidR="00447809">
          <w:tab/>
        </w:r>
        <w:r w:rsidR="001F461B">
          <w:fldChar w:fldCharType="begin"/>
        </w:r>
        <w:r w:rsidR="00447809">
          <w:instrText xml:space="preserve"> PAGEREF _Toc20067 </w:instrText>
        </w:r>
        <w:r w:rsidR="001F461B">
          <w:fldChar w:fldCharType="separate"/>
        </w:r>
        <w:r w:rsidR="00447809">
          <w:t>184</w:t>
        </w:r>
        <w:r w:rsidR="001F461B">
          <w:fldChar w:fldCharType="end"/>
        </w:r>
      </w:hyperlink>
    </w:p>
    <w:p w:rsidR="001F461B" w:rsidRDefault="00143556">
      <w:pPr>
        <w:pStyle w:val="20"/>
        <w:tabs>
          <w:tab w:val="right" w:leader="dot" w:pos="9752"/>
        </w:tabs>
      </w:pPr>
      <w:hyperlink w:anchor="_Toc21179" w:history="1">
        <w:r w:rsidR="00447809">
          <w:rPr>
            <w:rFonts w:asciiTheme="minorEastAsia" w:hAnsiTheme="minorEastAsia" w:cstheme="minorEastAsia" w:hint="eastAsia"/>
            <w:szCs w:val="28"/>
          </w:rPr>
          <w:t>8.1.1流程基本信息</w:t>
        </w:r>
        <w:r w:rsidR="00447809">
          <w:tab/>
        </w:r>
        <w:r w:rsidR="001F461B">
          <w:fldChar w:fldCharType="begin"/>
        </w:r>
        <w:r w:rsidR="00447809">
          <w:instrText xml:space="preserve"> PAGEREF _Toc21179 </w:instrText>
        </w:r>
        <w:r w:rsidR="001F461B">
          <w:fldChar w:fldCharType="separate"/>
        </w:r>
        <w:r w:rsidR="00447809">
          <w:t>184</w:t>
        </w:r>
        <w:r w:rsidR="001F461B">
          <w:fldChar w:fldCharType="end"/>
        </w:r>
      </w:hyperlink>
    </w:p>
    <w:p w:rsidR="001F461B" w:rsidRDefault="00143556">
      <w:pPr>
        <w:pStyle w:val="20"/>
        <w:tabs>
          <w:tab w:val="right" w:leader="dot" w:pos="9752"/>
        </w:tabs>
      </w:pPr>
      <w:hyperlink w:anchor="_Toc13212" w:history="1">
        <w:r w:rsidR="00447809">
          <w:rPr>
            <w:rFonts w:asciiTheme="minorEastAsia" w:hAnsiTheme="minorEastAsia" w:cstheme="minorEastAsia" w:hint="eastAsia"/>
            <w:bCs/>
            <w:kern w:val="0"/>
            <w:szCs w:val="24"/>
          </w:rPr>
          <w:t>8.1.2流程图</w:t>
        </w:r>
        <w:r w:rsidR="00447809">
          <w:tab/>
        </w:r>
        <w:r w:rsidR="001F461B">
          <w:fldChar w:fldCharType="begin"/>
        </w:r>
        <w:r w:rsidR="00447809">
          <w:instrText xml:space="preserve"> PAGEREF _Toc13212 </w:instrText>
        </w:r>
        <w:r w:rsidR="001F461B">
          <w:fldChar w:fldCharType="separate"/>
        </w:r>
        <w:r w:rsidR="00447809">
          <w:t>184</w:t>
        </w:r>
        <w:r w:rsidR="001F461B">
          <w:fldChar w:fldCharType="end"/>
        </w:r>
      </w:hyperlink>
    </w:p>
    <w:p w:rsidR="001F461B" w:rsidRDefault="00143556">
      <w:pPr>
        <w:pStyle w:val="20"/>
        <w:tabs>
          <w:tab w:val="right" w:leader="dot" w:pos="9752"/>
        </w:tabs>
      </w:pPr>
      <w:hyperlink w:anchor="_Toc22446" w:history="1">
        <w:r w:rsidR="00447809">
          <w:rPr>
            <w:rFonts w:asciiTheme="minorEastAsia" w:hAnsiTheme="minorEastAsia" w:cstheme="minorEastAsia" w:hint="eastAsia"/>
            <w:bCs/>
            <w:kern w:val="0"/>
            <w:szCs w:val="24"/>
          </w:rPr>
          <w:t>8.1.3流程说明</w:t>
        </w:r>
        <w:r w:rsidR="00447809">
          <w:tab/>
        </w:r>
        <w:r w:rsidR="001F461B">
          <w:fldChar w:fldCharType="begin"/>
        </w:r>
        <w:r w:rsidR="00447809">
          <w:instrText xml:space="preserve"> PAGEREF _Toc22446 </w:instrText>
        </w:r>
        <w:r w:rsidR="001F461B">
          <w:fldChar w:fldCharType="separate"/>
        </w:r>
        <w:r w:rsidR="00447809">
          <w:t>185</w:t>
        </w:r>
        <w:r w:rsidR="001F461B">
          <w:fldChar w:fldCharType="end"/>
        </w:r>
      </w:hyperlink>
    </w:p>
    <w:p w:rsidR="001F461B" w:rsidRDefault="00143556">
      <w:pPr>
        <w:pStyle w:val="20"/>
        <w:tabs>
          <w:tab w:val="right" w:leader="dot" w:pos="9752"/>
        </w:tabs>
      </w:pPr>
      <w:hyperlink w:anchor="_Toc9738" w:history="1">
        <w:r w:rsidR="00447809">
          <w:rPr>
            <w:rFonts w:asciiTheme="minorEastAsia" w:hAnsiTheme="minorEastAsia" w:cstheme="minorEastAsia" w:hint="eastAsia"/>
            <w:bCs/>
            <w:kern w:val="0"/>
            <w:szCs w:val="24"/>
          </w:rPr>
          <w:t>8.1.4权限指引表</w:t>
        </w:r>
        <w:r w:rsidR="00447809">
          <w:tab/>
        </w:r>
        <w:r w:rsidR="001F461B">
          <w:fldChar w:fldCharType="begin"/>
        </w:r>
        <w:r w:rsidR="00447809">
          <w:instrText xml:space="preserve"> PAGEREF _Toc9738 </w:instrText>
        </w:r>
        <w:r w:rsidR="001F461B">
          <w:fldChar w:fldCharType="separate"/>
        </w:r>
        <w:r w:rsidR="00447809">
          <w:t>187</w:t>
        </w:r>
        <w:r w:rsidR="001F461B">
          <w:fldChar w:fldCharType="end"/>
        </w:r>
      </w:hyperlink>
    </w:p>
    <w:p w:rsidR="001F461B" w:rsidRDefault="00143556">
      <w:pPr>
        <w:pStyle w:val="20"/>
        <w:tabs>
          <w:tab w:val="right" w:leader="dot" w:pos="9752"/>
        </w:tabs>
      </w:pPr>
      <w:hyperlink w:anchor="_Toc7978" w:history="1">
        <w:r w:rsidR="00447809">
          <w:rPr>
            <w:rFonts w:asciiTheme="minorEastAsia" w:hAnsiTheme="minorEastAsia" w:cstheme="minorEastAsia" w:hint="eastAsia"/>
            <w:bCs/>
            <w:kern w:val="0"/>
            <w:szCs w:val="24"/>
          </w:rPr>
          <w:t>8.1.5风险控制矩阵</w:t>
        </w:r>
        <w:r w:rsidR="00447809">
          <w:tab/>
        </w:r>
        <w:r w:rsidR="001F461B">
          <w:fldChar w:fldCharType="begin"/>
        </w:r>
        <w:r w:rsidR="00447809">
          <w:instrText xml:space="preserve"> PAGEREF _Toc7978 </w:instrText>
        </w:r>
        <w:r w:rsidR="001F461B">
          <w:fldChar w:fldCharType="separate"/>
        </w:r>
        <w:r w:rsidR="00447809">
          <w:t>187</w:t>
        </w:r>
        <w:r w:rsidR="001F461B">
          <w:fldChar w:fldCharType="end"/>
        </w:r>
      </w:hyperlink>
    </w:p>
    <w:p w:rsidR="001F461B" w:rsidRDefault="00143556">
      <w:pPr>
        <w:pStyle w:val="10"/>
        <w:tabs>
          <w:tab w:val="right" w:leader="dot" w:pos="9752"/>
        </w:tabs>
      </w:pPr>
      <w:hyperlink w:anchor="_Toc2914" w:history="1">
        <w:r w:rsidR="00447809">
          <w:rPr>
            <w:rFonts w:asciiTheme="minorEastAsia" w:hAnsiTheme="minorEastAsia" w:cstheme="minorEastAsia" w:hint="eastAsia"/>
          </w:rPr>
          <w:t>第九章 合同控制</w:t>
        </w:r>
        <w:r w:rsidR="00447809">
          <w:tab/>
        </w:r>
        <w:r w:rsidR="001F461B">
          <w:fldChar w:fldCharType="begin"/>
        </w:r>
        <w:r w:rsidR="00447809">
          <w:instrText xml:space="preserve"> PAGEREF _Toc2914 </w:instrText>
        </w:r>
        <w:r w:rsidR="001F461B">
          <w:fldChar w:fldCharType="separate"/>
        </w:r>
        <w:r w:rsidR="00447809">
          <w:t>188</w:t>
        </w:r>
        <w:r w:rsidR="001F461B">
          <w:fldChar w:fldCharType="end"/>
        </w:r>
      </w:hyperlink>
    </w:p>
    <w:p w:rsidR="001F461B" w:rsidRDefault="00143556">
      <w:pPr>
        <w:pStyle w:val="20"/>
        <w:tabs>
          <w:tab w:val="right" w:leader="dot" w:pos="9752"/>
        </w:tabs>
      </w:pPr>
      <w:hyperlink w:anchor="_Toc29543" w:history="1">
        <w:r w:rsidR="00447809">
          <w:rPr>
            <w:rFonts w:asciiTheme="minorEastAsia" w:hAnsiTheme="minorEastAsia" w:cstheme="minorEastAsia" w:hint="eastAsia"/>
            <w:bCs/>
            <w:kern w:val="0"/>
            <w:szCs w:val="24"/>
          </w:rPr>
          <w:t>9.1合同控制—合同签订与审批流程</w:t>
        </w:r>
        <w:r w:rsidR="00447809">
          <w:tab/>
        </w:r>
        <w:r w:rsidR="001F461B">
          <w:fldChar w:fldCharType="begin"/>
        </w:r>
        <w:r w:rsidR="00447809">
          <w:instrText xml:space="preserve"> PAGEREF _Toc29543 </w:instrText>
        </w:r>
        <w:r w:rsidR="001F461B">
          <w:fldChar w:fldCharType="separate"/>
        </w:r>
        <w:r w:rsidR="00447809">
          <w:t>189</w:t>
        </w:r>
        <w:r w:rsidR="001F461B">
          <w:fldChar w:fldCharType="end"/>
        </w:r>
      </w:hyperlink>
    </w:p>
    <w:p w:rsidR="001F461B" w:rsidRDefault="00143556">
      <w:pPr>
        <w:pStyle w:val="20"/>
        <w:tabs>
          <w:tab w:val="right" w:leader="dot" w:pos="9752"/>
        </w:tabs>
      </w:pPr>
      <w:hyperlink w:anchor="_Toc23294" w:history="1">
        <w:r w:rsidR="00447809">
          <w:rPr>
            <w:rFonts w:asciiTheme="minorEastAsia" w:hAnsiTheme="minorEastAsia" w:cstheme="minorEastAsia" w:hint="eastAsia"/>
            <w:bCs/>
            <w:kern w:val="0"/>
            <w:szCs w:val="24"/>
          </w:rPr>
          <w:t>9.1.1流程基本信息</w:t>
        </w:r>
        <w:r w:rsidR="00447809">
          <w:tab/>
        </w:r>
        <w:r w:rsidR="001F461B">
          <w:fldChar w:fldCharType="begin"/>
        </w:r>
        <w:r w:rsidR="00447809">
          <w:instrText xml:space="preserve"> PAGEREF _Toc23294 </w:instrText>
        </w:r>
        <w:r w:rsidR="001F461B">
          <w:fldChar w:fldCharType="separate"/>
        </w:r>
        <w:r w:rsidR="00447809">
          <w:t>189</w:t>
        </w:r>
        <w:r w:rsidR="001F461B">
          <w:fldChar w:fldCharType="end"/>
        </w:r>
      </w:hyperlink>
    </w:p>
    <w:p w:rsidR="001F461B" w:rsidRDefault="00143556">
      <w:pPr>
        <w:pStyle w:val="20"/>
        <w:tabs>
          <w:tab w:val="right" w:leader="dot" w:pos="9752"/>
        </w:tabs>
      </w:pPr>
      <w:hyperlink w:anchor="_Toc5173" w:history="1">
        <w:r w:rsidR="00447809">
          <w:rPr>
            <w:rFonts w:asciiTheme="minorEastAsia" w:hAnsiTheme="minorEastAsia" w:cstheme="minorEastAsia" w:hint="eastAsia"/>
            <w:szCs w:val="24"/>
          </w:rPr>
          <w:t>9.1.2流程图</w:t>
        </w:r>
        <w:r w:rsidR="00447809">
          <w:tab/>
        </w:r>
        <w:r w:rsidR="001F461B">
          <w:fldChar w:fldCharType="begin"/>
        </w:r>
        <w:r w:rsidR="00447809">
          <w:instrText xml:space="preserve"> PAGEREF _Toc5173 </w:instrText>
        </w:r>
        <w:r w:rsidR="001F461B">
          <w:fldChar w:fldCharType="separate"/>
        </w:r>
        <w:r w:rsidR="00447809">
          <w:t>189</w:t>
        </w:r>
        <w:r w:rsidR="001F461B">
          <w:fldChar w:fldCharType="end"/>
        </w:r>
      </w:hyperlink>
    </w:p>
    <w:p w:rsidR="001F461B" w:rsidRDefault="00143556">
      <w:pPr>
        <w:pStyle w:val="20"/>
        <w:tabs>
          <w:tab w:val="right" w:leader="dot" w:pos="9752"/>
        </w:tabs>
      </w:pPr>
      <w:hyperlink w:anchor="_Toc27599" w:history="1">
        <w:r w:rsidR="00447809">
          <w:rPr>
            <w:rFonts w:asciiTheme="minorEastAsia" w:hAnsiTheme="minorEastAsia" w:cstheme="minorEastAsia" w:hint="eastAsia"/>
            <w:szCs w:val="24"/>
          </w:rPr>
          <w:t>9.1.3流程说明</w:t>
        </w:r>
        <w:r w:rsidR="00447809">
          <w:tab/>
        </w:r>
        <w:r w:rsidR="001F461B">
          <w:fldChar w:fldCharType="begin"/>
        </w:r>
        <w:r w:rsidR="00447809">
          <w:instrText xml:space="preserve"> PAGEREF _Toc27599 </w:instrText>
        </w:r>
        <w:r w:rsidR="001F461B">
          <w:fldChar w:fldCharType="separate"/>
        </w:r>
        <w:r w:rsidR="00447809">
          <w:t>190</w:t>
        </w:r>
        <w:r w:rsidR="001F461B">
          <w:fldChar w:fldCharType="end"/>
        </w:r>
      </w:hyperlink>
    </w:p>
    <w:p w:rsidR="001F461B" w:rsidRDefault="00143556">
      <w:pPr>
        <w:pStyle w:val="20"/>
        <w:tabs>
          <w:tab w:val="right" w:leader="dot" w:pos="9752"/>
        </w:tabs>
      </w:pPr>
      <w:hyperlink w:anchor="_Toc8626" w:history="1">
        <w:r w:rsidR="00447809">
          <w:rPr>
            <w:rFonts w:asciiTheme="minorEastAsia" w:hAnsiTheme="minorEastAsia" w:cstheme="minorEastAsia" w:hint="eastAsia"/>
            <w:bCs/>
            <w:kern w:val="0"/>
            <w:szCs w:val="24"/>
          </w:rPr>
          <w:t>9.1.4权限指引表</w:t>
        </w:r>
        <w:r w:rsidR="00447809">
          <w:tab/>
        </w:r>
        <w:r w:rsidR="001F461B">
          <w:fldChar w:fldCharType="begin"/>
        </w:r>
        <w:r w:rsidR="00447809">
          <w:instrText xml:space="preserve"> PAGEREF _Toc8626 </w:instrText>
        </w:r>
        <w:r w:rsidR="001F461B">
          <w:fldChar w:fldCharType="separate"/>
        </w:r>
        <w:r w:rsidR="00447809">
          <w:t>191</w:t>
        </w:r>
        <w:r w:rsidR="001F461B">
          <w:fldChar w:fldCharType="end"/>
        </w:r>
      </w:hyperlink>
    </w:p>
    <w:p w:rsidR="001F461B" w:rsidRDefault="00143556">
      <w:pPr>
        <w:pStyle w:val="20"/>
        <w:tabs>
          <w:tab w:val="right" w:leader="dot" w:pos="9752"/>
        </w:tabs>
      </w:pPr>
      <w:hyperlink w:anchor="_Toc13983" w:history="1">
        <w:r w:rsidR="00447809">
          <w:rPr>
            <w:rFonts w:asciiTheme="minorEastAsia" w:hAnsiTheme="minorEastAsia" w:cstheme="minorEastAsia" w:hint="eastAsia"/>
            <w:bCs/>
            <w:kern w:val="0"/>
            <w:szCs w:val="24"/>
          </w:rPr>
          <w:t>9.1.5风险控制矩阵</w:t>
        </w:r>
        <w:r w:rsidR="00447809">
          <w:tab/>
        </w:r>
        <w:r w:rsidR="001F461B">
          <w:fldChar w:fldCharType="begin"/>
        </w:r>
        <w:r w:rsidR="00447809">
          <w:instrText xml:space="preserve"> PAGEREF _Toc13983 </w:instrText>
        </w:r>
        <w:r w:rsidR="001F461B">
          <w:fldChar w:fldCharType="separate"/>
        </w:r>
        <w:r w:rsidR="00447809">
          <w:t>192</w:t>
        </w:r>
        <w:r w:rsidR="001F461B">
          <w:fldChar w:fldCharType="end"/>
        </w:r>
      </w:hyperlink>
    </w:p>
    <w:p w:rsidR="001F461B" w:rsidRDefault="00143556">
      <w:pPr>
        <w:pStyle w:val="20"/>
        <w:tabs>
          <w:tab w:val="right" w:leader="dot" w:pos="9752"/>
        </w:tabs>
      </w:pPr>
      <w:hyperlink w:anchor="_Toc19974" w:history="1">
        <w:r w:rsidR="00447809">
          <w:rPr>
            <w:rFonts w:asciiTheme="minorEastAsia" w:hAnsiTheme="minorEastAsia" w:cstheme="minorEastAsia" w:hint="eastAsia"/>
            <w:bCs/>
            <w:kern w:val="0"/>
            <w:szCs w:val="28"/>
          </w:rPr>
          <w:t>9.2合同控制—合同执行流程</w:t>
        </w:r>
        <w:r w:rsidR="00447809">
          <w:tab/>
        </w:r>
        <w:r w:rsidR="001F461B">
          <w:fldChar w:fldCharType="begin"/>
        </w:r>
        <w:r w:rsidR="00447809">
          <w:instrText xml:space="preserve"> PAGEREF _Toc19974 </w:instrText>
        </w:r>
        <w:r w:rsidR="001F461B">
          <w:fldChar w:fldCharType="separate"/>
        </w:r>
        <w:r w:rsidR="00447809">
          <w:t>193</w:t>
        </w:r>
        <w:r w:rsidR="001F461B">
          <w:fldChar w:fldCharType="end"/>
        </w:r>
      </w:hyperlink>
    </w:p>
    <w:p w:rsidR="001F461B" w:rsidRDefault="00143556">
      <w:pPr>
        <w:pStyle w:val="20"/>
        <w:tabs>
          <w:tab w:val="right" w:leader="dot" w:pos="9752"/>
        </w:tabs>
      </w:pPr>
      <w:hyperlink w:anchor="_Toc22389" w:history="1">
        <w:r w:rsidR="00447809">
          <w:rPr>
            <w:rFonts w:asciiTheme="minorEastAsia" w:hAnsiTheme="minorEastAsia" w:cstheme="minorEastAsia" w:hint="eastAsia"/>
            <w:bCs/>
            <w:kern w:val="0"/>
            <w:szCs w:val="28"/>
          </w:rPr>
          <w:t>9.2.1流程基本信息</w:t>
        </w:r>
        <w:r w:rsidR="00447809">
          <w:tab/>
        </w:r>
        <w:r w:rsidR="001F461B">
          <w:fldChar w:fldCharType="begin"/>
        </w:r>
        <w:r w:rsidR="00447809">
          <w:instrText xml:space="preserve"> PAGEREF _Toc22389 </w:instrText>
        </w:r>
        <w:r w:rsidR="001F461B">
          <w:fldChar w:fldCharType="separate"/>
        </w:r>
        <w:r w:rsidR="00447809">
          <w:t>194</w:t>
        </w:r>
        <w:r w:rsidR="001F461B">
          <w:fldChar w:fldCharType="end"/>
        </w:r>
      </w:hyperlink>
    </w:p>
    <w:p w:rsidR="001F461B" w:rsidRDefault="00143556">
      <w:pPr>
        <w:pStyle w:val="20"/>
        <w:tabs>
          <w:tab w:val="right" w:leader="dot" w:pos="9752"/>
        </w:tabs>
      </w:pPr>
      <w:hyperlink w:anchor="_Toc5550" w:history="1">
        <w:r w:rsidR="00447809">
          <w:rPr>
            <w:rFonts w:asciiTheme="minorEastAsia" w:hAnsiTheme="minorEastAsia" w:cstheme="minorEastAsia" w:hint="eastAsia"/>
            <w:szCs w:val="24"/>
          </w:rPr>
          <w:t>9.2.2流程图</w:t>
        </w:r>
        <w:r w:rsidR="00447809">
          <w:tab/>
        </w:r>
        <w:r w:rsidR="001F461B">
          <w:fldChar w:fldCharType="begin"/>
        </w:r>
        <w:r w:rsidR="00447809">
          <w:instrText xml:space="preserve"> PAGEREF _Toc5550 </w:instrText>
        </w:r>
        <w:r w:rsidR="001F461B">
          <w:fldChar w:fldCharType="separate"/>
        </w:r>
        <w:r w:rsidR="00447809">
          <w:t>194</w:t>
        </w:r>
        <w:r w:rsidR="001F461B">
          <w:fldChar w:fldCharType="end"/>
        </w:r>
      </w:hyperlink>
    </w:p>
    <w:p w:rsidR="001F461B" w:rsidRDefault="00143556">
      <w:pPr>
        <w:pStyle w:val="20"/>
        <w:tabs>
          <w:tab w:val="right" w:leader="dot" w:pos="9752"/>
        </w:tabs>
      </w:pPr>
      <w:hyperlink w:anchor="_Toc12067" w:history="1">
        <w:r w:rsidR="00447809">
          <w:rPr>
            <w:rFonts w:asciiTheme="minorEastAsia" w:hAnsiTheme="minorEastAsia" w:cstheme="minorEastAsia" w:hint="eastAsia"/>
            <w:szCs w:val="24"/>
          </w:rPr>
          <w:t>9.2.3流程说明</w:t>
        </w:r>
        <w:r w:rsidR="00447809">
          <w:tab/>
        </w:r>
        <w:r w:rsidR="001F461B">
          <w:fldChar w:fldCharType="begin"/>
        </w:r>
        <w:r w:rsidR="00447809">
          <w:instrText xml:space="preserve"> PAGEREF _Toc12067 </w:instrText>
        </w:r>
        <w:r w:rsidR="001F461B">
          <w:fldChar w:fldCharType="separate"/>
        </w:r>
        <w:r w:rsidR="00447809">
          <w:t>195</w:t>
        </w:r>
        <w:r w:rsidR="001F461B">
          <w:fldChar w:fldCharType="end"/>
        </w:r>
      </w:hyperlink>
    </w:p>
    <w:p w:rsidR="001F461B" w:rsidRDefault="00143556">
      <w:pPr>
        <w:pStyle w:val="20"/>
        <w:tabs>
          <w:tab w:val="right" w:leader="dot" w:pos="9752"/>
        </w:tabs>
      </w:pPr>
      <w:hyperlink w:anchor="_Toc31571" w:history="1">
        <w:r w:rsidR="00447809">
          <w:rPr>
            <w:rFonts w:asciiTheme="minorEastAsia" w:hAnsiTheme="minorEastAsia" w:cstheme="minorEastAsia" w:hint="eastAsia"/>
            <w:bCs/>
            <w:kern w:val="0"/>
            <w:szCs w:val="24"/>
          </w:rPr>
          <w:t>9.2.4权限指引表</w:t>
        </w:r>
        <w:r w:rsidR="00447809">
          <w:tab/>
        </w:r>
        <w:r w:rsidR="001F461B">
          <w:fldChar w:fldCharType="begin"/>
        </w:r>
        <w:r w:rsidR="00447809">
          <w:instrText xml:space="preserve"> PAGEREF _Toc31571 </w:instrText>
        </w:r>
        <w:r w:rsidR="001F461B">
          <w:fldChar w:fldCharType="separate"/>
        </w:r>
        <w:r w:rsidR="00447809">
          <w:t>196</w:t>
        </w:r>
        <w:r w:rsidR="001F461B">
          <w:fldChar w:fldCharType="end"/>
        </w:r>
      </w:hyperlink>
    </w:p>
    <w:p w:rsidR="001F461B" w:rsidRDefault="00143556">
      <w:pPr>
        <w:pStyle w:val="20"/>
        <w:tabs>
          <w:tab w:val="right" w:leader="dot" w:pos="9752"/>
        </w:tabs>
      </w:pPr>
      <w:hyperlink w:anchor="_Toc20040" w:history="1">
        <w:r w:rsidR="00447809">
          <w:rPr>
            <w:rFonts w:asciiTheme="minorEastAsia" w:hAnsiTheme="minorEastAsia" w:cstheme="minorEastAsia" w:hint="eastAsia"/>
            <w:bCs/>
            <w:kern w:val="0"/>
            <w:szCs w:val="24"/>
          </w:rPr>
          <w:t>9.2.5风险控制矩阵</w:t>
        </w:r>
        <w:r w:rsidR="00447809">
          <w:tab/>
        </w:r>
        <w:r w:rsidR="001F461B">
          <w:fldChar w:fldCharType="begin"/>
        </w:r>
        <w:r w:rsidR="00447809">
          <w:instrText xml:space="preserve"> PAGEREF _Toc20040 </w:instrText>
        </w:r>
        <w:r w:rsidR="001F461B">
          <w:fldChar w:fldCharType="separate"/>
        </w:r>
        <w:r w:rsidR="00447809">
          <w:t>197</w:t>
        </w:r>
        <w:r w:rsidR="001F461B">
          <w:fldChar w:fldCharType="end"/>
        </w:r>
      </w:hyperlink>
    </w:p>
    <w:p w:rsidR="001F461B" w:rsidRDefault="00143556">
      <w:pPr>
        <w:pStyle w:val="10"/>
        <w:tabs>
          <w:tab w:val="right" w:leader="dot" w:pos="9752"/>
        </w:tabs>
      </w:pPr>
      <w:hyperlink w:anchor="_Toc27469" w:history="1">
        <w:r w:rsidR="00447809">
          <w:rPr>
            <w:rFonts w:hint="eastAsia"/>
          </w:rPr>
          <w:t>第十章</w:t>
        </w:r>
        <w:r w:rsidR="00447809">
          <w:rPr>
            <w:rFonts w:hint="eastAsia"/>
          </w:rPr>
          <w:t xml:space="preserve"> </w:t>
        </w:r>
        <w:r w:rsidR="00447809">
          <w:rPr>
            <w:rFonts w:hint="eastAsia"/>
          </w:rPr>
          <w:t>业务控制</w:t>
        </w:r>
        <w:r w:rsidR="00447809">
          <w:tab/>
        </w:r>
        <w:r w:rsidR="001F461B">
          <w:fldChar w:fldCharType="begin"/>
        </w:r>
        <w:r w:rsidR="00447809">
          <w:instrText xml:space="preserve"> PAGEREF _Toc27469 </w:instrText>
        </w:r>
        <w:r w:rsidR="001F461B">
          <w:fldChar w:fldCharType="separate"/>
        </w:r>
        <w:r w:rsidR="00447809">
          <w:t>198</w:t>
        </w:r>
        <w:r w:rsidR="001F461B">
          <w:fldChar w:fldCharType="end"/>
        </w:r>
      </w:hyperlink>
    </w:p>
    <w:p w:rsidR="001F461B" w:rsidRDefault="00143556">
      <w:pPr>
        <w:pStyle w:val="20"/>
        <w:tabs>
          <w:tab w:val="right" w:leader="dot" w:pos="9752"/>
        </w:tabs>
      </w:pPr>
      <w:hyperlink w:anchor="_Toc23875" w:history="1">
        <w:r w:rsidR="00447809">
          <w:rPr>
            <w:rFonts w:asciiTheme="minorEastAsia" w:hAnsiTheme="minorEastAsia" w:cstheme="minorEastAsia" w:hint="eastAsia"/>
            <w:bCs/>
            <w:kern w:val="0"/>
            <w:szCs w:val="24"/>
          </w:rPr>
          <w:t>10.1业务控制—申请福利彩票销售站流程</w:t>
        </w:r>
        <w:r w:rsidR="00447809">
          <w:tab/>
        </w:r>
        <w:r w:rsidR="001F461B">
          <w:fldChar w:fldCharType="begin"/>
        </w:r>
        <w:r w:rsidR="00447809">
          <w:instrText xml:space="preserve"> PAGEREF _Toc23875 </w:instrText>
        </w:r>
        <w:r w:rsidR="001F461B">
          <w:fldChar w:fldCharType="separate"/>
        </w:r>
        <w:r w:rsidR="00447809">
          <w:t>199</w:t>
        </w:r>
        <w:r w:rsidR="001F461B">
          <w:fldChar w:fldCharType="end"/>
        </w:r>
      </w:hyperlink>
    </w:p>
    <w:p w:rsidR="001F461B" w:rsidRDefault="00143556">
      <w:pPr>
        <w:pStyle w:val="20"/>
        <w:tabs>
          <w:tab w:val="right" w:leader="dot" w:pos="9752"/>
        </w:tabs>
      </w:pPr>
      <w:hyperlink w:anchor="_Toc19516" w:history="1">
        <w:r w:rsidR="00447809">
          <w:rPr>
            <w:rFonts w:asciiTheme="minorEastAsia" w:hAnsiTheme="minorEastAsia" w:cstheme="minorEastAsia" w:hint="eastAsia"/>
            <w:bCs/>
            <w:kern w:val="0"/>
            <w:szCs w:val="24"/>
          </w:rPr>
          <w:t>10.1.1流程基本信息</w:t>
        </w:r>
        <w:r w:rsidR="00447809">
          <w:tab/>
        </w:r>
        <w:r w:rsidR="001F461B">
          <w:fldChar w:fldCharType="begin"/>
        </w:r>
        <w:r w:rsidR="00447809">
          <w:instrText xml:space="preserve"> PAGEREF _Toc19516 </w:instrText>
        </w:r>
        <w:r w:rsidR="001F461B">
          <w:fldChar w:fldCharType="separate"/>
        </w:r>
        <w:r w:rsidR="00447809">
          <w:t>199</w:t>
        </w:r>
        <w:r w:rsidR="001F461B">
          <w:fldChar w:fldCharType="end"/>
        </w:r>
      </w:hyperlink>
    </w:p>
    <w:p w:rsidR="001F461B" w:rsidRDefault="00143556">
      <w:pPr>
        <w:pStyle w:val="20"/>
        <w:tabs>
          <w:tab w:val="right" w:leader="dot" w:pos="9752"/>
        </w:tabs>
      </w:pPr>
      <w:hyperlink w:anchor="_Toc4340" w:history="1">
        <w:r w:rsidR="00447809">
          <w:rPr>
            <w:rFonts w:asciiTheme="minorEastAsia" w:hAnsiTheme="minorEastAsia" w:cstheme="minorEastAsia" w:hint="eastAsia"/>
            <w:bCs/>
            <w:kern w:val="0"/>
            <w:szCs w:val="24"/>
          </w:rPr>
          <w:t>10.1.2流程图</w:t>
        </w:r>
        <w:r w:rsidR="00447809">
          <w:tab/>
        </w:r>
        <w:r w:rsidR="001F461B">
          <w:fldChar w:fldCharType="begin"/>
        </w:r>
        <w:r w:rsidR="00447809">
          <w:instrText xml:space="preserve"> PAGEREF _Toc4340 </w:instrText>
        </w:r>
        <w:r w:rsidR="001F461B">
          <w:fldChar w:fldCharType="separate"/>
        </w:r>
        <w:r w:rsidR="00447809">
          <w:t>199</w:t>
        </w:r>
        <w:r w:rsidR="001F461B">
          <w:fldChar w:fldCharType="end"/>
        </w:r>
      </w:hyperlink>
    </w:p>
    <w:p w:rsidR="001F461B" w:rsidRDefault="00143556">
      <w:pPr>
        <w:pStyle w:val="20"/>
        <w:tabs>
          <w:tab w:val="right" w:leader="dot" w:pos="9752"/>
        </w:tabs>
      </w:pPr>
      <w:hyperlink w:anchor="_Toc11608" w:history="1">
        <w:r w:rsidR="00447809">
          <w:rPr>
            <w:rFonts w:asciiTheme="minorEastAsia" w:hAnsiTheme="minorEastAsia" w:cstheme="minorEastAsia" w:hint="eastAsia"/>
            <w:bCs/>
            <w:kern w:val="0"/>
            <w:szCs w:val="24"/>
          </w:rPr>
          <w:t>10.1.3流程说明</w:t>
        </w:r>
        <w:r w:rsidR="00447809">
          <w:tab/>
        </w:r>
        <w:r w:rsidR="001F461B">
          <w:fldChar w:fldCharType="begin"/>
        </w:r>
        <w:r w:rsidR="00447809">
          <w:instrText xml:space="preserve"> PAGEREF _Toc11608 </w:instrText>
        </w:r>
        <w:r w:rsidR="001F461B">
          <w:fldChar w:fldCharType="separate"/>
        </w:r>
        <w:r w:rsidR="00447809">
          <w:t>200</w:t>
        </w:r>
        <w:r w:rsidR="001F461B">
          <w:fldChar w:fldCharType="end"/>
        </w:r>
      </w:hyperlink>
    </w:p>
    <w:p w:rsidR="001F461B" w:rsidRDefault="00143556">
      <w:pPr>
        <w:pStyle w:val="20"/>
        <w:tabs>
          <w:tab w:val="right" w:leader="dot" w:pos="9752"/>
        </w:tabs>
      </w:pPr>
      <w:hyperlink w:anchor="_Toc31284" w:history="1">
        <w:r w:rsidR="00447809">
          <w:rPr>
            <w:rFonts w:asciiTheme="minorEastAsia" w:hAnsiTheme="minorEastAsia" w:cstheme="minorEastAsia" w:hint="eastAsia"/>
            <w:bCs/>
            <w:kern w:val="0"/>
            <w:szCs w:val="24"/>
          </w:rPr>
          <w:t>10.1.4权限指引表</w:t>
        </w:r>
        <w:r w:rsidR="00447809">
          <w:tab/>
        </w:r>
        <w:r w:rsidR="001F461B">
          <w:fldChar w:fldCharType="begin"/>
        </w:r>
        <w:r w:rsidR="00447809">
          <w:instrText xml:space="preserve"> PAGEREF _Toc31284 </w:instrText>
        </w:r>
        <w:r w:rsidR="001F461B">
          <w:fldChar w:fldCharType="separate"/>
        </w:r>
        <w:r w:rsidR="00447809">
          <w:t>201</w:t>
        </w:r>
        <w:r w:rsidR="001F461B">
          <w:fldChar w:fldCharType="end"/>
        </w:r>
      </w:hyperlink>
    </w:p>
    <w:p w:rsidR="001F461B" w:rsidRDefault="00143556">
      <w:pPr>
        <w:pStyle w:val="20"/>
        <w:tabs>
          <w:tab w:val="right" w:leader="dot" w:pos="9752"/>
        </w:tabs>
      </w:pPr>
      <w:hyperlink w:anchor="_Toc18546" w:history="1">
        <w:r w:rsidR="00447809">
          <w:rPr>
            <w:rFonts w:asciiTheme="minorEastAsia" w:hAnsiTheme="minorEastAsia" w:cstheme="minorEastAsia" w:hint="eastAsia"/>
            <w:bCs/>
            <w:kern w:val="0"/>
            <w:szCs w:val="24"/>
          </w:rPr>
          <w:t>10.1.5风险控制矩阵</w:t>
        </w:r>
        <w:r w:rsidR="00447809">
          <w:tab/>
        </w:r>
        <w:r w:rsidR="001F461B">
          <w:fldChar w:fldCharType="begin"/>
        </w:r>
        <w:r w:rsidR="00447809">
          <w:instrText xml:space="preserve"> PAGEREF _Toc18546 </w:instrText>
        </w:r>
        <w:r w:rsidR="001F461B">
          <w:fldChar w:fldCharType="separate"/>
        </w:r>
        <w:r w:rsidR="00447809">
          <w:t>202</w:t>
        </w:r>
        <w:r w:rsidR="001F461B">
          <w:fldChar w:fldCharType="end"/>
        </w:r>
      </w:hyperlink>
    </w:p>
    <w:p w:rsidR="001F461B" w:rsidRDefault="00143556">
      <w:pPr>
        <w:pStyle w:val="20"/>
        <w:tabs>
          <w:tab w:val="right" w:leader="dot" w:pos="9752"/>
        </w:tabs>
      </w:pPr>
      <w:hyperlink w:anchor="_Toc11891" w:history="1">
        <w:r w:rsidR="00447809">
          <w:rPr>
            <w:rFonts w:asciiTheme="minorEastAsia" w:hAnsiTheme="minorEastAsia" w:cstheme="minorEastAsia" w:hint="eastAsia"/>
            <w:bCs/>
            <w:kern w:val="0"/>
            <w:szCs w:val="24"/>
          </w:rPr>
          <w:t>10.2业务控制—撤机流程</w:t>
        </w:r>
        <w:r w:rsidR="00447809">
          <w:tab/>
        </w:r>
        <w:r w:rsidR="001F461B">
          <w:fldChar w:fldCharType="begin"/>
        </w:r>
        <w:r w:rsidR="00447809">
          <w:instrText xml:space="preserve"> PAGEREF _Toc11891 </w:instrText>
        </w:r>
        <w:r w:rsidR="001F461B">
          <w:fldChar w:fldCharType="separate"/>
        </w:r>
        <w:r w:rsidR="00447809">
          <w:t>202</w:t>
        </w:r>
        <w:r w:rsidR="001F461B">
          <w:fldChar w:fldCharType="end"/>
        </w:r>
      </w:hyperlink>
    </w:p>
    <w:p w:rsidR="001F461B" w:rsidRDefault="00143556">
      <w:pPr>
        <w:pStyle w:val="20"/>
        <w:tabs>
          <w:tab w:val="right" w:leader="dot" w:pos="9752"/>
        </w:tabs>
      </w:pPr>
      <w:hyperlink w:anchor="_Toc31924" w:history="1">
        <w:r w:rsidR="00447809">
          <w:rPr>
            <w:rFonts w:asciiTheme="minorEastAsia" w:hAnsiTheme="minorEastAsia" w:cstheme="minorEastAsia" w:hint="eastAsia"/>
            <w:bCs/>
            <w:kern w:val="0"/>
            <w:szCs w:val="24"/>
          </w:rPr>
          <w:t>10.2.1流程基本信息</w:t>
        </w:r>
        <w:r w:rsidR="00447809">
          <w:tab/>
        </w:r>
        <w:r w:rsidR="001F461B">
          <w:fldChar w:fldCharType="begin"/>
        </w:r>
        <w:r w:rsidR="00447809">
          <w:instrText xml:space="preserve"> PAGEREF _Toc31924 </w:instrText>
        </w:r>
        <w:r w:rsidR="001F461B">
          <w:fldChar w:fldCharType="separate"/>
        </w:r>
        <w:r w:rsidR="00447809">
          <w:t>203</w:t>
        </w:r>
        <w:r w:rsidR="001F461B">
          <w:fldChar w:fldCharType="end"/>
        </w:r>
      </w:hyperlink>
    </w:p>
    <w:p w:rsidR="001F461B" w:rsidRDefault="00143556">
      <w:pPr>
        <w:pStyle w:val="20"/>
        <w:tabs>
          <w:tab w:val="right" w:leader="dot" w:pos="9752"/>
        </w:tabs>
      </w:pPr>
      <w:hyperlink w:anchor="_Toc31193" w:history="1">
        <w:r w:rsidR="00447809">
          <w:rPr>
            <w:rFonts w:asciiTheme="minorEastAsia" w:hAnsiTheme="minorEastAsia" w:cstheme="minorEastAsia" w:hint="eastAsia"/>
            <w:bCs/>
            <w:kern w:val="0"/>
            <w:szCs w:val="24"/>
          </w:rPr>
          <w:t>10.2.2流程图</w:t>
        </w:r>
        <w:r w:rsidR="00447809">
          <w:tab/>
        </w:r>
        <w:r w:rsidR="001F461B">
          <w:fldChar w:fldCharType="begin"/>
        </w:r>
        <w:r w:rsidR="00447809">
          <w:instrText xml:space="preserve"> PAGEREF _Toc31193 </w:instrText>
        </w:r>
        <w:r w:rsidR="001F461B">
          <w:fldChar w:fldCharType="separate"/>
        </w:r>
        <w:r w:rsidR="00447809">
          <w:t>203</w:t>
        </w:r>
        <w:r w:rsidR="001F461B">
          <w:fldChar w:fldCharType="end"/>
        </w:r>
      </w:hyperlink>
    </w:p>
    <w:p w:rsidR="001F461B" w:rsidRDefault="00143556">
      <w:pPr>
        <w:pStyle w:val="20"/>
        <w:tabs>
          <w:tab w:val="right" w:leader="dot" w:pos="9752"/>
        </w:tabs>
      </w:pPr>
      <w:hyperlink w:anchor="_Toc20638" w:history="1">
        <w:r w:rsidR="00447809">
          <w:rPr>
            <w:rFonts w:asciiTheme="minorEastAsia" w:hAnsiTheme="minorEastAsia" w:cstheme="minorEastAsia" w:hint="eastAsia"/>
            <w:szCs w:val="24"/>
          </w:rPr>
          <w:t>10.2.3流程说明</w:t>
        </w:r>
        <w:r w:rsidR="00447809">
          <w:tab/>
        </w:r>
        <w:r w:rsidR="001F461B">
          <w:fldChar w:fldCharType="begin"/>
        </w:r>
        <w:r w:rsidR="00447809">
          <w:instrText xml:space="preserve"> PAGEREF _Toc20638 </w:instrText>
        </w:r>
        <w:r w:rsidR="001F461B">
          <w:fldChar w:fldCharType="separate"/>
        </w:r>
        <w:r w:rsidR="00447809">
          <w:t>204</w:t>
        </w:r>
        <w:r w:rsidR="001F461B">
          <w:fldChar w:fldCharType="end"/>
        </w:r>
      </w:hyperlink>
    </w:p>
    <w:p w:rsidR="001F461B" w:rsidRDefault="00143556">
      <w:pPr>
        <w:pStyle w:val="20"/>
        <w:tabs>
          <w:tab w:val="right" w:leader="dot" w:pos="9752"/>
        </w:tabs>
      </w:pPr>
      <w:hyperlink w:anchor="_Toc4062" w:history="1">
        <w:r w:rsidR="00447809">
          <w:rPr>
            <w:rFonts w:asciiTheme="minorEastAsia" w:hAnsiTheme="minorEastAsia" w:cstheme="minorEastAsia" w:hint="eastAsia"/>
            <w:bCs/>
            <w:kern w:val="0"/>
            <w:szCs w:val="24"/>
          </w:rPr>
          <w:t>10.2.4权限指引表</w:t>
        </w:r>
        <w:r w:rsidR="00447809">
          <w:tab/>
        </w:r>
        <w:r w:rsidR="001F461B">
          <w:fldChar w:fldCharType="begin"/>
        </w:r>
        <w:r w:rsidR="00447809">
          <w:instrText xml:space="preserve"> PAGEREF _Toc4062 </w:instrText>
        </w:r>
        <w:r w:rsidR="001F461B">
          <w:fldChar w:fldCharType="separate"/>
        </w:r>
        <w:r w:rsidR="00447809">
          <w:t>207</w:t>
        </w:r>
        <w:r w:rsidR="001F461B">
          <w:fldChar w:fldCharType="end"/>
        </w:r>
      </w:hyperlink>
    </w:p>
    <w:p w:rsidR="001F461B" w:rsidRDefault="00143556">
      <w:pPr>
        <w:pStyle w:val="20"/>
        <w:tabs>
          <w:tab w:val="right" w:leader="dot" w:pos="9752"/>
        </w:tabs>
      </w:pPr>
      <w:hyperlink w:anchor="_Toc15587" w:history="1">
        <w:r w:rsidR="00447809">
          <w:rPr>
            <w:rFonts w:asciiTheme="minorEastAsia" w:hAnsiTheme="minorEastAsia" w:cstheme="minorEastAsia" w:hint="eastAsia"/>
            <w:bCs/>
            <w:kern w:val="0"/>
            <w:szCs w:val="24"/>
          </w:rPr>
          <w:t>10.2.5风险控制矩阵</w:t>
        </w:r>
        <w:r w:rsidR="00447809">
          <w:tab/>
        </w:r>
        <w:r w:rsidR="001F461B">
          <w:fldChar w:fldCharType="begin"/>
        </w:r>
        <w:r w:rsidR="00447809">
          <w:instrText xml:space="preserve"> PAGEREF _Toc15587 </w:instrText>
        </w:r>
        <w:r w:rsidR="001F461B">
          <w:fldChar w:fldCharType="separate"/>
        </w:r>
        <w:r w:rsidR="00447809">
          <w:t>208</w:t>
        </w:r>
        <w:r w:rsidR="001F461B">
          <w:fldChar w:fldCharType="end"/>
        </w:r>
      </w:hyperlink>
    </w:p>
    <w:p w:rsidR="001F461B" w:rsidRDefault="00143556">
      <w:pPr>
        <w:pStyle w:val="20"/>
        <w:tabs>
          <w:tab w:val="right" w:leader="dot" w:pos="9752"/>
        </w:tabs>
      </w:pPr>
      <w:hyperlink w:anchor="_Toc5431" w:history="1">
        <w:r w:rsidR="00447809">
          <w:rPr>
            <w:rFonts w:asciiTheme="minorEastAsia" w:hAnsiTheme="minorEastAsia" w:cstheme="minorEastAsia" w:hint="eastAsia"/>
            <w:bCs/>
            <w:kern w:val="0"/>
            <w:szCs w:val="24"/>
          </w:rPr>
          <w:t>10.3业务控制—新销售员上岗培训流程</w:t>
        </w:r>
        <w:r w:rsidR="00447809">
          <w:tab/>
        </w:r>
        <w:r w:rsidR="001F461B">
          <w:fldChar w:fldCharType="begin"/>
        </w:r>
        <w:r w:rsidR="00447809">
          <w:instrText xml:space="preserve"> PAGEREF _Toc5431 </w:instrText>
        </w:r>
        <w:r w:rsidR="001F461B">
          <w:fldChar w:fldCharType="separate"/>
        </w:r>
        <w:r w:rsidR="00447809">
          <w:t>208</w:t>
        </w:r>
        <w:r w:rsidR="001F461B">
          <w:fldChar w:fldCharType="end"/>
        </w:r>
      </w:hyperlink>
    </w:p>
    <w:p w:rsidR="001F461B" w:rsidRDefault="00143556">
      <w:pPr>
        <w:pStyle w:val="20"/>
        <w:tabs>
          <w:tab w:val="right" w:leader="dot" w:pos="9752"/>
        </w:tabs>
      </w:pPr>
      <w:hyperlink w:anchor="_Toc20225" w:history="1">
        <w:r w:rsidR="00447809">
          <w:rPr>
            <w:rFonts w:asciiTheme="minorEastAsia" w:hAnsiTheme="minorEastAsia" w:cstheme="minorEastAsia" w:hint="eastAsia"/>
            <w:bCs/>
            <w:kern w:val="0"/>
            <w:szCs w:val="24"/>
          </w:rPr>
          <w:t>10.3.1流程基本信息</w:t>
        </w:r>
        <w:r w:rsidR="00447809">
          <w:tab/>
        </w:r>
        <w:r w:rsidR="001F461B">
          <w:fldChar w:fldCharType="begin"/>
        </w:r>
        <w:r w:rsidR="00447809">
          <w:instrText xml:space="preserve"> PAGEREF _Toc20225 </w:instrText>
        </w:r>
        <w:r w:rsidR="001F461B">
          <w:fldChar w:fldCharType="separate"/>
        </w:r>
        <w:r w:rsidR="00447809">
          <w:t>209</w:t>
        </w:r>
        <w:r w:rsidR="001F461B">
          <w:fldChar w:fldCharType="end"/>
        </w:r>
      </w:hyperlink>
    </w:p>
    <w:p w:rsidR="001F461B" w:rsidRDefault="00143556">
      <w:pPr>
        <w:pStyle w:val="20"/>
        <w:tabs>
          <w:tab w:val="right" w:leader="dot" w:pos="9752"/>
        </w:tabs>
      </w:pPr>
      <w:hyperlink w:anchor="_Toc30339" w:history="1">
        <w:r w:rsidR="00447809">
          <w:rPr>
            <w:rFonts w:asciiTheme="minorEastAsia" w:hAnsiTheme="minorEastAsia" w:cstheme="minorEastAsia" w:hint="eastAsia"/>
            <w:bCs/>
            <w:kern w:val="0"/>
            <w:szCs w:val="24"/>
          </w:rPr>
          <w:t>10.3.2流程图</w:t>
        </w:r>
        <w:r w:rsidR="00447809">
          <w:tab/>
        </w:r>
        <w:r w:rsidR="001F461B">
          <w:fldChar w:fldCharType="begin"/>
        </w:r>
        <w:r w:rsidR="00447809">
          <w:instrText xml:space="preserve"> PAGEREF _Toc30339 </w:instrText>
        </w:r>
        <w:r w:rsidR="001F461B">
          <w:fldChar w:fldCharType="separate"/>
        </w:r>
        <w:r w:rsidR="00447809">
          <w:t>209</w:t>
        </w:r>
        <w:r w:rsidR="001F461B">
          <w:fldChar w:fldCharType="end"/>
        </w:r>
      </w:hyperlink>
    </w:p>
    <w:p w:rsidR="001F461B" w:rsidRDefault="00143556">
      <w:pPr>
        <w:pStyle w:val="20"/>
        <w:tabs>
          <w:tab w:val="right" w:leader="dot" w:pos="9752"/>
        </w:tabs>
      </w:pPr>
      <w:hyperlink w:anchor="_Toc23383" w:history="1">
        <w:r w:rsidR="00447809">
          <w:rPr>
            <w:rFonts w:asciiTheme="minorEastAsia" w:hAnsiTheme="minorEastAsia" w:cstheme="minorEastAsia" w:hint="eastAsia"/>
            <w:szCs w:val="24"/>
          </w:rPr>
          <w:t>10.3.3流程说明</w:t>
        </w:r>
        <w:r w:rsidR="00447809">
          <w:tab/>
        </w:r>
        <w:r w:rsidR="001F461B">
          <w:fldChar w:fldCharType="begin"/>
        </w:r>
        <w:r w:rsidR="00447809">
          <w:instrText xml:space="preserve"> PAGEREF _Toc23383 </w:instrText>
        </w:r>
        <w:r w:rsidR="001F461B">
          <w:fldChar w:fldCharType="separate"/>
        </w:r>
        <w:r w:rsidR="00447809">
          <w:t>210</w:t>
        </w:r>
        <w:r w:rsidR="001F461B">
          <w:fldChar w:fldCharType="end"/>
        </w:r>
      </w:hyperlink>
    </w:p>
    <w:p w:rsidR="001F461B" w:rsidRDefault="00143556">
      <w:pPr>
        <w:pStyle w:val="20"/>
        <w:tabs>
          <w:tab w:val="right" w:leader="dot" w:pos="9752"/>
        </w:tabs>
      </w:pPr>
      <w:hyperlink w:anchor="_Toc8249" w:history="1">
        <w:r w:rsidR="00447809">
          <w:rPr>
            <w:rFonts w:asciiTheme="minorEastAsia" w:hAnsiTheme="minorEastAsia" w:cstheme="minorEastAsia" w:hint="eastAsia"/>
            <w:bCs/>
            <w:kern w:val="0"/>
            <w:szCs w:val="24"/>
          </w:rPr>
          <w:t>10.3.4权限指引表</w:t>
        </w:r>
        <w:r w:rsidR="00447809">
          <w:tab/>
        </w:r>
        <w:r w:rsidR="001F461B">
          <w:fldChar w:fldCharType="begin"/>
        </w:r>
        <w:r w:rsidR="00447809">
          <w:instrText xml:space="preserve"> PAGEREF _Toc8249 </w:instrText>
        </w:r>
        <w:r w:rsidR="001F461B">
          <w:fldChar w:fldCharType="separate"/>
        </w:r>
        <w:r w:rsidR="00447809">
          <w:t>212</w:t>
        </w:r>
        <w:r w:rsidR="001F461B">
          <w:fldChar w:fldCharType="end"/>
        </w:r>
      </w:hyperlink>
    </w:p>
    <w:p w:rsidR="001F461B" w:rsidRDefault="00143556">
      <w:pPr>
        <w:pStyle w:val="20"/>
        <w:tabs>
          <w:tab w:val="right" w:leader="dot" w:pos="9752"/>
        </w:tabs>
      </w:pPr>
      <w:hyperlink w:anchor="_Toc31425" w:history="1">
        <w:r w:rsidR="00447809">
          <w:rPr>
            <w:rFonts w:asciiTheme="minorEastAsia" w:hAnsiTheme="minorEastAsia" w:cstheme="minorEastAsia" w:hint="eastAsia"/>
            <w:bCs/>
            <w:kern w:val="0"/>
            <w:szCs w:val="24"/>
          </w:rPr>
          <w:t>10.3.5风险控制矩阵</w:t>
        </w:r>
        <w:r w:rsidR="00447809">
          <w:tab/>
        </w:r>
        <w:r w:rsidR="001F461B">
          <w:fldChar w:fldCharType="begin"/>
        </w:r>
        <w:r w:rsidR="00447809">
          <w:instrText xml:space="preserve"> PAGEREF _Toc31425 </w:instrText>
        </w:r>
        <w:r w:rsidR="001F461B">
          <w:fldChar w:fldCharType="separate"/>
        </w:r>
        <w:r w:rsidR="00447809">
          <w:t>212</w:t>
        </w:r>
        <w:r w:rsidR="001F461B">
          <w:fldChar w:fldCharType="end"/>
        </w:r>
      </w:hyperlink>
    </w:p>
    <w:p w:rsidR="001F461B" w:rsidRDefault="00143556">
      <w:pPr>
        <w:pStyle w:val="20"/>
        <w:tabs>
          <w:tab w:val="right" w:leader="dot" w:pos="9752"/>
        </w:tabs>
      </w:pPr>
      <w:hyperlink w:anchor="_Toc3413" w:history="1">
        <w:r w:rsidR="00447809">
          <w:rPr>
            <w:rFonts w:asciiTheme="minorEastAsia" w:hAnsiTheme="minorEastAsia" w:cstheme="minorEastAsia" w:hint="eastAsia"/>
            <w:bCs/>
            <w:kern w:val="0"/>
            <w:szCs w:val="24"/>
          </w:rPr>
          <w:t>10.4业务控制—营销活动流程</w:t>
        </w:r>
        <w:r w:rsidR="00447809">
          <w:tab/>
        </w:r>
        <w:r w:rsidR="001F461B">
          <w:fldChar w:fldCharType="begin"/>
        </w:r>
        <w:r w:rsidR="00447809">
          <w:instrText xml:space="preserve"> PAGEREF _Toc3413 </w:instrText>
        </w:r>
        <w:r w:rsidR="001F461B">
          <w:fldChar w:fldCharType="separate"/>
        </w:r>
        <w:r w:rsidR="00447809">
          <w:t>213</w:t>
        </w:r>
        <w:r w:rsidR="001F461B">
          <w:fldChar w:fldCharType="end"/>
        </w:r>
      </w:hyperlink>
    </w:p>
    <w:p w:rsidR="001F461B" w:rsidRDefault="00143556">
      <w:pPr>
        <w:pStyle w:val="20"/>
        <w:tabs>
          <w:tab w:val="right" w:leader="dot" w:pos="9752"/>
        </w:tabs>
      </w:pPr>
      <w:hyperlink w:anchor="_Toc22018" w:history="1">
        <w:r w:rsidR="00447809">
          <w:rPr>
            <w:rFonts w:asciiTheme="minorEastAsia" w:hAnsiTheme="minorEastAsia" w:cstheme="minorEastAsia" w:hint="eastAsia"/>
            <w:bCs/>
            <w:kern w:val="0"/>
            <w:szCs w:val="24"/>
          </w:rPr>
          <w:t>10.4.1流程基本信息</w:t>
        </w:r>
        <w:r w:rsidR="00447809">
          <w:tab/>
        </w:r>
        <w:r w:rsidR="001F461B">
          <w:fldChar w:fldCharType="begin"/>
        </w:r>
        <w:r w:rsidR="00447809">
          <w:instrText xml:space="preserve"> PAGEREF _Toc22018 </w:instrText>
        </w:r>
        <w:r w:rsidR="001F461B">
          <w:fldChar w:fldCharType="separate"/>
        </w:r>
        <w:r w:rsidR="00447809">
          <w:t>214</w:t>
        </w:r>
        <w:r w:rsidR="001F461B">
          <w:fldChar w:fldCharType="end"/>
        </w:r>
      </w:hyperlink>
    </w:p>
    <w:p w:rsidR="001F461B" w:rsidRDefault="00143556">
      <w:pPr>
        <w:pStyle w:val="20"/>
        <w:tabs>
          <w:tab w:val="right" w:leader="dot" w:pos="9752"/>
        </w:tabs>
      </w:pPr>
      <w:hyperlink w:anchor="_Toc1520" w:history="1">
        <w:r w:rsidR="00447809">
          <w:rPr>
            <w:rFonts w:asciiTheme="minorEastAsia" w:hAnsiTheme="minorEastAsia" w:cstheme="minorEastAsia" w:hint="eastAsia"/>
            <w:bCs/>
            <w:kern w:val="0"/>
            <w:szCs w:val="24"/>
          </w:rPr>
          <w:t>10.4.2流程图</w:t>
        </w:r>
        <w:r w:rsidR="00447809">
          <w:tab/>
        </w:r>
        <w:r w:rsidR="001F461B">
          <w:fldChar w:fldCharType="begin"/>
        </w:r>
        <w:r w:rsidR="00447809">
          <w:instrText xml:space="preserve"> PAGEREF _Toc1520 </w:instrText>
        </w:r>
        <w:r w:rsidR="001F461B">
          <w:fldChar w:fldCharType="separate"/>
        </w:r>
        <w:r w:rsidR="00447809">
          <w:t>214</w:t>
        </w:r>
        <w:r w:rsidR="001F461B">
          <w:fldChar w:fldCharType="end"/>
        </w:r>
      </w:hyperlink>
    </w:p>
    <w:p w:rsidR="001F461B" w:rsidRDefault="00143556">
      <w:pPr>
        <w:pStyle w:val="20"/>
        <w:tabs>
          <w:tab w:val="right" w:leader="dot" w:pos="9752"/>
        </w:tabs>
      </w:pPr>
      <w:hyperlink w:anchor="_Toc30391" w:history="1">
        <w:r w:rsidR="00447809">
          <w:rPr>
            <w:rFonts w:asciiTheme="minorEastAsia" w:hAnsiTheme="minorEastAsia" w:cstheme="minorEastAsia" w:hint="eastAsia"/>
            <w:szCs w:val="24"/>
          </w:rPr>
          <w:t>10.4.3流程说明</w:t>
        </w:r>
        <w:r w:rsidR="00447809">
          <w:tab/>
        </w:r>
        <w:r w:rsidR="001F461B">
          <w:fldChar w:fldCharType="begin"/>
        </w:r>
        <w:r w:rsidR="00447809">
          <w:instrText xml:space="preserve"> PAGEREF _Toc30391 </w:instrText>
        </w:r>
        <w:r w:rsidR="001F461B">
          <w:fldChar w:fldCharType="separate"/>
        </w:r>
        <w:r w:rsidR="00447809">
          <w:t>215</w:t>
        </w:r>
        <w:r w:rsidR="001F461B">
          <w:fldChar w:fldCharType="end"/>
        </w:r>
      </w:hyperlink>
    </w:p>
    <w:p w:rsidR="001F461B" w:rsidRDefault="00143556">
      <w:pPr>
        <w:pStyle w:val="20"/>
        <w:tabs>
          <w:tab w:val="right" w:leader="dot" w:pos="9752"/>
        </w:tabs>
      </w:pPr>
      <w:hyperlink w:anchor="_Toc1886" w:history="1">
        <w:r w:rsidR="00447809">
          <w:rPr>
            <w:rFonts w:asciiTheme="minorEastAsia" w:hAnsiTheme="minorEastAsia" w:cstheme="minorEastAsia" w:hint="eastAsia"/>
            <w:bCs/>
            <w:kern w:val="0"/>
            <w:szCs w:val="24"/>
          </w:rPr>
          <w:t>10.4.4权限指引表</w:t>
        </w:r>
        <w:r w:rsidR="00447809">
          <w:tab/>
        </w:r>
        <w:r w:rsidR="001F461B">
          <w:fldChar w:fldCharType="begin"/>
        </w:r>
        <w:r w:rsidR="00447809">
          <w:instrText xml:space="preserve"> PAGEREF _Toc1886 </w:instrText>
        </w:r>
        <w:r w:rsidR="001F461B">
          <w:fldChar w:fldCharType="separate"/>
        </w:r>
        <w:r w:rsidR="00447809">
          <w:t>217</w:t>
        </w:r>
        <w:r w:rsidR="001F461B">
          <w:fldChar w:fldCharType="end"/>
        </w:r>
      </w:hyperlink>
    </w:p>
    <w:p w:rsidR="001F461B" w:rsidRDefault="00143556">
      <w:pPr>
        <w:pStyle w:val="20"/>
        <w:tabs>
          <w:tab w:val="right" w:leader="dot" w:pos="9752"/>
        </w:tabs>
      </w:pPr>
      <w:hyperlink w:anchor="_Toc15972" w:history="1">
        <w:r w:rsidR="00447809">
          <w:rPr>
            <w:rFonts w:asciiTheme="minorEastAsia" w:hAnsiTheme="minorEastAsia" w:cstheme="minorEastAsia" w:hint="eastAsia"/>
            <w:bCs/>
            <w:kern w:val="0"/>
            <w:szCs w:val="24"/>
          </w:rPr>
          <w:t>10.4.5风险控制矩阵</w:t>
        </w:r>
        <w:r w:rsidR="00447809">
          <w:tab/>
        </w:r>
        <w:r w:rsidR="001F461B">
          <w:fldChar w:fldCharType="begin"/>
        </w:r>
        <w:r w:rsidR="00447809">
          <w:instrText xml:space="preserve"> PAGEREF _Toc15972 </w:instrText>
        </w:r>
        <w:r w:rsidR="001F461B">
          <w:fldChar w:fldCharType="separate"/>
        </w:r>
        <w:r w:rsidR="00447809">
          <w:t>217</w:t>
        </w:r>
        <w:r w:rsidR="001F461B">
          <w:fldChar w:fldCharType="end"/>
        </w:r>
      </w:hyperlink>
    </w:p>
    <w:p w:rsidR="001F461B" w:rsidRDefault="00143556">
      <w:pPr>
        <w:pStyle w:val="20"/>
        <w:tabs>
          <w:tab w:val="right" w:leader="dot" w:pos="9752"/>
        </w:tabs>
      </w:pPr>
      <w:hyperlink w:anchor="_Toc26764" w:history="1">
        <w:r w:rsidR="00447809">
          <w:rPr>
            <w:rFonts w:asciiTheme="minorEastAsia" w:hAnsiTheme="minorEastAsia" w:cstheme="minorEastAsia" w:hint="eastAsia"/>
            <w:bCs/>
            <w:kern w:val="0"/>
            <w:szCs w:val="28"/>
          </w:rPr>
          <w:t>10.5业务控制—即开型彩票游戏新增流程</w:t>
        </w:r>
        <w:r w:rsidR="00447809">
          <w:tab/>
        </w:r>
        <w:r w:rsidR="001F461B">
          <w:fldChar w:fldCharType="begin"/>
        </w:r>
        <w:r w:rsidR="00447809">
          <w:instrText xml:space="preserve"> PAGEREF _Toc26764 </w:instrText>
        </w:r>
        <w:r w:rsidR="001F461B">
          <w:fldChar w:fldCharType="separate"/>
        </w:r>
        <w:r w:rsidR="00447809">
          <w:t>219</w:t>
        </w:r>
        <w:r w:rsidR="001F461B">
          <w:fldChar w:fldCharType="end"/>
        </w:r>
      </w:hyperlink>
    </w:p>
    <w:p w:rsidR="001F461B" w:rsidRDefault="00143556">
      <w:pPr>
        <w:pStyle w:val="20"/>
        <w:tabs>
          <w:tab w:val="right" w:leader="dot" w:pos="9752"/>
        </w:tabs>
      </w:pPr>
      <w:hyperlink w:anchor="_Toc7640" w:history="1">
        <w:r w:rsidR="00447809">
          <w:rPr>
            <w:rFonts w:asciiTheme="minorEastAsia" w:hAnsiTheme="minorEastAsia" w:cstheme="minorEastAsia" w:hint="eastAsia"/>
            <w:bCs/>
            <w:kern w:val="0"/>
            <w:szCs w:val="28"/>
          </w:rPr>
          <w:t>10.5.1流程基本信息</w:t>
        </w:r>
        <w:r w:rsidR="00447809">
          <w:tab/>
        </w:r>
        <w:r w:rsidR="001F461B">
          <w:fldChar w:fldCharType="begin"/>
        </w:r>
        <w:r w:rsidR="00447809">
          <w:instrText xml:space="preserve"> PAGEREF _Toc7640 </w:instrText>
        </w:r>
        <w:r w:rsidR="001F461B">
          <w:fldChar w:fldCharType="separate"/>
        </w:r>
        <w:r w:rsidR="00447809">
          <w:t>220</w:t>
        </w:r>
        <w:r w:rsidR="001F461B">
          <w:fldChar w:fldCharType="end"/>
        </w:r>
      </w:hyperlink>
    </w:p>
    <w:p w:rsidR="001F461B" w:rsidRDefault="00143556">
      <w:pPr>
        <w:pStyle w:val="20"/>
        <w:tabs>
          <w:tab w:val="right" w:leader="dot" w:pos="9752"/>
        </w:tabs>
      </w:pPr>
      <w:hyperlink w:anchor="_Toc15964" w:history="1">
        <w:r w:rsidR="00447809">
          <w:rPr>
            <w:rFonts w:asciiTheme="minorEastAsia" w:hAnsiTheme="minorEastAsia" w:cstheme="minorEastAsia" w:hint="eastAsia"/>
            <w:szCs w:val="28"/>
          </w:rPr>
          <w:t>10.5.2流程图</w:t>
        </w:r>
        <w:r w:rsidR="00447809">
          <w:tab/>
        </w:r>
        <w:r w:rsidR="001F461B">
          <w:fldChar w:fldCharType="begin"/>
        </w:r>
        <w:r w:rsidR="00447809">
          <w:instrText xml:space="preserve"> PAGEREF _Toc15964 </w:instrText>
        </w:r>
        <w:r w:rsidR="001F461B">
          <w:fldChar w:fldCharType="separate"/>
        </w:r>
        <w:r w:rsidR="00447809">
          <w:t>220</w:t>
        </w:r>
        <w:r w:rsidR="001F461B">
          <w:fldChar w:fldCharType="end"/>
        </w:r>
      </w:hyperlink>
    </w:p>
    <w:p w:rsidR="001F461B" w:rsidRDefault="00143556">
      <w:pPr>
        <w:pStyle w:val="20"/>
        <w:tabs>
          <w:tab w:val="right" w:leader="dot" w:pos="9752"/>
        </w:tabs>
      </w:pPr>
      <w:hyperlink w:anchor="_Toc18573" w:history="1">
        <w:r w:rsidR="00447809">
          <w:rPr>
            <w:rFonts w:asciiTheme="minorEastAsia" w:hAnsiTheme="minorEastAsia" w:cstheme="minorEastAsia" w:hint="eastAsia"/>
            <w:szCs w:val="28"/>
          </w:rPr>
          <w:t>10.5.3流程说明</w:t>
        </w:r>
        <w:r w:rsidR="00447809">
          <w:tab/>
        </w:r>
        <w:r w:rsidR="001F461B">
          <w:fldChar w:fldCharType="begin"/>
        </w:r>
        <w:r w:rsidR="00447809">
          <w:instrText xml:space="preserve"> PAGEREF _Toc18573 </w:instrText>
        </w:r>
        <w:r w:rsidR="001F461B">
          <w:fldChar w:fldCharType="separate"/>
        </w:r>
        <w:r w:rsidR="00447809">
          <w:t>221</w:t>
        </w:r>
        <w:r w:rsidR="001F461B">
          <w:fldChar w:fldCharType="end"/>
        </w:r>
      </w:hyperlink>
    </w:p>
    <w:p w:rsidR="001F461B" w:rsidRDefault="00143556">
      <w:pPr>
        <w:pStyle w:val="20"/>
        <w:tabs>
          <w:tab w:val="right" w:leader="dot" w:pos="9752"/>
        </w:tabs>
      </w:pPr>
      <w:hyperlink w:anchor="_Toc8180" w:history="1">
        <w:r w:rsidR="00447809">
          <w:rPr>
            <w:rFonts w:asciiTheme="minorEastAsia" w:hAnsiTheme="minorEastAsia" w:cstheme="minorEastAsia" w:hint="eastAsia"/>
            <w:szCs w:val="28"/>
          </w:rPr>
          <w:t>10.5.4权限指引表</w:t>
        </w:r>
        <w:r w:rsidR="00447809">
          <w:tab/>
        </w:r>
        <w:r w:rsidR="001F461B">
          <w:fldChar w:fldCharType="begin"/>
        </w:r>
        <w:r w:rsidR="00447809">
          <w:instrText xml:space="preserve"> PAGEREF _Toc8180 </w:instrText>
        </w:r>
        <w:r w:rsidR="001F461B">
          <w:fldChar w:fldCharType="separate"/>
        </w:r>
        <w:r w:rsidR="00447809">
          <w:t>222</w:t>
        </w:r>
        <w:r w:rsidR="001F461B">
          <w:fldChar w:fldCharType="end"/>
        </w:r>
      </w:hyperlink>
    </w:p>
    <w:p w:rsidR="001F461B" w:rsidRDefault="00143556">
      <w:pPr>
        <w:pStyle w:val="20"/>
        <w:tabs>
          <w:tab w:val="right" w:leader="dot" w:pos="9752"/>
        </w:tabs>
      </w:pPr>
      <w:hyperlink w:anchor="_Toc19520" w:history="1">
        <w:r w:rsidR="00447809">
          <w:rPr>
            <w:rFonts w:asciiTheme="minorEastAsia" w:hAnsiTheme="minorEastAsia" w:cstheme="minorEastAsia" w:hint="eastAsia"/>
            <w:szCs w:val="28"/>
          </w:rPr>
          <w:t>10.5.5风险控制矩阵</w:t>
        </w:r>
        <w:r w:rsidR="00447809">
          <w:tab/>
        </w:r>
        <w:r w:rsidR="001F461B">
          <w:fldChar w:fldCharType="begin"/>
        </w:r>
        <w:r w:rsidR="00447809">
          <w:instrText xml:space="preserve"> PAGEREF _Toc19520 </w:instrText>
        </w:r>
        <w:r w:rsidR="001F461B">
          <w:fldChar w:fldCharType="separate"/>
        </w:r>
        <w:r w:rsidR="00447809">
          <w:t>223</w:t>
        </w:r>
        <w:r w:rsidR="001F461B">
          <w:fldChar w:fldCharType="end"/>
        </w:r>
      </w:hyperlink>
    </w:p>
    <w:p w:rsidR="001F461B" w:rsidRDefault="00143556">
      <w:pPr>
        <w:pStyle w:val="20"/>
        <w:tabs>
          <w:tab w:val="right" w:leader="dot" w:pos="9752"/>
        </w:tabs>
      </w:pPr>
      <w:hyperlink w:anchor="_Toc12937" w:history="1">
        <w:r w:rsidR="00447809">
          <w:rPr>
            <w:rFonts w:asciiTheme="minorEastAsia" w:hAnsiTheme="minorEastAsia" w:cstheme="minorEastAsia" w:hint="eastAsia"/>
            <w:szCs w:val="28"/>
          </w:rPr>
          <w:t>10.6业务控制—网点封销售、解除封销售流程</w:t>
        </w:r>
        <w:r w:rsidR="00447809">
          <w:tab/>
        </w:r>
        <w:r w:rsidR="001F461B">
          <w:fldChar w:fldCharType="begin"/>
        </w:r>
        <w:r w:rsidR="00447809">
          <w:instrText xml:space="preserve"> PAGEREF _Toc12937 </w:instrText>
        </w:r>
        <w:r w:rsidR="001F461B">
          <w:fldChar w:fldCharType="separate"/>
        </w:r>
        <w:r w:rsidR="00447809">
          <w:t>223</w:t>
        </w:r>
        <w:r w:rsidR="001F461B">
          <w:fldChar w:fldCharType="end"/>
        </w:r>
      </w:hyperlink>
    </w:p>
    <w:p w:rsidR="001F461B" w:rsidRDefault="00143556">
      <w:pPr>
        <w:pStyle w:val="20"/>
        <w:tabs>
          <w:tab w:val="right" w:leader="dot" w:pos="9752"/>
        </w:tabs>
      </w:pPr>
      <w:hyperlink w:anchor="_Toc30230" w:history="1">
        <w:r w:rsidR="00447809">
          <w:rPr>
            <w:rFonts w:asciiTheme="minorEastAsia" w:hAnsiTheme="minorEastAsia" w:cstheme="minorEastAsia" w:hint="eastAsia"/>
            <w:szCs w:val="28"/>
          </w:rPr>
          <w:t>10.6.1流程基本信息</w:t>
        </w:r>
        <w:r w:rsidR="00447809">
          <w:tab/>
        </w:r>
        <w:r w:rsidR="001F461B">
          <w:fldChar w:fldCharType="begin"/>
        </w:r>
        <w:r w:rsidR="00447809">
          <w:instrText xml:space="preserve"> PAGEREF _Toc30230 </w:instrText>
        </w:r>
        <w:r w:rsidR="001F461B">
          <w:fldChar w:fldCharType="separate"/>
        </w:r>
        <w:r w:rsidR="00447809">
          <w:t>224</w:t>
        </w:r>
        <w:r w:rsidR="001F461B">
          <w:fldChar w:fldCharType="end"/>
        </w:r>
      </w:hyperlink>
    </w:p>
    <w:p w:rsidR="001F461B" w:rsidRDefault="00143556">
      <w:pPr>
        <w:pStyle w:val="20"/>
        <w:tabs>
          <w:tab w:val="right" w:leader="dot" w:pos="9752"/>
        </w:tabs>
      </w:pPr>
      <w:hyperlink w:anchor="_Toc24677" w:history="1">
        <w:r w:rsidR="00447809">
          <w:rPr>
            <w:rFonts w:asciiTheme="minorEastAsia" w:hAnsiTheme="minorEastAsia" w:cstheme="minorEastAsia" w:hint="eastAsia"/>
            <w:szCs w:val="28"/>
          </w:rPr>
          <w:t>10.6.2流程图</w:t>
        </w:r>
        <w:r w:rsidR="00447809">
          <w:tab/>
        </w:r>
        <w:r w:rsidR="001F461B">
          <w:fldChar w:fldCharType="begin"/>
        </w:r>
        <w:r w:rsidR="00447809">
          <w:instrText xml:space="preserve"> PAGEREF _Toc24677 </w:instrText>
        </w:r>
        <w:r w:rsidR="001F461B">
          <w:fldChar w:fldCharType="separate"/>
        </w:r>
        <w:r w:rsidR="00447809">
          <w:t>224</w:t>
        </w:r>
        <w:r w:rsidR="001F461B">
          <w:fldChar w:fldCharType="end"/>
        </w:r>
      </w:hyperlink>
    </w:p>
    <w:p w:rsidR="001F461B" w:rsidRDefault="00143556">
      <w:pPr>
        <w:pStyle w:val="20"/>
        <w:tabs>
          <w:tab w:val="right" w:leader="dot" w:pos="9752"/>
        </w:tabs>
      </w:pPr>
      <w:hyperlink w:anchor="_Toc31234" w:history="1">
        <w:r w:rsidR="00447809">
          <w:rPr>
            <w:rFonts w:asciiTheme="minorEastAsia" w:hAnsiTheme="minorEastAsia" w:cstheme="minorEastAsia" w:hint="eastAsia"/>
            <w:szCs w:val="28"/>
          </w:rPr>
          <w:t>10.6.3流程说明</w:t>
        </w:r>
        <w:r w:rsidR="00447809">
          <w:tab/>
        </w:r>
        <w:r w:rsidR="001F461B">
          <w:fldChar w:fldCharType="begin"/>
        </w:r>
        <w:r w:rsidR="00447809">
          <w:instrText xml:space="preserve"> PAGEREF _Toc31234 </w:instrText>
        </w:r>
        <w:r w:rsidR="001F461B">
          <w:fldChar w:fldCharType="separate"/>
        </w:r>
        <w:r w:rsidR="00447809">
          <w:t>225</w:t>
        </w:r>
        <w:r w:rsidR="001F461B">
          <w:fldChar w:fldCharType="end"/>
        </w:r>
      </w:hyperlink>
    </w:p>
    <w:p w:rsidR="001F461B" w:rsidRDefault="00143556">
      <w:pPr>
        <w:pStyle w:val="20"/>
        <w:tabs>
          <w:tab w:val="right" w:leader="dot" w:pos="9752"/>
        </w:tabs>
      </w:pPr>
      <w:hyperlink w:anchor="_Toc32060" w:history="1">
        <w:r w:rsidR="00447809">
          <w:rPr>
            <w:rFonts w:asciiTheme="minorEastAsia" w:hAnsiTheme="minorEastAsia" w:cstheme="minorEastAsia" w:hint="eastAsia"/>
            <w:szCs w:val="28"/>
          </w:rPr>
          <w:t>10.6.4权限指引表</w:t>
        </w:r>
        <w:r w:rsidR="00447809">
          <w:tab/>
        </w:r>
        <w:r w:rsidR="001F461B">
          <w:fldChar w:fldCharType="begin"/>
        </w:r>
        <w:r w:rsidR="00447809">
          <w:instrText xml:space="preserve"> PAGEREF _Toc32060 </w:instrText>
        </w:r>
        <w:r w:rsidR="001F461B">
          <w:fldChar w:fldCharType="separate"/>
        </w:r>
        <w:r w:rsidR="00447809">
          <w:t>226</w:t>
        </w:r>
        <w:r w:rsidR="001F461B">
          <w:fldChar w:fldCharType="end"/>
        </w:r>
      </w:hyperlink>
    </w:p>
    <w:p w:rsidR="001F461B" w:rsidRDefault="00143556">
      <w:pPr>
        <w:pStyle w:val="20"/>
        <w:tabs>
          <w:tab w:val="right" w:leader="dot" w:pos="9752"/>
        </w:tabs>
      </w:pPr>
      <w:hyperlink w:anchor="_Toc13900" w:history="1">
        <w:r w:rsidR="00447809">
          <w:rPr>
            <w:rFonts w:asciiTheme="minorEastAsia" w:hAnsiTheme="minorEastAsia" w:cstheme="minorEastAsia" w:hint="eastAsia"/>
            <w:szCs w:val="28"/>
          </w:rPr>
          <w:t>10.6.5风险控制矩阵</w:t>
        </w:r>
        <w:r w:rsidR="00447809">
          <w:tab/>
        </w:r>
        <w:r w:rsidR="001F461B">
          <w:fldChar w:fldCharType="begin"/>
        </w:r>
        <w:r w:rsidR="00447809">
          <w:instrText xml:space="preserve"> PAGEREF _Toc13900 </w:instrText>
        </w:r>
        <w:r w:rsidR="001F461B">
          <w:fldChar w:fldCharType="separate"/>
        </w:r>
        <w:r w:rsidR="00447809">
          <w:t>227</w:t>
        </w:r>
        <w:r w:rsidR="001F461B">
          <w:fldChar w:fldCharType="end"/>
        </w:r>
      </w:hyperlink>
    </w:p>
    <w:p w:rsidR="001F461B" w:rsidRDefault="00143556">
      <w:pPr>
        <w:pStyle w:val="20"/>
        <w:tabs>
          <w:tab w:val="right" w:leader="dot" w:pos="9752"/>
        </w:tabs>
      </w:pPr>
      <w:hyperlink w:anchor="_Toc27149" w:history="1">
        <w:r w:rsidR="00447809">
          <w:rPr>
            <w:rFonts w:asciiTheme="minorEastAsia" w:hAnsiTheme="minorEastAsia" w:cstheme="minorEastAsia" w:hint="eastAsia"/>
            <w:szCs w:val="28"/>
          </w:rPr>
          <w:t>10.7业务控制—网点奖惩、网点耗材流程、</w:t>
        </w:r>
        <w:r w:rsidR="00447809">
          <w:tab/>
        </w:r>
        <w:r w:rsidR="001F461B">
          <w:fldChar w:fldCharType="begin"/>
        </w:r>
        <w:r w:rsidR="00447809">
          <w:instrText xml:space="preserve"> PAGEREF _Toc27149 </w:instrText>
        </w:r>
        <w:r w:rsidR="001F461B">
          <w:fldChar w:fldCharType="separate"/>
        </w:r>
        <w:r w:rsidR="00447809">
          <w:t>227</w:t>
        </w:r>
        <w:r w:rsidR="001F461B">
          <w:fldChar w:fldCharType="end"/>
        </w:r>
      </w:hyperlink>
    </w:p>
    <w:p w:rsidR="001F461B" w:rsidRDefault="00143556">
      <w:pPr>
        <w:pStyle w:val="20"/>
        <w:tabs>
          <w:tab w:val="right" w:leader="dot" w:pos="9752"/>
        </w:tabs>
      </w:pPr>
      <w:hyperlink w:anchor="_Toc31852" w:history="1">
        <w:r w:rsidR="00447809">
          <w:rPr>
            <w:rFonts w:asciiTheme="minorEastAsia" w:hAnsiTheme="minorEastAsia" w:cstheme="minorEastAsia" w:hint="eastAsia"/>
            <w:szCs w:val="28"/>
          </w:rPr>
          <w:t>10.7.1流程基本信息</w:t>
        </w:r>
        <w:r w:rsidR="00447809">
          <w:tab/>
        </w:r>
        <w:r w:rsidR="001F461B">
          <w:fldChar w:fldCharType="begin"/>
        </w:r>
        <w:r w:rsidR="00447809">
          <w:instrText xml:space="preserve"> PAGEREF _Toc31852 </w:instrText>
        </w:r>
        <w:r w:rsidR="001F461B">
          <w:fldChar w:fldCharType="separate"/>
        </w:r>
        <w:r w:rsidR="00447809">
          <w:t>228</w:t>
        </w:r>
        <w:r w:rsidR="001F461B">
          <w:fldChar w:fldCharType="end"/>
        </w:r>
      </w:hyperlink>
    </w:p>
    <w:p w:rsidR="001F461B" w:rsidRDefault="00143556">
      <w:pPr>
        <w:pStyle w:val="20"/>
        <w:tabs>
          <w:tab w:val="right" w:leader="dot" w:pos="9752"/>
        </w:tabs>
      </w:pPr>
      <w:hyperlink w:anchor="_Toc7452" w:history="1">
        <w:r w:rsidR="00447809">
          <w:rPr>
            <w:rFonts w:asciiTheme="minorEastAsia" w:hAnsiTheme="minorEastAsia" w:cstheme="minorEastAsia" w:hint="eastAsia"/>
            <w:szCs w:val="28"/>
          </w:rPr>
          <w:t>10.7.2流程图</w:t>
        </w:r>
        <w:r w:rsidR="00447809">
          <w:tab/>
        </w:r>
        <w:r w:rsidR="001F461B">
          <w:fldChar w:fldCharType="begin"/>
        </w:r>
        <w:r w:rsidR="00447809">
          <w:instrText xml:space="preserve"> PAGEREF _Toc7452 </w:instrText>
        </w:r>
        <w:r w:rsidR="001F461B">
          <w:fldChar w:fldCharType="separate"/>
        </w:r>
        <w:r w:rsidR="00447809">
          <w:t>228</w:t>
        </w:r>
        <w:r w:rsidR="001F461B">
          <w:fldChar w:fldCharType="end"/>
        </w:r>
      </w:hyperlink>
    </w:p>
    <w:p w:rsidR="001F461B" w:rsidRDefault="00143556">
      <w:pPr>
        <w:pStyle w:val="20"/>
        <w:tabs>
          <w:tab w:val="right" w:leader="dot" w:pos="9752"/>
        </w:tabs>
      </w:pPr>
      <w:hyperlink w:anchor="_Toc20882" w:history="1">
        <w:r w:rsidR="00447809">
          <w:rPr>
            <w:rFonts w:asciiTheme="minorEastAsia" w:hAnsiTheme="minorEastAsia" w:cstheme="minorEastAsia" w:hint="eastAsia"/>
            <w:szCs w:val="28"/>
          </w:rPr>
          <w:t>10.7.3流程说明</w:t>
        </w:r>
        <w:r w:rsidR="00447809">
          <w:tab/>
        </w:r>
        <w:r w:rsidR="001F461B">
          <w:fldChar w:fldCharType="begin"/>
        </w:r>
        <w:r w:rsidR="00447809">
          <w:instrText xml:space="preserve"> PAGEREF _Toc20882 </w:instrText>
        </w:r>
        <w:r w:rsidR="001F461B">
          <w:fldChar w:fldCharType="separate"/>
        </w:r>
        <w:r w:rsidR="00447809">
          <w:t>229</w:t>
        </w:r>
        <w:r w:rsidR="001F461B">
          <w:fldChar w:fldCharType="end"/>
        </w:r>
      </w:hyperlink>
    </w:p>
    <w:p w:rsidR="001F461B" w:rsidRDefault="00143556">
      <w:pPr>
        <w:pStyle w:val="20"/>
        <w:tabs>
          <w:tab w:val="right" w:leader="dot" w:pos="9752"/>
        </w:tabs>
      </w:pPr>
      <w:hyperlink w:anchor="_Toc22229" w:history="1">
        <w:r w:rsidR="00447809">
          <w:rPr>
            <w:rFonts w:asciiTheme="minorEastAsia" w:hAnsiTheme="minorEastAsia" w:cstheme="minorEastAsia" w:hint="eastAsia"/>
            <w:szCs w:val="28"/>
          </w:rPr>
          <w:t>10.7.4权限指引表</w:t>
        </w:r>
        <w:r w:rsidR="00447809">
          <w:tab/>
        </w:r>
        <w:r w:rsidR="001F461B">
          <w:fldChar w:fldCharType="begin"/>
        </w:r>
        <w:r w:rsidR="00447809">
          <w:instrText xml:space="preserve"> PAGEREF _Toc22229 </w:instrText>
        </w:r>
        <w:r w:rsidR="001F461B">
          <w:fldChar w:fldCharType="separate"/>
        </w:r>
        <w:r w:rsidR="00447809">
          <w:t>230</w:t>
        </w:r>
        <w:r w:rsidR="001F461B">
          <w:fldChar w:fldCharType="end"/>
        </w:r>
      </w:hyperlink>
    </w:p>
    <w:p w:rsidR="001F461B" w:rsidRDefault="00143556">
      <w:pPr>
        <w:pStyle w:val="20"/>
        <w:tabs>
          <w:tab w:val="right" w:leader="dot" w:pos="9752"/>
        </w:tabs>
      </w:pPr>
      <w:hyperlink w:anchor="_Toc27789" w:history="1">
        <w:r w:rsidR="00447809">
          <w:rPr>
            <w:rFonts w:asciiTheme="minorEastAsia" w:hAnsiTheme="minorEastAsia" w:cstheme="minorEastAsia" w:hint="eastAsia"/>
            <w:szCs w:val="28"/>
          </w:rPr>
          <w:t>10.7.5风险控制矩阵</w:t>
        </w:r>
        <w:r w:rsidR="00447809">
          <w:tab/>
        </w:r>
        <w:r w:rsidR="001F461B">
          <w:fldChar w:fldCharType="begin"/>
        </w:r>
        <w:r w:rsidR="00447809">
          <w:instrText xml:space="preserve"> PAGEREF _Toc27789 </w:instrText>
        </w:r>
        <w:r w:rsidR="001F461B">
          <w:fldChar w:fldCharType="separate"/>
        </w:r>
        <w:r w:rsidR="00447809">
          <w:t>231</w:t>
        </w:r>
        <w:r w:rsidR="001F461B">
          <w:fldChar w:fldCharType="end"/>
        </w:r>
      </w:hyperlink>
    </w:p>
    <w:p w:rsidR="001F461B" w:rsidRDefault="00143556">
      <w:pPr>
        <w:pStyle w:val="20"/>
        <w:tabs>
          <w:tab w:val="right" w:leader="dot" w:pos="9752"/>
        </w:tabs>
      </w:pPr>
      <w:hyperlink w:anchor="_Toc21133" w:history="1">
        <w:r w:rsidR="00447809">
          <w:rPr>
            <w:rFonts w:asciiTheme="minorEastAsia" w:hAnsiTheme="minorEastAsia" w:cstheme="minorEastAsia" w:hint="eastAsia"/>
            <w:szCs w:val="28"/>
          </w:rPr>
          <w:t>10.8业务控制—网点装机和变更通讯方式流程图</w:t>
        </w:r>
        <w:r w:rsidR="00447809">
          <w:tab/>
        </w:r>
        <w:r w:rsidR="001F461B">
          <w:fldChar w:fldCharType="begin"/>
        </w:r>
        <w:r w:rsidR="00447809">
          <w:instrText xml:space="preserve"> PAGEREF _Toc21133 </w:instrText>
        </w:r>
        <w:r w:rsidR="001F461B">
          <w:fldChar w:fldCharType="separate"/>
        </w:r>
        <w:r w:rsidR="00447809">
          <w:t>232</w:t>
        </w:r>
        <w:r w:rsidR="001F461B">
          <w:fldChar w:fldCharType="end"/>
        </w:r>
      </w:hyperlink>
    </w:p>
    <w:p w:rsidR="001F461B" w:rsidRDefault="00143556">
      <w:pPr>
        <w:pStyle w:val="20"/>
        <w:tabs>
          <w:tab w:val="right" w:leader="dot" w:pos="9752"/>
        </w:tabs>
      </w:pPr>
      <w:hyperlink w:anchor="_Toc9216" w:history="1">
        <w:r w:rsidR="00447809">
          <w:rPr>
            <w:rFonts w:asciiTheme="minorEastAsia" w:hAnsiTheme="minorEastAsia" w:cstheme="minorEastAsia" w:hint="eastAsia"/>
            <w:szCs w:val="28"/>
          </w:rPr>
          <w:t>10.8.1流程基本信息</w:t>
        </w:r>
        <w:r w:rsidR="00447809">
          <w:tab/>
        </w:r>
        <w:r w:rsidR="001F461B">
          <w:fldChar w:fldCharType="begin"/>
        </w:r>
        <w:r w:rsidR="00447809">
          <w:instrText xml:space="preserve"> PAGEREF _Toc9216 </w:instrText>
        </w:r>
        <w:r w:rsidR="001F461B">
          <w:fldChar w:fldCharType="separate"/>
        </w:r>
        <w:r w:rsidR="00447809">
          <w:t>233</w:t>
        </w:r>
        <w:r w:rsidR="001F461B">
          <w:fldChar w:fldCharType="end"/>
        </w:r>
      </w:hyperlink>
    </w:p>
    <w:p w:rsidR="001F461B" w:rsidRDefault="00143556">
      <w:pPr>
        <w:pStyle w:val="20"/>
        <w:tabs>
          <w:tab w:val="right" w:leader="dot" w:pos="9752"/>
        </w:tabs>
      </w:pPr>
      <w:hyperlink w:anchor="_Toc31358" w:history="1">
        <w:r w:rsidR="00447809">
          <w:rPr>
            <w:rFonts w:asciiTheme="minorEastAsia" w:hAnsiTheme="minorEastAsia" w:cstheme="minorEastAsia" w:hint="eastAsia"/>
            <w:szCs w:val="28"/>
          </w:rPr>
          <w:t>10.8.2流程图</w:t>
        </w:r>
        <w:r w:rsidR="00447809">
          <w:tab/>
        </w:r>
        <w:r w:rsidR="001F461B">
          <w:fldChar w:fldCharType="begin"/>
        </w:r>
        <w:r w:rsidR="00447809">
          <w:instrText xml:space="preserve"> PAGEREF _Toc31358 </w:instrText>
        </w:r>
        <w:r w:rsidR="001F461B">
          <w:fldChar w:fldCharType="separate"/>
        </w:r>
        <w:r w:rsidR="00447809">
          <w:t>233</w:t>
        </w:r>
        <w:r w:rsidR="001F461B">
          <w:fldChar w:fldCharType="end"/>
        </w:r>
      </w:hyperlink>
    </w:p>
    <w:p w:rsidR="001F461B" w:rsidRDefault="00143556">
      <w:pPr>
        <w:pStyle w:val="20"/>
        <w:tabs>
          <w:tab w:val="right" w:leader="dot" w:pos="9752"/>
        </w:tabs>
      </w:pPr>
      <w:hyperlink w:anchor="_Toc22261" w:history="1">
        <w:r w:rsidR="00447809">
          <w:rPr>
            <w:rFonts w:asciiTheme="minorEastAsia" w:hAnsiTheme="minorEastAsia" w:cstheme="minorEastAsia" w:hint="eastAsia"/>
            <w:szCs w:val="28"/>
          </w:rPr>
          <w:t>10.8.3流程说明</w:t>
        </w:r>
        <w:r w:rsidR="00447809">
          <w:tab/>
        </w:r>
        <w:r w:rsidR="001F461B">
          <w:fldChar w:fldCharType="begin"/>
        </w:r>
        <w:r w:rsidR="00447809">
          <w:instrText xml:space="preserve"> PAGEREF _Toc22261 </w:instrText>
        </w:r>
        <w:r w:rsidR="001F461B">
          <w:fldChar w:fldCharType="separate"/>
        </w:r>
        <w:r w:rsidR="00447809">
          <w:t>234</w:t>
        </w:r>
        <w:r w:rsidR="001F461B">
          <w:fldChar w:fldCharType="end"/>
        </w:r>
      </w:hyperlink>
    </w:p>
    <w:p w:rsidR="001F461B" w:rsidRDefault="00143556">
      <w:pPr>
        <w:pStyle w:val="20"/>
        <w:tabs>
          <w:tab w:val="right" w:leader="dot" w:pos="9752"/>
        </w:tabs>
      </w:pPr>
      <w:hyperlink w:anchor="_Toc8303" w:history="1">
        <w:r w:rsidR="00447809">
          <w:rPr>
            <w:rFonts w:asciiTheme="minorEastAsia" w:hAnsiTheme="minorEastAsia" w:cstheme="minorEastAsia" w:hint="eastAsia"/>
            <w:szCs w:val="28"/>
          </w:rPr>
          <w:t>10.8.4权限指引表</w:t>
        </w:r>
        <w:r w:rsidR="00447809">
          <w:tab/>
        </w:r>
        <w:r w:rsidR="001F461B">
          <w:fldChar w:fldCharType="begin"/>
        </w:r>
        <w:r w:rsidR="00447809">
          <w:instrText xml:space="preserve"> PAGEREF _Toc8303 </w:instrText>
        </w:r>
        <w:r w:rsidR="001F461B">
          <w:fldChar w:fldCharType="separate"/>
        </w:r>
        <w:r w:rsidR="00447809">
          <w:t>236</w:t>
        </w:r>
        <w:r w:rsidR="001F461B">
          <w:fldChar w:fldCharType="end"/>
        </w:r>
      </w:hyperlink>
    </w:p>
    <w:p w:rsidR="001F461B" w:rsidRDefault="00143556">
      <w:pPr>
        <w:pStyle w:val="20"/>
        <w:tabs>
          <w:tab w:val="right" w:leader="dot" w:pos="9752"/>
        </w:tabs>
      </w:pPr>
      <w:hyperlink w:anchor="_Toc27472" w:history="1">
        <w:r w:rsidR="00447809">
          <w:rPr>
            <w:rFonts w:asciiTheme="minorEastAsia" w:hAnsiTheme="minorEastAsia" w:cstheme="minorEastAsia" w:hint="eastAsia"/>
            <w:szCs w:val="28"/>
          </w:rPr>
          <w:t>10.8.5风险控制矩阵</w:t>
        </w:r>
        <w:r w:rsidR="00447809">
          <w:tab/>
        </w:r>
        <w:r w:rsidR="001F461B">
          <w:fldChar w:fldCharType="begin"/>
        </w:r>
        <w:r w:rsidR="00447809">
          <w:instrText xml:space="preserve"> PAGEREF _Toc27472 </w:instrText>
        </w:r>
        <w:r w:rsidR="001F461B">
          <w:fldChar w:fldCharType="separate"/>
        </w:r>
        <w:r w:rsidR="00447809">
          <w:t>237</w:t>
        </w:r>
        <w:r w:rsidR="001F461B">
          <w:fldChar w:fldCharType="end"/>
        </w:r>
      </w:hyperlink>
    </w:p>
    <w:p w:rsidR="001F461B" w:rsidRDefault="00143556">
      <w:pPr>
        <w:pStyle w:val="20"/>
        <w:tabs>
          <w:tab w:val="right" w:leader="dot" w:pos="9752"/>
        </w:tabs>
      </w:pPr>
      <w:hyperlink w:anchor="_Toc2287" w:history="1">
        <w:r w:rsidR="00447809">
          <w:rPr>
            <w:rFonts w:asciiTheme="minorEastAsia" w:hAnsiTheme="minorEastAsia" w:cstheme="minorEastAsia" w:hint="eastAsia"/>
            <w:szCs w:val="28"/>
          </w:rPr>
          <w:t>10.9业务控制—销售风险及临时提高限额流程</w:t>
        </w:r>
        <w:r w:rsidR="00447809">
          <w:tab/>
        </w:r>
        <w:r w:rsidR="001F461B">
          <w:fldChar w:fldCharType="begin"/>
        </w:r>
        <w:r w:rsidR="00447809">
          <w:instrText xml:space="preserve"> PAGEREF _Toc2287 </w:instrText>
        </w:r>
        <w:r w:rsidR="001F461B">
          <w:fldChar w:fldCharType="separate"/>
        </w:r>
        <w:r w:rsidR="00447809">
          <w:t>237</w:t>
        </w:r>
        <w:r w:rsidR="001F461B">
          <w:fldChar w:fldCharType="end"/>
        </w:r>
      </w:hyperlink>
    </w:p>
    <w:p w:rsidR="001F461B" w:rsidRDefault="00143556">
      <w:pPr>
        <w:pStyle w:val="20"/>
        <w:tabs>
          <w:tab w:val="right" w:leader="dot" w:pos="9752"/>
        </w:tabs>
      </w:pPr>
      <w:hyperlink w:anchor="_Toc6332" w:history="1">
        <w:r w:rsidR="00447809">
          <w:rPr>
            <w:rFonts w:asciiTheme="minorEastAsia" w:hAnsiTheme="minorEastAsia" w:cstheme="minorEastAsia" w:hint="eastAsia"/>
            <w:szCs w:val="28"/>
          </w:rPr>
          <w:t>10.9.1流程基本信息</w:t>
        </w:r>
        <w:r w:rsidR="00447809">
          <w:tab/>
        </w:r>
        <w:r w:rsidR="001F461B">
          <w:fldChar w:fldCharType="begin"/>
        </w:r>
        <w:r w:rsidR="00447809">
          <w:instrText xml:space="preserve"> PAGEREF _Toc6332 </w:instrText>
        </w:r>
        <w:r w:rsidR="001F461B">
          <w:fldChar w:fldCharType="separate"/>
        </w:r>
        <w:r w:rsidR="00447809">
          <w:t>238</w:t>
        </w:r>
        <w:r w:rsidR="001F461B">
          <w:fldChar w:fldCharType="end"/>
        </w:r>
      </w:hyperlink>
    </w:p>
    <w:p w:rsidR="001F461B" w:rsidRDefault="00143556">
      <w:pPr>
        <w:pStyle w:val="20"/>
        <w:tabs>
          <w:tab w:val="right" w:leader="dot" w:pos="9752"/>
        </w:tabs>
      </w:pPr>
      <w:hyperlink w:anchor="_Toc17672" w:history="1">
        <w:r w:rsidR="00447809">
          <w:rPr>
            <w:rFonts w:asciiTheme="minorEastAsia" w:hAnsiTheme="minorEastAsia" w:cstheme="minorEastAsia" w:hint="eastAsia"/>
            <w:szCs w:val="28"/>
          </w:rPr>
          <w:t>10.9.2流程图</w:t>
        </w:r>
        <w:r w:rsidR="00447809">
          <w:tab/>
        </w:r>
        <w:r w:rsidR="001F461B">
          <w:fldChar w:fldCharType="begin"/>
        </w:r>
        <w:r w:rsidR="00447809">
          <w:instrText xml:space="preserve"> PAGEREF _Toc17672 </w:instrText>
        </w:r>
        <w:r w:rsidR="001F461B">
          <w:fldChar w:fldCharType="separate"/>
        </w:r>
        <w:r w:rsidR="00447809">
          <w:t>238</w:t>
        </w:r>
        <w:r w:rsidR="001F461B">
          <w:fldChar w:fldCharType="end"/>
        </w:r>
      </w:hyperlink>
    </w:p>
    <w:p w:rsidR="001F461B" w:rsidRDefault="00143556">
      <w:pPr>
        <w:pStyle w:val="20"/>
        <w:tabs>
          <w:tab w:val="right" w:leader="dot" w:pos="9752"/>
        </w:tabs>
      </w:pPr>
      <w:hyperlink w:anchor="_Toc30413" w:history="1">
        <w:r w:rsidR="00447809">
          <w:rPr>
            <w:rFonts w:asciiTheme="minorEastAsia" w:hAnsiTheme="minorEastAsia" w:cstheme="minorEastAsia" w:hint="eastAsia"/>
            <w:szCs w:val="28"/>
          </w:rPr>
          <w:t>10.9.3流程说明</w:t>
        </w:r>
        <w:r w:rsidR="00447809">
          <w:tab/>
        </w:r>
        <w:r w:rsidR="001F461B">
          <w:fldChar w:fldCharType="begin"/>
        </w:r>
        <w:r w:rsidR="00447809">
          <w:instrText xml:space="preserve"> PAGEREF _Toc30413 </w:instrText>
        </w:r>
        <w:r w:rsidR="001F461B">
          <w:fldChar w:fldCharType="separate"/>
        </w:r>
        <w:r w:rsidR="00447809">
          <w:t>239</w:t>
        </w:r>
        <w:r w:rsidR="001F461B">
          <w:fldChar w:fldCharType="end"/>
        </w:r>
      </w:hyperlink>
    </w:p>
    <w:p w:rsidR="001F461B" w:rsidRDefault="00143556">
      <w:pPr>
        <w:pStyle w:val="20"/>
        <w:tabs>
          <w:tab w:val="right" w:leader="dot" w:pos="9752"/>
        </w:tabs>
      </w:pPr>
      <w:hyperlink w:anchor="_Toc3526" w:history="1">
        <w:r w:rsidR="00447809">
          <w:rPr>
            <w:rFonts w:asciiTheme="minorEastAsia" w:hAnsiTheme="minorEastAsia" w:cstheme="minorEastAsia" w:hint="eastAsia"/>
            <w:szCs w:val="28"/>
          </w:rPr>
          <w:t>10.9.4权限指引表</w:t>
        </w:r>
        <w:r w:rsidR="00447809">
          <w:tab/>
        </w:r>
        <w:r w:rsidR="001F461B">
          <w:fldChar w:fldCharType="begin"/>
        </w:r>
        <w:r w:rsidR="00447809">
          <w:instrText xml:space="preserve"> PAGEREF _Toc3526 </w:instrText>
        </w:r>
        <w:r w:rsidR="001F461B">
          <w:fldChar w:fldCharType="separate"/>
        </w:r>
        <w:r w:rsidR="00447809">
          <w:t>240</w:t>
        </w:r>
        <w:r w:rsidR="001F461B">
          <w:fldChar w:fldCharType="end"/>
        </w:r>
      </w:hyperlink>
    </w:p>
    <w:p w:rsidR="001F461B" w:rsidRDefault="00143556">
      <w:pPr>
        <w:pStyle w:val="20"/>
        <w:tabs>
          <w:tab w:val="right" w:leader="dot" w:pos="9752"/>
        </w:tabs>
      </w:pPr>
      <w:hyperlink w:anchor="_Toc16190" w:history="1">
        <w:r w:rsidR="00447809">
          <w:rPr>
            <w:rFonts w:asciiTheme="minorEastAsia" w:hAnsiTheme="minorEastAsia" w:cstheme="minorEastAsia" w:hint="eastAsia"/>
            <w:szCs w:val="28"/>
          </w:rPr>
          <w:t>10.9.5风险控制矩阵</w:t>
        </w:r>
        <w:r w:rsidR="00447809">
          <w:tab/>
        </w:r>
        <w:r w:rsidR="001F461B">
          <w:fldChar w:fldCharType="begin"/>
        </w:r>
        <w:r w:rsidR="00447809">
          <w:instrText xml:space="preserve"> PAGEREF _Toc16190 </w:instrText>
        </w:r>
        <w:r w:rsidR="001F461B">
          <w:fldChar w:fldCharType="separate"/>
        </w:r>
        <w:r w:rsidR="00447809">
          <w:t>241</w:t>
        </w:r>
        <w:r w:rsidR="001F461B">
          <w:fldChar w:fldCharType="end"/>
        </w:r>
      </w:hyperlink>
    </w:p>
    <w:p w:rsidR="001F461B" w:rsidRDefault="00143556">
      <w:pPr>
        <w:pStyle w:val="20"/>
        <w:tabs>
          <w:tab w:val="right" w:leader="dot" w:pos="9752"/>
        </w:tabs>
      </w:pPr>
      <w:hyperlink w:anchor="_Toc29087" w:history="1">
        <w:r w:rsidR="00447809">
          <w:rPr>
            <w:rFonts w:asciiTheme="minorEastAsia" w:hAnsiTheme="minorEastAsia" w:cstheme="minorEastAsia" w:hint="eastAsia"/>
            <w:szCs w:val="28"/>
          </w:rPr>
          <w:t>10.10业务控制—销售系统新需求及上线流程</w:t>
        </w:r>
        <w:r w:rsidR="00447809">
          <w:tab/>
        </w:r>
        <w:r w:rsidR="001F461B">
          <w:fldChar w:fldCharType="begin"/>
        </w:r>
        <w:r w:rsidR="00447809">
          <w:instrText xml:space="preserve"> PAGEREF _Toc29087 </w:instrText>
        </w:r>
        <w:r w:rsidR="001F461B">
          <w:fldChar w:fldCharType="separate"/>
        </w:r>
        <w:r w:rsidR="00447809">
          <w:t>242</w:t>
        </w:r>
        <w:r w:rsidR="001F461B">
          <w:fldChar w:fldCharType="end"/>
        </w:r>
      </w:hyperlink>
    </w:p>
    <w:p w:rsidR="001F461B" w:rsidRDefault="00143556">
      <w:pPr>
        <w:pStyle w:val="20"/>
        <w:tabs>
          <w:tab w:val="right" w:leader="dot" w:pos="9752"/>
        </w:tabs>
      </w:pPr>
      <w:hyperlink w:anchor="_Toc18509" w:history="1">
        <w:r w:rsidR="00447809">
          <w:rPr>
            <w:rFonts w:asciiTheme="minorEastAsia" w:hAnsiTheme="minorEastAsia" w:cstheme="minorEastAsia" w:hint="eastAsia"/>
            <w:szCs w:val="28"/>
          </w:rPr>
          <w:t>10.10.1流程基本信息</w:t>
        </w:r>
        <w:r w:rsidR="00447809">
          <w:tab/>
        </w:r>
        <w:r w:rsidR="001F461B">
          <w:fldChar w:fldCharType="begin"/>
        </w:r>
        <w:r w:rsidR="00447809">
          <w:instrText xml:space="preserve"> PAGEREF _Toc18509 </w:instrText>
        </w:r>
        <w:r w:rsidR="001F461B">
          <w:fldChar w:fldCharType="separate"/>
        </w:r>
        <w:r w:rsidR="00447809">
          <w:t>243</w:t>
        </w:r>
        <w:r w:rsidR="001F461B">
          <w:fldChar w:fldCharType="end"/>
        </w:r>
      </w:hyperlink>
    </w:p>
    <w:p w:rsidR="001F461B" w:rsidRDefault="00143556">
      <w:pPr>
        <w:pStyle w:val="20"/>
        <w:tabs>
          <w:tab w:val="right" w:leader="dot" w:pos="9752"/>
        </w:tabs>
      </w:pPr>
      <w:hyperlink w:anchor="_Toc29764" w:history="1">
        <w:r w:rsidR="00447809">
          <w:rPr>
            <w:rFonts w:asciiTheme="minorEastAsia" w:hAnsiTheme="minorEastAsia" w:cstheme="minorEastAsia" w:hint="eastAsia"/>
            <w:szCs w:val="28"/>
          </w:rPr>
          <w:t>10.10.2流程图</w:t>
        </w:r>
        <w:r w:rsidR="00447809">
          <w:tab/>
        </w:r>
        <w:r w:rsidR="001F461B">
          <w:fldChar w:fldCharType="begin"/>
        </w:r>
        <w:r w:rsidR="00447809">
          <w:instrText xml:space="preserve"> PAGEREF _Toc29764 </w:instrText>
        </w:r>
        <w:r w:rsidR="001F461B">
          <w:fldChar w:fldCharType="separate"/>
        </w:r>
        <w:r w:rsidR="00447809">
          <w:t>243</w:t>
        </w:r>
        <w:r w:rsidR="001F461B">
          <w:fldChar w:fldCharType="end"/>
        </w:r>
      </w:hyperlink>
    </w:p>
    <w:p w:rsidR="001F461B" w:rsidRDefault="00143556">
      <w:pPr>
        <w:pStyle w:val="20"/>
        <w:tabs>
          <w:tab w:val="right" w:leader="dot" w:pos="9752"/>
        </w:tabs>
      </w:pPr>
      <w:hyperlink w:anchor="_Toc13322" w:history="1">
        <w:r w:rsidR="00447809">
          <w:rPr>
            <w:rFonts w:asciiTheme="minorEastAsia" w:hAnsiTheme="minorEastAsia" w:cstheme="minorEastAsia" w:hint="eastAsia"/>
            <w:szCs w:val="28"/>
          </w:rPr>
          <w:t>10.10.3流程说明</w:t>
        </w:r>
        <w:r w:rsidR="00447809">
          <w:tab/>
        </w:r>
        <w:r w:rsidR="001F461B">
          <w:fldChar w:fldCharType="begin"/>
        </w:r>
        <w:r w:rsidR="00447809">
          <w:instrText xml:space="preserve"> PAGEREF _Toc13322 </w:instrText>
        </w:r>
        <w:r w:rsidR="001F461B">
          <w:fldChar w:fldCharType="separate"/>
        </w:r>
        <w:r w:rsidR="00447809">
          <w:t>244</w:t>
        </w:r>
        <w:r w:rsidR="001F461B">
          <w:fldChar w:fldCharType="end"/>
        </w:r>
      </w:hyperlink>
    </w:p>
    <w:p w:rsidR="001F461B" w:rsidRDefault="00143556">
      <w:pPr>
        <w:pStyle w:val="20"/>
        <w:tabs>
          <w:tab w:val="right" w:leader="dot" w:pos="9752"/>
        </w:tabs>
      </w:pPr>
      <w:hyperlink w:anchor="_Toc28324" w:history="1">
        <w:r w:rsidR="00447809">
          <w:rPr>
            <w:rFonts w:asciiTheme="minorEastAsia" w:hAnsiTheme="minorEastAsia" w:cstheme="minorEastAsia" w:hint="eastAsia"/>
            <w:szCs w:val="28"/>
          </w:rPr>
          <w:t>10.10.4权限指引表</w:t>
        </w:r>
        <w:r w:rsidR="00447809">
          <w:tab/>
        </w:r>
        <w:r w:rsidR="001F461B">
          <w:fldChar w:fldCharType="begin"/>
        </w:r>
        <w:r w:rsidR="00447809">
          <w:instrText xml:space="preserve"> PAGEREF _Toc28324 </w:instrText>
        </w:r>
        <w:r w:rsidR="001F461B">
          <w:fldChar w:fldCharType="separate"/>
        </w:r>
        <w:r w:rsidR="00447809">
          <w:t>245</w:t>
        </w:r>
        <w:r w:rsidR="001F461B">
          <w:fldChar w:fldCharType="end"/>
        </w:r>
      </w:hyperlink>
    </w:p>
    <w:p w:rsidR="001F461B" w:rsidRDefault="00143556">
      <w:pPr>
        <w:pStyle w:val="20"/>
        <w:tabs>
          <w:tab w:val="right" w:leader="dot" w:pos="9752"/>
        </w:tabs>
      </w:pPr>
      <w:hyperlink w:anchor="_Toc16966" w:history="1">
        <w:r w:rsidR="00447809">
          <w:rPr>
            <w:rFonts w:asciiTheme="minorEastAsia" w:hAnsiTheme="minorEastAsia" w:cstheme="minorEastAsia" w:hint="eastAsia"/>
            <w:szCs w:val="28"/>
          </w:rPr>
          <w:t>10.10.5风险控制矩阵</w:t>
        </w:r>
        <w:r w:rsidR="00447809">
          <w:tab/>
        </w:r>
        <w:r w:rsidR="001F461B">
          <w:fldChar w:fldCharType="begin"/>
        </w:r>
        <w:r w:rsidR="00447809">
          <w:instrText xml:space="preserve"> PAGEREF _Toc16966 </w:instrText>
        </w:r>
        <w:r w:rsidR="001F461B">
          <w:fldChar w:fldCharType="separate"/>
        </w:r>
        <w:r w:rsidR="00447809">
          <w:t>246</w:t>
        </w:r>
        <w:r w:rsidR="001F461B">
          <w:fldChar w:fldCharType="end"/>
        </w:r>
      </w:hyperlink>
    </w:p>
    <w:p w:rsidR="001F461B" w:rsidRDefault="00143556">
      <w:pPr>
        <w:pStyle w:val="20"/>
        <w:tabs>
          <w:tab w:val="right" w:leader="dot" w:pos="9752"/>
        </w:tabs>
      </w:pPr>
      <w:hyperlink w:anchor="_Toc10622" w:history="1">
        <w:r w:rsidR="00447809">
          <w:rPr>
            <w:rFonts w:asciiTheme="minorEastAsia" w:hAnsiTheme="minorEastAsia" w:cstheme="minorEastAsia" w:hint="eastAsia"/>
            <w:szCs w:val="28"/>
          </w:rPr>
          <w:t>10.11业务控制—中心内部系统需求开发及上线流程</w:t>
        </w:r>
        <w:r w:rsidR="00447809">
          <w:tab/>
        </w:r>
        <w:r w:rsidR="001F461B">
          <w:fldChar w:fldCharType="begin"/>
        </w:r>
        <w:r w:rsidR="00447809">
          <w:instrText xml:space="preserve"> PAGEREF _Toc10622 </w:instrText>
        </w:r>
        <w:r w:rsidR="001F461B">
          <w:fldChar w:fldCharType="separate"/>
        </w:r>
        <w:r w:rsidR="00447809">
          <w:t>248</w:t>
        </w:r>
        <w:r w:rsidR="001F461B">
          <w:fldChar w:fldCharType="end"/>
        </w:r>
      </w:hyperlink>
    </w:p>
    <w:p w:rsidR="001F461B" w:rsidRDefault="00143556">
      <w:pPr>
        <w:pStyle w:val="20"/>
        <w:tabs>
          <w:tab w:val="right" w:leader="dot" w:pos="9752"/>
        </w:tabs>
      </w:pPr>
      <w:hyperlink w:anchor="_Toc18473" w:history="1">
        <w:r w:rsidR="00447809">
          <w:rPr>
            <w:rFonts w:asciiTheme="minorEastAsia" w:hAnsiTheme="minorEastAsia" w:cstheme="minorEastAsia" w:hint="eastAsia"/>
            <w:szCs w:val="28"/>
          </w:rPr>
          <w:t>10.11.1流程基本信息</w:t>
        </w:r>
        <w:r w:rsidR="00447809">
          <w:tab/>
        </w:r>
        <w:r w:rsidR="001F461B">
          <w:fldChar w:fldCharType="begin"/>
        </w:r>
        <w:r w:rsidR="00447809">
          <w:instrText xml:space="preserve"> PAGEREF _Toc18473 </w:instrText>
        </w:r>
        <w:r w:rsidR="001F461B">
          <w:fldChar w:fldCharType="separate"/>
        </w:r>
        <w:r w:rsidR="00447809">
          <w:t>249</w:t>
        </w:r>
        <w:r w:rsidR="001F461B">
          <w:fldChar w:fldCharType="end"/>
        </w:r>
      </w:hyperlink>
    </w:p>
    <w:p w:rsidR="001F461B" w:rsidRDefault="00143556">
      <w:pPr>
        <w:pStyle w:val="20"/>
        <w:tabs>
          <w:tab w:val="right" w:leader="dot" w:pos="9752"/>
        </w:tabs>
      </w:pPr>
      <w:hyperlink w:anchor="_Toc16159" w:history="1">
        <w:r w:rsidR="00447809">
          <w:rPr>
            <w:rFonts w:asciiTheme="minorEastAsia" w:hAnsiTheme="minorEastAsia" w:cstheme="minorEastAsia" w:hint="eastAsia"/>
            <w:szCs w:val="28"/>
          </w:rPr>
          <w:t>10.11.2流程图</w:t>
        </w:r>
        <w:r w:rsidR="00447809">
          <w:tab/>
        </w:r>
        <w:r w:rsidR="001F461B">
          <w:fldChar w:fldCharType="begin"/>
        </w:r>
        <w:r w:rsidR="00447809">
          <w:instrText xml:space="preserve"> PAGEREF _Toc16159 </w:instrText>
        </w:r>
        <w:r w:rsidR="001F461B">
          <w:fldChar w:fldCharType="separate"/>
        </w:r>
        <w:r w:rsidR="00447809">
          <w:t>249</w:t>
        </w:r>
        <w:r w:rsidR="001F461B">
          <w:fldChar w:fldCharType="end"/>
        </w:r>
      </w:hyperlink>
    </w:p>
    <w:p w:rsidR="001F461B" w:rsidRDefault="00143556">
      <w:pPr>
        <w:pStyle w:val="20"/>
        <w:tabs>
          <w:tab w:val="right" w:leader="dot" w:pos="9752"/>
        </w:tabs>
      </w:pPr>
      <w:hyperlink w:anchor="_Toc12683" w:history="1">
        <w:r w:rsidR="00447809">
          <w:rPr>
            <w:rFonts w:asciiTheme="minorEastAsia" w:hAnsiTheme="minorEastAsia" w:cstheme="minorEastAsia" w:hint="eastAsia"/>
            <w:szCs w:val="28"/>
          </w:rPr>
          <w:t>10.11.3流程说明</w:t>
        </w:r>
        <w:r w:rsidR="00447809">
          <w:tab/>
        </w:r>
        <w:r w:rsidR="001F461B">
          <w:fldChar w:fldCharType="begin"/>
        </w:r>
        <w:r w:rsidR="00447809">
          <w:instrText xml:space="preserve"> PAGEREF _Toc12683 </w:instrText>
        </w:r>
        <w:r w:rsidR="001F461B">
          <w:fldChar w:fldCharType="separate"/>
        </w:r>
        <w:r w:rsidR="00447809">
          <w:t>250</w:t>
        </w:r>
        <w:r w:rsidR="001F461B">
          <w:fldChar w:fldCharType="end"/>
        </w:r>
      </w:hyperlink>
    </w:p>
    <w:p w:rsidR="001F461B" w:rsidRDefault="00143556">
      <w:pPr>
        <w:pStyle w:val="20"/>
        <w:tabs>
          <w:tab w:val="right" w:leader="dot" w:pos="9752"/>
        </w:tabs>
      </w:pPr>
      <w:hyperlink w:anchor="_Toc9169" w:history="1">
        <w:r w:rsidR="00447809">
          <w:rPr>
            <w:rFonts w:asciiTheme="minorEastAsia" w:hAnsiTheme="minorEastAsia" w:cstheme="minorEastAsia" w:hint="eastAsia"/>
            <w:szCs w:val="28"/>
          </w:rPr>
          <w:t>10.11.4权限指引表</w:t>
        </w:r>
        <w:r w:rsidR="00447809">
          <w:tab/>
        </w:r>
        <w:r w:rsidR="001F461B">
          <w:fldChar w:fldCharType="begin"/>
        </w:r>
        <w:r w:rsidR="00447809">
          <w:instrText xml:space="preserve"> PAGEREF _Toc9169 </w:instrText>
        </w:r>
        <w:r w:rsidR="001F461B">
          <w:fldChar w:fldCharType="separate"/>
        </w:r>
        <w:r w:rsidR="00447809">
          <w:t>251</w:t>
        </w:r>
        <w:r w:rsidR="001F461B">
          <w:fldChar w:fldCharType="end"/>
        </w:r>
      </w:hyperlink>
    </w:p>
    <w:p w:rsidR="001F461B" w:rsidRDefault="00143556">
      <w:pPr>
        <w:pStyle w:val="20"/>
        <w:tabs>
          <w:tab w:val="right" w:leader="dot" w:pos="9752"/>
        </w:tabs>
      </w:pPr>
      <w:hyperlink w:anchor="_Toc16917" w:history="1">
        <w:r w:rsidR="00447809">
          <w:rPr>
            <w:rFonts w:asciiTheme="minorEastAsia" w:hAnsiTheme="minorEastAsia" w:cstheme="minorEastAsia" w:hint="eastAsia"/>
            <w:szCs w:val="28"/>
          </w:rPr>
          <w:t>10.11.5风险控制矩阵</w:t>
        </w:r>
        <w:r w:rsidR="00447809">
          <w:tab/>
        </w:r>
        <w:r w:rsidR="001F461B">
          <w:fldChar w:fldCharType="begin"/>
        </w:r>
        <w:r w:rsidR="00447809">
          <w:instrText xml:space="preserve"> PAGEREF _Toc16917 </w:instrText>
        </w:r>
        <w:r w:rsidR="001F461B">
          <w:fldChar w:fldCharType="separate"/>
        </w:r>
        <w:r w:rsidR="00447809">
          <w:t>252</w:t>
        </w:r>
        <w:r w:rsidR="001F461B">
          <w:fldChar w:fldCharType="end"/>
        </w:r>
      </w:hyperlink>
    </w:p>
    <w:p w:rsidR="001F461B" w:rsidRDefault="00143556">
      <w:pPr>
        <w:pStyle w:val="20"/>
        <w:tabs>
          <w:tab w:val="right" w:leader="dot" w:pos="9752"/>
        </w:tabs>
      </w:pPr>
      <w:hyperlink w:anchor="_Toc21238" w:history="1">
        <w:r w:rsidR="00447809">
          <w:rPr>
            <w:rFonts w:asciiTheme="minorEastAsia" w:hAnsiTheme="minorEastAsia" w:cstheme="minorEastAsia" w:hint="eastAsia"/>
            <w:szCs w:val="28"/>
          </w:rPr>
          <w:t>10.12业务控制—兑奖流程</w:t>
        </w:r>
        <w:r w:rsidR="00447809">
          <w:tab/>
        </w:r>
        <w:r w:rsidR="001F461B">
          <w:fldChar w:fldCharType="begin"/>
        </w:r>
        <w:r w:rsidR="00447809">
          <w:instrText xml:space="preserve"> PAGEREF _Toc21238 </w:instrText>
        </w:r>
        <w:r w:rsidR="001F461B">
          <w:fldChar w:fldCharType="separate"/>
        </w:r>
        <w:r w:rsidR="00447809">
          <w:t>253</w:t>
        </w:r>
        <w:r w:rsidR="001F461B">
          <w:fldChar w:fldCharType="end"/>
        </w:r>
      </w:hyperlink>
    </w:p>
    <w:p w:rsidR="001F461B" w:rsidRDefault="00143556">
      <w:pPr>
        <w:pStyle w:val="20"/>
        <w:tabs>
          <w:tab w:val="right" w:leader="dot" w:pos="9752"/>
        </w:tabs>
      </w:pPr>
      <w:hyperlink w:anchor="_Toc15479" w:history="1">
        <w:r w:rsidR="00447809">
          <w:rPr>
            <w:rFonts w:asciiTheme="minorEastAsia" w:hAnsiTheme="minorEastAsia" w:cstheme="minorEastAsia" w:hint="eastAsia"/>
            <w:szCs w:val="28"/>
          </w:rPr>
          <w:t>10.12.1流程基本信息</w:t>
        </w:r>
        <w:r w:rsidR="00447809">
          <w:tab/>
        </w:r>
        <w:r w:rsidR="001F461B">
          <w:fldChar w:fldCharType="begin"/>
        </w:r>
        <w:r w:rsidR="00447809">
          <w:instrText xml:space="preserve"> PAGEREF _Toc15479 </w:instrText>
        </w:r>
        <w:r w:rsidR="001F461B">
          <w:fldChar w:fldCharType="separate"/>
        </w:r>
        <w:r w:rsidR="00447809">
          <w:t>254</w:t>
        </w:r>
        <w:r w:rsidR="001F461B">
          <w:fldChar w:fldCharType="end"/>
        </w:r>
      </w:hyperlink>
    </w:p>
    <w:p w:rsidR="001F461B" w:rsidRDefault="00143556">
      <w:pPr>
        <w:pStyle w:val="20"/>
        <w:tabs>
          <w:tab w:val="right" w:leader="dot" w:pos="9752"/>
        </w:tabs>
      </w:pPr>
      <w:hyperlink w:anchor="_Toc19955" w:history="1">
        <w:r w:rsidR="00447809">
          <w:rPr>
            <w:rFonts w:asciiTheme="minorEastAsia" w:hAnsiTheme="minorEastAsia" w:cstheme="minorEastAsia" w:hint="eastAsia"/>
            <w:szCs w:val="28"/>
          </w:rPr>
          <w:t>10.12.2流程图</w:t>
        </w:r>
        <w:r w:rsidR="00447809">
          <w:tab/>
        </w:r>
        <w:r w:rsidR="001F461B">
          <w:fldChar w:fldCharType="begin"/>
        </w:r>
        <w:r w:rsidR="00447809">
          <w:instrText xml:space="preserve"> PAGEREF _Toc19955 </w:instrText>
        </w:r>
        <w:r w:rsidR="001F461B">
          <w:fldChar w:fldCharType="separate"/>
        </w:r>
        <w:r w:rsidR="00447809">
          <w:t>254</w:t>
        </w:r>
        <w:r w:rsidR="001F461B">
          <w:fldChar w:fldCharType="end"/>
        </w:r>
      </w:hyperlink>
    </w:p>
    <w:p w:rsidR="001F461B" w:rsidRDefault="00143556">
      <w:pPr>
        <w:pStyle w:val="20"/>
        <w:tabs>
          <w:tab w:val="right" w:leader="dot" w:pos="9752"/>
        </w:tabs>
      </w:pPr>
      <w:hyperlink w:anchor="_Toc17222" w:history="1">
        <w:r w:rsidR="00447809">
          <w:rPr>
            <w:rFonts w:asciiTheme="minorEastAsia" w:hAnsiTheme="minorEastAsia" w:cstheme="minorEastAsia" w:hint="eastAsia"/>
            <w:szCs w:val="28"/>
          </w:rPr>
          <w:t>10.12.3流程说明</w:t>
        </w:r>
        <w:r w:rsidR="00447809">
          <w:tab/>
        </w:r>
        <w:r w:rsidR="001F461B">
          <w:fldChar w:fldCharType="begin"/>
        </w:r>
        <w:r w:rsidR="00447809">
          <w:instrText xml:space="preserve"> PAGEREF _Toc17222 </w:instrText>
        </w:r>
        <w:r w:rsidR="001F461B">
          <w:fldChar w:fldCharType="separate"/>
        </w:r>
        <w:r w:rsidR="00447809">
          <w:t>255</w:t>
        </w:r>
        <w:r w:rsidR="001F461B">
          <w:fldChar w:fldCharType="end"/>
        </w:r>
      </w:hyperlink>
    </w:p>
    <w:p w:rsidR="001F461B" w:rsidRDefault="00143556">
      <w:pPr>
        <w:pStyle w:val="20"/>
        <w:tabs>
          <w:tab w:val="right" w:leader="dot" w:pos="9752"/>
        </w:tabs>
      </w:pPr>
      <w:hyperlink w:anchor="_Toc29385" w:history="1">
        <w:r w:rsidR="00447809">
          <w:rPr>
            <w:rFonts w:asciiTheme="minorEastAsia" w:hAnsiTheme="minorEastAsia" w:cstheme="minorEastAsia" w:hint="eastAsia"/>
            <w:szCs w:val="28"/>
          </w:rPr>
          <w:t>10.12.4权限指引表</w:t>
        </w:r>
        <w:r w:rsidR="00447809">
          <w:tab/>
        </w:r>
        <w:r w:rsidR="001F461B">
          <w:fldChar w:fldCharType="begin"/>
        </w:r>
        <w:r w:rsidR="00447809">
          <w:instrText xml:space="preserve"> PAGEREF _Toc29385 </w:instrText>
        </w:r>
        <w:r w:rsidR="001F461B">
          <w:fldChar w:fldCharType="separate"/>
        </w:r>
        <w:r w:rsidR="00447809">
          <w:t>256</w:t>
        </w:r>
        <w:r w:rsidR="001F461B">
          <w:fldChar w:fldCharType="end"/>
        </w:r>
      </w:hyperlink>
    </w:p>
    <w:p w:rsidR="001F461B" w:rsidRDefault="00143556">
      <w:pPr>
        <w:pStyle w:val="20"/>
        <w:tabs>
          <w:tab w:val="right" w:leader="dot" w:pos="9752"/>
        </w:tabs>
      </w:pPr>
      <w:hyperlink w:anchor="_Toc10111" w:history="1">
        <w:r w:rsidR="00447809">
          <w:rPr>
            <w:rFonts w:asciiTheme="minorEastAsia" w:hAnsiTheme="minorEastAsia" w:cstheme="minorEastAsia" w:hint="eastAsia"/>
            <w:szCs w:val="28"/>
          </w:rPr>
          <w:t>10.12.5风险控制矩阵</w:t>
        </w:r>
        <w:r w:rsidR="00447809">
          <w:tab/>
        </w:r>
        <w:r w:rsidR="001F461B">
          <w:fldChar w:fldCharType="begin"/>
        </w:r>
        <w:r w:rsidR="00447809">
          <w:instrText xml:space="preserve"> PAGEREF _Toc10111 </w:instrText>
        </w:r>
        <w:r w:rsidR="001F461B">
          <w:fldChar w:fldCharType="separate"/>
        </w:r>
        <w:r w:rsidR="00447809">
          <w:t>257</w:t>
        </w:r>
        <w:r w:rsidR="001F461B">
          <w:fldChar w:fldCharType="end"/>
        </w:r>
      </w:hyperlink>
    </w:p>
    <w:p w:rsidR="001F461B" w:rsidRDefault="00143556">
      <w:pPr>
        <w:pStyle w:val="20"/>
        <w:tabs>
          <w:tab w:val="right" w:leader="dot" w:pos="9752"/>
        </w:tabs>
      </w:pPr>
      <w:hyperlink w:anchor="_Toc20302" w:history="1">
        <w:r w:rsidR="00447809">
          <w:rPr>
            <w:rFonts w:asciiTheme="minorEastAsia" w:hAnsiTheme="minorEastAsia" w:cstheme="minorEastAsia" w:hint="eastAsia"/>
            <w:bCs/>
            <w:kern w:val="0"/>
            <w:szCs w:val="24"/>
          </w:rPr>
          <w:t>10.13业务控制—公开招聘流程</w:t>
        </w:r>
        <w:r w:rsidR="00447809">
          <w:tab/>
        </w:r>
        <w:r w:rsidR="001F461B">
          <w:fldChar w:fldCharType="begin"/>
        </w:r>
        <w:r w:rsidR="00447809">
          <w:instrText xml:space="preserve"> PAGEREF _Toc20302 </w:instrText>
        </w:r>
        <w:r w:rsidR="001F461B">
          <w:fldChar w:fldCharType="separate"/>
        </w:r>
        <w:r w:rsidR="00447809">
          <w:t>257</w:t>
        </w:r>
        <w:r w:rsidR="001F461B">
          <w:fldChar w:fldCharType="end"/>
        </w:r>
      </w:hyperlink>
    </w:p>
    <w:p w:rsidR="001F461B" w:rsidRDefault="00143556">
      <w:pPr>
        <w:pStyle w:val="20"/>
        <w:tabs>
          <w:tab w:val="right" w:leader="dot" w:pos="9752"/>
        </w:tabs>
      </w:pPr>
      <w:hyperlink w:anchor="_Toc5889" w:history="1">
        <w:r w:rsidR="00447809">
          <w:rPr>
            <w:rFonts w:asciiTheme="minorEastAsia" w:hAnsiTheme="minorEastAsia" w:cstheme="minorEastAsia" w:hint="eastAsia"/>
            <w:bCs/>
            <w:kern w:val="0"/>
            <w:szCs w:val="24"/>
          </w:rPr>
          <w:t>10.13.1流程基本信息</w:t>
        </w:r>
        <w:r w:rsidR="00447809">
          <w:tab/>
        </w:r>
        <w:r w:rsidR="001F461B">
          <w:fldChar w:fldCharType="begin"/>
        </w:r>
        <w:r w:rsidR="00447809">
          <w:instrText xml:space="preserve"> PAGEREF _Toc5889 </w:instrText>
        </w:r>
        <w:r w:rsidR="001F461B">
          <w:fldChar w:fldCharType="separate"/>
        </w:r>
        <w:r w:rsidR="00447809">
          <w:t>258</w:t>
        </w:r>
        <w:r w:rsidR="001F461B">
          <w:fldChar w:fldCharType="end"/>
        </w:r>
      </w:hyperlink>
    </w:p>
    <w:p w:rsidR="001F461B" w:rsidRDefault="00143556">
      <w:pPr>
        <w:pStyle w:val="20"/>
        <w:tabs>
          <w:tab w:val="right" w:leader="dot" w:pos="9752"/>
        </w:tabs>
      </w:pPr>
      <w:hyperlink w:anchor="_Toc4018" w:history="1">
        <w:r w:rsidR="00447809">
          <w:rPr>
            <w:rFonts w:asciiTheme="minorEastAsia" w:hAnsiTheme="minorEastAsia" w:cstheme="minorEastAsia" w:hint="eastAsia"/>
            <w:bCs/>
            <w:kern w:val="0"/>
            <w:szCs w:val="24"/>
          </w:rPr>
          <w:t>10.13.2流程图</w:t>
        </w:r>
        <w:r w:rsidR="00447809">
          <w:tab/>
        </w:r>
        <w:r w:rsidR="001F461B">
          <w:fldChar w:fldCharType="begin"/>
        </w:r>
        <w:r w:rsidR="00447809">
          <w:instrText xml:space="preserve"> PAGEREF _Toc4018 </w:instrText>
        </w:r>
        <w:r w:rsidR="001F461B">
          <w:fldChar w:fldCharType="separate"/>
        </w:r>
        <w:r w:rsidR="00447809">
          <w:t>258</w:t>
        </w:r>
        <w:r w:rsidR="001F461B">
          <w:fldChar w:fldCharType="end"/>
        </w:r>
      </w:hyperlink>
    </w:p>
    <w:p w:rsidR="001F461B" w:rsidRDefault="00143556">
      <w:pPr>
        <w:pStyle w:val="20"/>
        <w:tabs>
          <w:tab w:val="right" w:leader="dot" w:pos="9752"/>
        </w:tabs>
      </w:pPr>
      <w:hyperlink w:anchor="_Toc20141" w:history="1">
        <w:r w:rsidR="00447809">
          <w:rPr>
            <w:rFonts w:asciiTheme="minorEastAsia" w:hAnsiTheme="minorEastAsia" w:cstheme="minorEastAsia" w:hint="eastAsia"/>
            <w:szCs w:val="24"/>
          </w:rPr>
          <w:t>10.13.3流程说明</w:t>
        </w:r>
        <w:r w:rsidR="00447809">
          <w:tab/>
        </w:r>
        <w:r w:rsidR="001F461B">
          <w:fldChar w:fldCharType="begin"/>
        </w:r>
        <w:r w:rsidR="00447809">
          <w:instrText xml:space="preserve"> PAGEREF _Toc20141 </w:instrText>
        </w:r>
        <w:r w:rsidR="001F461B">
          <w:fldChar w:fldCharType="separate"/>
        </w:r>
        <w:r w:rsidR="00447809">
          <w:t>259</w:t>
        </w:r>
        <w:r w:rsidR="001F461B">
          <w:fldChar w:fldCharType="end"/>
        </w:r>
      </w:hyperlink>
    </w:p>
    <w:p w:rsidR="001F461B" w:rsidRDefault="00143556">
      <w:pPr>
        <w:pStyle w:val="20"/>
        <w:tabs>
          <w:tab w:val="right" w:leader="dot" w:pos="9752"/>
        </w:tabs>
      </w:pPr>
      <w:hyperlink w:anchor="_Toc3396" w:history="1">
        <w:r w:rsidR="00447809">
          <w:rPr>
            <w:rFonts w:asciiTheme="minorEastAsia" w:hAnsiTheme="minorEastAsia" w:cstheme="minorEastAsia" w:hint="eastAsia"/>
            <w:bCs/>
            <w:kern w:val="0"/>
            <w:szCs w:val="24"/>
          </w:rPr>
          <w:t>10.13.4权限指引表</w:t>
        </w:r>
        <w:r w:rsidR="00447809">
          <w:tab/>
        </w:r>
        <w:r w:rsidR="001F461B">
          <w:fldChar w:fldCharType="begin"/>
        </w:r>
        <w:r w:rsidR="00447809">
          <w:instrText xml:space="preserve"> PAGEREF _Toc3396 </w:instrText>
        </w:r>
        <w:r w:rsidR="001F461B">
          <w:fldChar w:fldCharType="separate"/>
        </w:r>
        <w:r w:rsidR="00447809">
          <w:t>261</w:t>
        </w:r>
        <w:r w:rsidR="001F461B">
          <w:fldChar w:fldCharType="end"/>
        </w:r>
      </w:hyperlink>
    </w:p>
    <w:p w:rsidR="001F461B" w:rsidRDefault="00143556">
      <w:pPr>
        <w:pStyle w:val="20"/>
        <w:tabs>
          <w:tab w:val="right" w:leader="dot" w:pos="9752"/>
        </w:tabs>
      </w:pPr>
      <w:hyperlink w:anchor="_Toc15068" w:history="1">
        <w:r w:rsidR="00447809">
          <w:rPr>
            <w:rFonts w:asciiTheme="minorEastAsia" w:hAnsiTheme="minorEastAsia" w:cstheme="minorEastAsia" w:hint="eastAsia"/>
            <w:bCs/>
            <w:kern w:val="0"/>
            <w:szCs w:val="24"/>
          </w:rPr>
          <w:t>10.13.5风险控制矩阵</w:t>
        </w:r>
        <w:r w:rsidR="00447809">
          <w:tab/>
        </w:r>
        <w:r w:rsidR="001F461B">
          <w:fldChar w:fldCharType="begin"/>
        </w:r>
        <w:r w:rsidR="00447809">
          <w:instrText xml:space="preserve"> PAGEREF _Toc15068 </w:instrText>
        </w:r>
        <w:r w:rsidR="001F461B">
          <w:fldChar w:fldCharType="separate"/>
        </w:r>
        <w:r w:rsidR="00447809">
          <w:t>261</w:t>
        </w:r>
        <w:r w:rsidR="001F461B">
          <w:fldChar w:fldCharType="end"/>
        </w:r>
      </w:hyperlink>
    </w:p>
    <w:p w:rsidR="001F461B" w:rsidRDefault="00143556">
      <w:pPr>
        <w:pStyle w:val="20"/>
        <w:tabs>
          <w:tab w:val="right" w:leader="dot" w:pos="9752"/>
        </w:tabs>
      </w:pPr>
      <w:hyperlink w:anchor="_Toc8749" w:history="1">
        <w:r w:rsidR="00447809">
          <w:rPr>
            <w:rFonts w:asciiTheme="minorEastAsia" w:hAnsiTheme="minorEastAsia" w:cstheme="minorEastAsia" w:hint="eastAsia"/>
            <w:bCs/>
            <w:kern w:val="0"/>
            <w:szCs w:val="24"/>
          </w:rPr>
          <w:t>10.14业务控制—新渠道建设流程</w:t>
        </w:r>
        <w:r w:rsidR="00447809">
          <w:tab/>
        </w:r>
        <w:r w:rsidR="001F461B">
          <w:fldChar w:fldCharType="begin"/>
        </w:r>
        <w:r w:rsidR="00447809">
          <w:instrText xml:space="preserve"> PAGEREF _Toc8749 </w:instrText>
        </w:r>
        <w:r w:rsidR="001F461B">
          <w:fldChar w:fldCharType="separate"/>
        </w:r>
        <w:r w:rsidR="00447809">
          <w:t>262</w:t>
        </w:r>
        <w:r w:rsidR="001F461B">
          <w:fldChar w:fldCharType="end"/>
        </w:r>
      </w:hyperlink>
    </w:p>
    <w:p w:rsidR="001F461B" w:rsidRDefault="00143556">
      <w:pPr>
        <w:pStyle w:val="20"/>
        <w:tabs>
          <w:tab w:val="right" w:leader="dot" w:pos="9752"/>
        </w:tabs>
      </w:pPr>
      <w:hyperlink w:anchor="_Toc1023" w:history="1">
        <w:r w:rsidR="00447809">
          <w:rPr>
            <w:rFonts w:asciiTheme="minorEastAsia" w:hAnsiTheme="minorEastAsia" w:cstheme="minorEastAsia" w:hint="eastAsia"/>
            <w:bCs/>
            <w:kern w:val="0"/>
            <w:szCs w:val="24"/>
          </w:rPr>
          <w:t>10.14.1流程基本信息</w:t>
        </w:r>
        <w:r w:rsidR="00447809">
          <w:tab/>
        </w:r>
        <w:r w:rsidR="001F461B">
          <w:fldChar w:fldCharType="begin"/>
        </w:r>
        <w:r w:rsidR="00447809">
          <w:instrText xml:space="preserve"> PAGEREF _Toc1023 </w:instrText>
        </w:r>
        <w:r w:rsidR="001F461B">
          <w:fldChar w:fldCharType="separate"/>
        </w:r>
        <w:r w:rsidR="00447809">
          <w:t>263</w:t>
        </w:r>
        <w:r w:rsidR="001F461B">
          <w:fldChar w:fldCharType="end"/>
        </w:r>
      </w:hyperlink>
    </w:p>
    <w:p w:rsidR="001F461B" w:rsidRDefault="00143556">
      <w:pPr>
        <w:pStyle w:val="20"/>
        <w:tabs>
          <w:tab w:val="right" w:leader="dot" w:pos="9752"/>
        </w:tabs>
      </w:pPr>
      <w:hyperlink w:anchor="_Toc12392" w:history="1">
        <w:r w:rsidR="00447809">
          <w:rPr>
            <w:rFonts w:asciiTheme="minorEastAsia" w:hAnsiTheme="minorEastAsia" w:cstheme="minorEastAsia" w:hint="eastAsia"/>
            <w:bCs/>
            <w:kern w:val="0"/>
            <w:szCs w:val="24"/>
          </w:rPr>
          <w:t>10.14.2流程图</w:t>
        </w:r>
        <w:r w:rsidR="00447809">
          <w:tab/>
        </w:r>
        <w:r w:rsidR="001F461B">
          <w:fldChar w:fldCharType="begin"/>
        </w:r>
        <w:r w:rsidR="00447809">
          <w:instrText xml:space="preserve"> PAGEREF _Toc12392 </w:instrText>
        </w:r>
        <w:r w:rsidR="001F461B">
          <w:fldChar w:fldCharType="separate"/>
        </w:r>
        <w:r w:rsidR="00447809">
          <w:t>263</w:t>
        </w:r>
        <w:r w:rsidR="001F461B">
          <w:fldChar w:fldCharType="end"/>
        </w:r>
      </w:hyperlink>
    </w:p>
    <w:p w:rsidR="001F461B" w:rsidRDefault="00143556">
      <w:pPr>
        <w:pStyle w:val="20"/>
        <w:tabs>
          <w:tab w:val="right" w:leader="dot" w:pos="9752"/>
        </w:tabs>
      </w:pPr>
      <w:hyperlink w:anchor="_Toc3983" w:history="1">
        <w:r w:rsidR="00447809">
          <w:rPr>
            <w:rFonts w:asciiTheme="minorEastAsia" w:hAnsiTheme="minorEastAsia" w:cstheme="minorEastAsia" w:hint="eastAsia"/>
            <w:szCs w:val="24"/>
          </w:rPr>
          <w:t>10.14.3流程说明</w:t>
        </w:r>
        <w:r w:rsidR="00447809">
          <w:tab/>
        </w:r>
        <w:r w:rsidR="001F461B">
          <w:fldChar w:fldCharType="begin"/>
        </w:r>
        <w:r w:rsidR="00447809">
          <w:instrText xml:space="preserve"> PAGEREF _Toc3983 </w:instrText>
        </w:r>
        <w:r w:rsidR="001F461B">
          <w:fldChar w:fldCharType="separate"/>
        </w:r>
        <w:r w:rsidR="00447809">
          <w:t>265</w:t>
        </w:r>
        <w:r w:rsidR="001F461B">
          <w:fldChar w:fldCharType="end"/>
        </w:r>
      </w:hyperlink>
    </w:p>
    <w:p w:rsidR="001F461B" w:rsidRDefault="00143556">
      <w:pPr>
        <w:pStyle w:val="20"/>
        <w:tabs>
          <w:tab w:val="right" w:leader="dot" w:pos="9752"/>
        </w:tabs>
      </w:pPr>
      <w:hyperlink w:anchor="_Toc4967" w:history="1">
        <w:r w:rsidR="00447809">
          <w:rPr>
            <w:rFonts w:asciiTheme="minorEastAsia" w:hAnsiTheme="minorEastAsia" w:cstheme="minorEastAsia" w:hint="eastAsia"/>
            <w:bCs/>
            <w:kern w:val="0"/>
            <w:szCs w:val="24"/>
          </w:rPr>
          <w:t>10.14.4权限指引表</w:t>
        </w:r>
        <w:r w:rsidR="00447809">
          <w:tab/>
        </w:r>
        <w:r w:rsidR="001F461B">
          <w:fldChar w:fldCharType="begin"/>
        </w:r>
        <w:r w:rsidR="00447809">
          <w:instrText xml:space="preserve"> PAGEREF _Toc4967 </w:instrText>
        </w:r>
        <w:r w:rsidR="001F461B">
          <w:fldChar w:fldCharType="separate"/>
        </w:r>
        <w:r w:rsidR="00447809">
          <w:t>268</w:t>
        </w:r>
        <w:r w:rsidR="001F461B">
          <w:fldChar w:fldCharType="end"/>
        </w:r>
      </w:hyperlink>
    </w:p>
    <w:p w:rsidR="001F461B" w:rsidRDefault="00143556">
      <w:pPr>
        <w:pStyle w:val="20"/>
        <w:tabs>
          <w:tab w:val="right" w:leader="dot" w:pos="9752"/>
        </w:tabs>
      </w:pPr>
      <w:hyperlink w:anchor="_Toc30887" w:history="1">
        <w:r w:rsidR="00447809">
          <w:rPr>
            <w:rFonts w:asciiTheme="minorEastAsia" w:hAnsiTheme="minorEastAsia" w:cstheme="minorEastAsia" w:hint="eastAsia"/>
            <w:bCs/>
            <w:kern w:val="0"/>
            <w:szCs w:val="24"/>
          </w:rPr>
          <w:t>10.14.5风险控制矩阵</w:t>
        </w:r>
        <w:r w:rsidR="00447809">
          <w:tab/>
        </w:r>
        <w:r w:rsidR="001F461B">
          <w:fldChar w:fldCharType="begin"/>
        </w:r>
        <w:r w:rsidR="00447809">
          <w:instrText xml:space="preserve"> PAGEREF _Toc30887 </w:instrText>
        </w:r>
        <w:r w:rsidR="001F461B">
          <w:fldChar w:fldCharType="separate"/>
        </w:r>
        <w:r w:rsidR="00447809">
          <w:t>269</w:t>
        </w:r>
        <w:r w:rsidR="001F461B">
          <w:fldChar w:fldCharType="end"/>
        </w:r>
      </w:hyperlink>
    </w:p>
    <w:p w:rsidR="001F461B" w:rsidRDefault="00143556">
      <w:pPr>
        <w:pStyle w:val="10"/>
        <w:tabs>
          <w:tab w:val="right" w:leader="dot" w:pos="9752"/>
        </w:tabs>
      </w:pPr>
      <w:hyperlink w:anchor="_Toc14462" w:history="1">
        <w:r w:rsidR="00447809">
          <w:rPr>
            <w:rFonts w:hint="eastAsia"/>
          </w:rPr>
          <w:t>第十一章</w:t>
        </w:r>
        <w:r w:rsidR="00447809">
          <w:rPr>
            <w:rFonts w:hint="eastAsia"/>
          </w:rPr>
          <w:t xml:space="preserve">  </w:t>
        </w:r>
        <w:r w:rsidR="00447809">
          <w:rPr>
            <w:rFonts w:hint="eastAsia"/>
          </w:rPr>
          <w:t>评价与监督</w:t>
        </w:r>
        <w:r w:rsidR="00447809">
          <w:tab/>
        </w:r>
        <w:r w:rsidR="001F461B">
          <w:fldChar w:fldCharType="begin"/>
        </w:r>
        <w:r w:rsidR="00447809">
          <w:instrText xml:space="preserve"> PAGEREF _Toc14462 </w:instrText>
        </w:r>
        <w:r w:rsidR="001F461B">
          <w:fldChar w:fldCharType="separate"/>
        </w:r>
        <w:r w:rsidR="00447809">
          <w:t>269</w:t>
        </w:r>
        <w:r w:rsidR="001F461B">
          <w:fldChar w:fldCharType="end"/>
        </w:r>
      </w:hyperlink>
    </w:p>
    <w:p w:rsidR="001F461B" w:rsidRDefault="00143556">
      <w:pPr>
        <w:pStyle w:val="20"/>
        <w:tabs>
          <w:tab w:val="right" w:leader="dot" w:pos="9752"/>
        </w:tabs>
      </w:pPr>
      <w:hyperlink w:anchor="_Toc9311" w:history="1">
        <w:r w:rsidR="00447809">
          <w:rPr>
            <w:rFonts w:asciiTheme="minorEastAsia" w:hAnsiTheme="minorEastAsia" w:cstheme="minorEastAsia" w:hint="eastAsia"/>
            <w:szCs w:val="28"/>
          </w:rPr>
          <w:t>11.1责任主体</w:t>
        </w:r>
        <w:r w:rsidR="00447809">
          <w:tab/>
        </w:r>
        <w:r w:rsidR="001F461B">
          <w:fldChar w:fldCharType="begin"/>
        </w:r>
        <w:r w:rsidR="00447809">
          <w:instrText xml:space="preserve"> PAGEREF _Toc9311 </w:instrText>
        </w:r>
        <w:r w:rsidR="001F461B">
          <w:fldChar w:fldCharType="separate"/>
        </w:r>
        <w:r w:rsidR="00447809">
          <w:t>271</w:t>
        </w:r>
        <w:r w:rsidR="001F461B">
          <w:fldChar w:fldCharType="end"/>
        </w:r>
      </w:hyperlink>
    </w:p>
    <w:p w:rsidR="001F461B" w:rsidRDefault="00143556">
      <w:pPr>
        <w:pStyle w:val="20"/>
        <w:tabs>
          <w:tab w:val="right" w:leader="dot" w:pos="9752"/>
        </w:tabs>
      </w:pPr>
      <w:hyperlink w:anchor="_Toc12284" w:history="1">
        <w:r w:rsidR="00447809">
          <w:rPr>
            <w:rFonts w:asciiTheme="minorEastAsia" w:hAnsiTheme="minorEastAsia" w:cstheme="minorEastAsia" w:hint="eastAsia"/>
            <w:szCs w:val="28"/>
          </w:rPr>
          <w:t>11.2基本要求</w:t>
        </w:r>
        <w:r w:rsidR="00447809">
          <w:tab/>
        </w:r>
        <w:r w:rsidR="001F461B">
          <w:fldChar w:fldCharType="begin"/>
        </w:r>
        <w:r w:rsidR="00447809">
          <w:instrText xml:space="preserve"> PAGEREF _Toc12284 </w:instrText>
        </w:r>
        <w:r w:rsidR="001F461B">
          <w:fldChar w:fldCharType="separate"/>
        </w:r>
        <w:r w:rsidR="00447809">
          <w:t>271</w:t>
        </w:r>
        <w:r w:rsidR="001F461B">
          <w:fldChar w:fldCharType="end"/>
        </w:r>
      </w:hyperlink>
    </w:p>
    <w:p w:rsidR="001F461B" w:rsidRDefault="00143556">
      <w:pPr>
        <w:pStyle w:val="20"/>
        <w:tabs>
          <w:tab w:val="right" w:leader="dot" w:pos="9752"/>
        </w:tabs>
      </w:pPr>
      <w:hyperlink w:anchor="_Toc27414" w:history="1">
        <w:r w:rsidR="00447809">
          <w:rPr>
            <w:rFonts w:asciiTheme="minorEastAsia" w:hAnsiTheme="minorEastAsia" w:cstheme="minorEastAsia" w:hint="eastAsia"/>
            <w:szCs w:val="28"/>
          </w:rPr>
          <w:t>11.3评价原则</w:t>
        </w:r>
        <w:r w:rsidR="00447809">
          <w:tab/>
        </w:r>
        <w:r w:rsidR="001F461B">
          <w:fldChar w:fldCharType="begin"/>
        </w:r>
        <w:r w:rsidR="00447809">
          <w:instrText xml:space="preserve"> PAGEREF _Toc27414 </w:instrText>
        </w:r>
        <w:r w:rsidR="001F461B">
          <w:fldChar w:fldCharType="separate"/>
        </w:r>
        <w:r w:rsidR="00447809">
          <w:t>271</w:t>
        </w:r>
        <w:r w:rsidR="001F461B">
          <w:fldChar w:fldCharType="end"/>
        </w:r>
      </w:hyperlink>
    </w:p>
    <w:p w:rsidR="001F461B" w:rsidRDefault="00143556">
      <w:pPr>
        <w:pStyle w:val="20"/>
        <w:tabs>
          <w:tab w:val="right" w:leader="dot" w:pos="9752"/>
        </w:tabs>
      </w:pPr>
      <w:hyperlink w:anchor="_Toc31969" w:history="1">
        <w:r w:rsidR="00447809">
          <w:rPr>
            <w:rFonts w:asciiTheme="minorEastAsia" w:hAnsiTheme="minorEastAsia" w:cstheme="minorEastAsia" w:hint="eastAsia"/>
            <w:szCs w:val="28"/>
          </w:rPr>
          <w:t>11.4评价类型</w:t>
        </w:r>
        <w:r w:rsidR="00447809">
          <w:tab/>
        </w:r>
        <w:r w:rsidR="001F461B">
          <w:fldChar w:fldCharType="begin"/>
        </w:r>
        <w:r w:rsidR="00447809">
          <w:instrText xml:space="preserve"> PAGEREF _Toc31969 </w:instrText>
        </w:r>
        <w:r w:rsidR="001F461B">
          <w:fldChar w:fldCharType="separate"/>
        </w:r>
        <w:r w:rsidR="00447809">
          <w:t>272</w:t>
        </w:r>
        <w:r w:rsidR="001F461B">
          <w:fldChar w:fldCharType="end"/>
        </w:r>
      </w:hyperlink>
    </w:p>
    <w:p w:rsidR="001F461B" w:rsidRDefault="00143556">
      <w:pPr>
        <w:pStyle w:val="20"/>
        <w:tabs>
          <w:tab w:val="right" w:leader="dot" w:pos="9752"/>
        </w:tabs>
      </w:pPr>
      <w:hyperlink w:anchor="_Toc10087" w:history="1">
        <w:r w:rsidR="00447809">
          <w:rPr>
            <w:rFonts w:asciiTheme="minorEastAsia" w:hAnsiTheme="minorEastAsia" w:cstheme="minorEastAsia" w:hint="eastAsia"/>
            <w:szCs w:val="28"/>
          </w:rPr>
          <w:t>11.5评价内容和标准</w:t>
        </w:r>
        <w:r w:rsidR="00447809">
          <w:tab/>
        </w:r>
        <w:r w:rsidR="001F461B">
          <w:fldChar w:fldCharType="begin"/>
        </w:r>
        <w:r w:rsidR="00447809">
          <w:instrText xml:space="preserve"> PAGEREF _Toc10087 </w:instrText>
        </w:r>
        <w:r w:rsidR="001F461B">
          <w:fldChar w:fldCharType="separate"/>
        </w:r>
        <w:r w:rsidR="00447809">
          <w:t>272</w:t>
        </w:r>
        <w:r w:rsidR="001F461B">
          <w:fldChar w:fldCharType="end"/>
        </w:r>
      </w:hyperlink>
    </w:p>
    <w:p w:rsidR="001F461B" w:rsidRDefault="00143556">
      <w:pPr>
        <w:pStyle w:val="20"/>
        <w:tabs>
          <w:tab w:val="right" w:leader="dot" w:pos="9752"/>
        </w:tabs>
      </w:pPr>
      <w:hyperlink w:anchor="_Toc19601" w:history="1">
        <w:r w:rsidR="00447809">
          <w:rPr>
            <w:rFonts w:asciiTheme="minorEastAsia" w:hAnsiTheme="minorEastAsia" w:cstheme="minorEastAsia" w:hint="eastAsia"/>
            <w:szCs w:val="28"/>
          </w:rPr>
          <w:t>11.6评价程序与方法</w:t>
        </w:r>
        <w:r w:rsidR="00447809">
          <w:tab/>
        </w:r>
        <w:r w:rsidR="001F461B">
          <w:fldChar w:fldCharType="begin"/>
        </w:r>
        <w:r w:rsidR="00447809">
          <w:instrText xml:space="preserve"> PAGEREF _Toc19601 </w:instrText>
        </w:r>
        <w:r w:rsidR="001F461B">
          <w:fldChar w:fldCharType="separate"/>
        </w:r>
        <w:r w:rsidR="00447809">
          <w:t>274</w:t>
        </w:r>
        <w:r w:rsidR="001F461B">
          <w:fldChar w:fldCharType="end"/>
        </w:r>
      </w:hyperlink>
    </w:p>
    <w:p w:rsidR="001F461B" w:rsidRDefault="00143556">
      <w:pPr>
        <w:pStyle w:val="20"/>
        <w:tabs>
          <w:tab w:val="right" w:leader="dot" w:pos="9752"/>
        </w:tabs>
      </w:pPr>
      <w:hyperlink w:anchor="_Toc24973" w:history="1">
        <w:r w:rsidR="00447809">
          <w:rPr>
            <w:rFonts w:asciiTheme="minorEastAsia" w:hAnsiTheme="minorEastAsia" w:cstheme="minorEastAsia" w:hint="eastAsia"/>
            <w:szCs w:val="28"/>
          </w:rPr>
          <w:t>11.6.1评价准备</w:t>
        </w:r>
        <w:r w:rsidR="00447809">
          <w:tab/>
        </w:r>
        <w:r w:rsidR="001F461B">
          <w:fldChar w:fldCharType="begin"/>
        </w:r>
        <w:r w:rsidR="00447809">
          <w:instrText xml:space="preserve"> PAGEREF _Toc24973 </w:instrText>
        </w:r>
        <w:r w:rsidR="001F461B">
          <w:fldChar w:fldCharType="separate"/>
        </w:r>
        <w:r w:rsidR="00447809">
          <w:t>274</w:t>
        </w:r>
        <w:r w:rsidR="001F461B">
          <w:fldChar w:fldCharType="end"/>
        </w:r>
      </w:hyperlink>
    </w:p>
    <w:p w:rsidR="001F461B" w:rsidRDefault="00143556">
      <w:pPr>
        <w:pStyle w:val="20"/>
        <w:tabs>
          <w:tab w:val="right" w:leader="dot" w:pos="9752"/>
        </w:tabs>
      </w:pPr>
      <w:hyperlink w:anchor="_Toc32031" w:history="1">
        <w:r w:rsidR="00447809">
          <w:rPr>
            <w:rFonts w:asciiTheme="minorEastAsia" w:hAnsiTheme="minorEastAsia" w:cstheme="minorEastAsia" w:hint="eastAsia"/>
            <w:szCs w:val="28"/>
          </w:rPr>
          <w:t>11.6.2实施自我评价</w:t>
        </w:r>
        <w:r w:rsidR="00447809">
          <w:tab/>
        </w:r>
        <w:r w:rsidR="001F461B">
          <w:fldChar w:fldCharType="begin"/>
        </w:r>
        <w:r w:rsidR="00447809">
          <w:instrText xml:space="preserve"> PAGEREF _Toc32031 </w:instrText>
        </w:r>
        <w:r w:rsidR="001F461B">
          <w:fldChar w:fldCharType="separate"/>
        </w:r>
        <w:r w:rsidR="00447809">
          <w:t>275</w:t>
        </w:r>
        <w:r w:rsidR="001F461B">
          <w:fldChar w:fldCharType="end"/>
        </w:r>
      </w:hyperlink>
    </w:p>
    <w:p w:rsidR="001F461B" w:rsidRDefault="00143556">
      <w:pPr>
        <w:pStyle w:val="20"/>
        <w:tabs>
          <w:tab w:val="right" w:leader="dot" w:pos="9752"/>
        </w:tabs>
      </w:pPr>
      <w:hyperlink w:anchor="_Toc8971" w:history="1">
        <w:r w:rsidR="00447809">
          <w:rPr>
            <w:rFonts w:asciiTheme="minorEastAsia" w:hAnsiTheme="minorEastAsia" w:cstheme="minorEastAsia" w:hint="eastAsia"/>
            <w:szCs w:val="28"/>
          </w:rPr>
          <w:t>11.6.3提交自我评价报告</w:t>
        </w:r>
        <w:r w:rsidR="00447809">
          <w:tab/>
        </w:r>
        <w:r w:rsidR="001F461B">
          <w:fldChar w:fldCharType="begin"/>
        </w:r>
        <w:r w:rsidR="00447809">
          <w:instrText xml:space="preserve"> PAGEREF _Toc8971 </w:instrText>
        </w:r>
        <w:r w:rsidR="001F461B">
          <w:fldChar w:fldCharType="separate"/>
        </w:r>
        <w:r w:rsidR="00447809">
          <w:t>275</w:t>
        </w:r>
        <w:r w:rsidR="001F461B">
          <w:fldChar w:fldCharType="end"/>
        </w:r>
      </w:hyperlink>
    </w:p>
    <w:p w:rsidR="001F461B" w:rsidRDefault="00143556">
      <w:pPr>
        <w:pStyle w:val="20"/>
        <w:tabs>
          <w:tab w:val="right" w:leader="dot" w:pos="9752"/>
        </w:tabs>
      </w:pPr>
      <w:hyperlink w:anchor="_Toc28365" w:history="1">
        <w:r w:rsidR="00447809">
          <w:rPr>
            <w:rFonts w:asciiTheme="minorEastAsia" w:hAnsiTheme="minorEastAsia" w:cstheme="minorEastAsia" w:hint="eastAsia"/>
            <w:szCs w:val="28"/>
          </w:rPr>
          <w:t>11.6.4抽查和复核</w:t>
        </w:r>
        <w:r w:rsidR="00447809">
          <w:tab/>
        </w:r>
        <w:r w:rsidR="001F461B">
          <w:fldChar w:fldCharType="begin"/>
        </w:r>
        <w:r w:rsidR="00447809">
          <w:instrText xml:space="preserve"> PAGEREF _Toc28365 </w:instrText>
        </w:r>
        <w:r w:rsidR="001F461B">
          <w:fldChar w:fldCharType="separate"/>
        </w:r>
        <w:r w:rsidR="00447809">
          <w:t>275</w:t>
        </w:r>
        <w:r w:rsidR="001F461B">
          <w:fldChar w:fldCharType="end"/>
        </w:r>
      </w:hyperlink>
    </w:p>
    <w:p w:rsidR="001F461B" w:rsidRDefault="00143556">
      <w:pPr>
        <w:pStyle w:val="20"/>
        <w:tabs>
          <w:tab w:val="right" w:leader="dot" w:pos="9752"/>
        </w:tabs>
      </w:pPr>
      <w:hyperlink w:anchor="_Toc7333" w:history="1">
        <w:r w:rsidR="00447809">
          <w:rPr>
            <w:rFonts w:asciiTheme="minorEastAsia" w:hAnsiTheme="minorEastAsia" w:cstheme="minorEastAsia" w:hint="eastAsia"/>
            <w:szCs w:val="28"/>
          </w:rPr>
          <w:t>11.6.5编制单位内部控制评价报告</w:t>
        </w:r>
        <w:r w:rsidR="00447809">
          <w:tab/>
        </w:r>
        <w:r w:rsidR="001F461B">
          <w:fldChar w:fldCharType="begin"/>
        </w:r>
        <w:r w:rsidR="00447809">
          <w:instrText xml:space="preserve"> PAGEREF _Toc7333 </w:instrText>
        </w:r>
        <w:r w:rsidR="001F461B">
          <w:fldChar w:fldCharType="separate"/>
        </w:r>
        <w:r w:rsidR="00447809">
          <w:t>275</w:t>
        </w:r>
        <w:r w:rsidR="001F461B">
          <w:fldChar w:fldCharType="end"/>
        </w:r>
      </w:hyperlink>
    </w:p>
    <w:p w:rsidR="001F461B" w:rsidRDefault="00143556">
      <w:pPr>
        <w:pStyle w:val="20"/>
        <w:tabs>
          <w:tab w:val="right" w:leader="dot" w:pos="9752"/>
        </w:tabs>
      </w:pPr>
      <w:hyperlink w:anchor="_Toc17080" w:history="1">
        <w:r w:rsidR="00447809">
          <w:rPr>
            <w:rFonts w:asciiTheme="minorEastAsia" w:hAnsiTheme="minorEastAsia" w:cstheme="minorEastAsia" w:hint="eastAsia"/>
            <w:szCs w:val="28"/>
          </w:rPr>
          <w:t>11.7评价报告的处理</w:t>
        </w:r>
        <w:r w:rsidR="00447809">
          <w:tab/>
        </w:r>
        <w:r w:rsidR="001F461B">
          <w:fldChar w:fldCharType="begin"/>
        </w:r>
        <w:r w:rsidR="00447809">
          <w:instrText xml:space="preserve"> PAGEREF _Toc17080 </w:instrText>
        </w:r>
        <w:r w:rsidR="001F461B">
          <w:fldChar w:fldCharType="separate"/>
        </w:r>
        <w:r w:rsidR="00447809">
          <w:t>276</w:t>
        </w:r>
        <w:r w:rsidR="001F461B">
          <w:fldChar w:fldCharType="end"/>
        </w:r>
      </w:hyperlink>
    </w:p>
    <w:p w:rsidR="001F461B" w:rsidRDefault="001F461B">
      <w:pPr>
        <w:pStyle w:val="1"/>
        <w:jc w:val="center"/>
        <w:sectPr w:rsidR="001F461B">
          <w:pgSz w:w="11906" w:h="16838"/>
          <w:pgMar w:top="1440" w:right="1077" w:bottom="1440" w:left="1077" w:header="851" w:footer="992" w:gutter="0"/>
          <w:pgNumType w:start="1"/>
          <w:cols w:space="0"/>
          <w:docGrid w:type="lines" w:linePitch="312"/>
        </w:sectPr>
      </w:pPr>
    </w:p>
    <w:p w:rsidR="001F461B" w:rsidRDefault="001F461B">
      <w:pPr>
        <w:pStyle w:val="1"/>
        <w:jc w:val="center"/>
        <w:rPr>
          <w:rFonts w:asciiTheme="minorEastAsia" w:hAnsiTheme="minorEastAsia" w:cs="宋体"/>
          <w:bCs/>
          <w:szCs w:val="44"/>
        </w:rPr>
      </w:pPr>
      <w:r>
        <w:rPr>
          <w:rFonts w:hint="eastAsia"/>
        </w:rPr>
        <w:lastRenderedPageBreak/>
        <w:fldChar w:fldCharType="end"/>
      </w:r>
      <w:bookmarkStart w:id="3" w:name="_Toc7142"/>
      <w:bookmarkStart w:id="4" w:name="_Toc22979"/>
      <w:bookmarkStart w:id="5" w:name="_Toc16652"/>
      <w:bookmarkEnd w:id="0"/>
      <w:bookmarkEnd w:id="1"/>
      <w:r w:rsidR="00447809">
        <w:rPr>
          <w:rFonts w:asciiTheme="minorEastAsia" w:hAnsiTheme="minorEastAsia" w:cs="宋体" w:hint="eastAsia"/>
          <w:bCs/>
          <w:szCs w:val="44"/>
        </w:rPr>
        <w:t>第一章</w:t>
      </w:r>
      <w:bookmarkEnd w:id="3"/>
    </w:p>
    <w:p w:rsidR="001F461B" w:rsidRDefault="00447809" w:rsidP="004B5D57">
      <w:pPr>
        <w:keepNext/>
        <w:widowControl/>
        <w:spacing w:beforeLines="50" w:before="156" w:afterLines="50" w:after="156" w:line="360" w:lineRule="auto"/>
        <w:contextualSpacing/>
        <w:jc w:val="left"/>
        <w:outlineLvl w:val="1"/>
        <w:rPr>
          <w:rFonts w:asciiTheme="minorEastAsia" w:hAnsiTheme="minorEastAsia" w:cs="宋体"/>
          <w:b/>
          <w:bCs/>
          <w:kern w:val="0"/>
          <w:sz w:val="32"/>
          <w:szCs w:val="32"/>
        </w:rPr>
      </w:pPr>
      <w:bookmarkStart w:id="6" w:name="_Toc1535"/>
      <w:bookmarkStart w:id="7" w:name="_Toc428968451"/>
      <w:bookmarkStart w:id="8" w:name="_Toc1420"/>
      <w:bookmarkStart w:id="9" w:name="_Toc18162"/>
      <w:bookmarkStart w:id="10" w:name="_Toc420932994"/>
      <w:bookmarkStart w:id="11" w:name="_Toc447874938"/>
      <w:r>
        <w:rPr>
          <w:rFonts w:asciiTheme="minorEastAsia" w:hAnsiTheme="minorEastAsia" w:cs="宋体" w:hint="eastAsia"/>
          <w:b/>
          <w:bCs/>
          <w:kern w:val="0"/>
          <w:sz w:val="30"/>
          <w:szCs w:val="30"/>
        </w:rPr>
        <w:t>1.1单位基本情况</w:t>
      </w:r>
      <w:bookmarkEnd w:id="6"/>
      <w:bookmarkEnd w:id="7"/>
      <w:bookmarkEnd w:id="8"/>
      <w:bookmarkEnd w:id="9"/>
      <w:bookmarkEnd w:id="10"/>
      <w:bookmarkEnd w:id="11"/>
    </w:p>
    <w:p w:rsidR="001F461B" w:rsidRDefault="00447809">
      <w:pPr>
        <w:keepNext/>
        <w:widowControl/>
        <w:spacing w:before="240" w:after="60" w:line="360" w:lineRule="auto"/>
        <w:contextualSpacing/>
        <w:jc w:val="left"/>
        <w:outlineLvl w:val="1"/>
        <w:rPr>
          <w:rFonts w:asciiTheme="minorEastAsia" w:hAnsiTheme="minorEastAsia" w:cs="宋体"/>
          <w:b/>
          <w:bCs/>
          <w:kern w:val="0"/>
          <w:sz w:val="28"/>
          <w:szCs w:val="28"/>
        </w:rPr>
      </w:pPr>
      <w:bookmarkStart w:id="12" w:name="_Toc428968452"/>
      <w:bookmarkStart w:id="13" w:name="_Toc13942"/>
      <w:bookmarkStart w:id="14" w:name="_Toc23501"/>
      <w:bookmarkStart w:id="15" w:name="_Toc24610"/>
      <w:bookmarkStart w:id="16" w:name="_Toc420932995"/>
      <w:bookmarkStart w:id="17" w:name="_Toc447874939"/>
      <w:r>
        <w:rPr>
          <w:rFonts w:asciiTheme="minorEastAsia" w:hAnsiTheme="minorEastAsia" w:cs="宋体" w:hint="eastAsia"/>
          <w:b/>
          <w:bCs/>
          <w:kern w:val="0"/>
          <w:sz w:val="28"/>
          <w:szCs w:val="28"/>
        </w:rPr>
        <w:t>1.1.1单位简介</w:t>
      </w:r>
      <w:bookmarkEnd w:id="12"/>
      <w:bookmarkEnd w:id="13"/>
      <w:bookmarkEnd w:id="14"/>
      <w:bookmarkEnd w:id="15"/>
      <w:bookmarkEnd w:id="16"/>
      <w:bookmarkEnd w:id="17"/>
    </w:p>
    <w:p w:rsidR="001F461B" w:rsidRDefault="00447809">
      <w:pPr>
        <w:spacing w:line="360" w:lineRule="auto"/>
        <w:ind w:firstLineChars="200" w:firstLine="480"/>
        <w:rPr>
          <w:rFonts w:asciiTheme="minorEastAsia" w:hAnsiTheme="minorEastAsia" w:cstheme="minorEastAsia"/>
          <w:sz w:val="24"/>
          <w:szCs w:val="24"/>
        </w:rPr>
      </w:pPr>
      <w:bookmarkStart w:id="18" w:name="_Toc428968454"/>
      <w:bookmarkStart w:id="19" w:name="_Toc447874940"/>
      <w:bookmarkStart w:id="20" w:name="_Toc420932997"/>
      <w:bookmarkStart w:id="21" w:name="_Toc18422"/>
      <w:r>
        <w:rPr>
          <w:rFonts w:asciiTheme="minorEastAsia" w:hAnsiTheme="minorEastAsia" w:cstheme="minorEastAsia" w:hint="eastAsia"/>
          <w:sz w:val="24"/>
          <w:szCs w:val="24"/>
        </w:rPr>
        <w:t>北京市福利彩票发行中心（简称“福彩中心”）成立于1987年12月，是民政局直属正处级自收自支事业单位，主要职能为发行销售福利彩票，筹集社会公益金，兴办社会福利事业。</w:t>
      </w:r>
    </w:p>
    <w:p w:rsidR="001F461B" w:rsidRDefault="00447809">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根据《北京市机构编制委员会办公室关于同意为市民政局所属部分事业单位调剂人员编制的函》（京编办事[2014]78号）文件，福彩中心编制从55名调整至75名，领导职数2正3副，科级职数21名，其中正科职10名，副科职11名。中心现实有人员58名，其中管理岗位35名，专业技术岗位16名，工勤技能岗位7名。</w:t>
      </w:r>
    </w:p>
    <w:p w:rsidR="001F461B" w:rsidRDefault="00447809">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中心内设10个部门，分别为办公室（综合管理部）、资金管理部、市场管理部、技术管理部、营销拓展部、组织人事部、后勤管理部（资产管理部）、审计监察部、客户服务中心、游戏研发中心。</w:t>
      </w:r>
    </w:p>
    <w:p w:rsidR="001F461B" w:rsidRDefault="001F461B">
      <w:pPr>
        <w:spacing w:line="360" w:lineRule="auto"/>
        <w:ind w:left="405"/>
        <w:rPr>
          <w:rFonts w:ascii="宋体" w:hAnsi="宋体"/>
          <w:sz w:val="24"/>
          <w:szCs w:val="24"/>
        </w:rPr>
      </w:pPr>
    </w:p>
    <w:p w:rsidR="001F461B" w:rsidRDefault="001F461B">
      <w:pPr>
        <w:spacing w:line="360" w:lineRule="auto"/>
        <w:ind w:left="405"/>
        <w:rPr>
          <w:rFonts w:ascii="宋体" w:hAnsi="宋体"/>
          <w:sz w:val="24"/>
          <w:szCs w:val="24"/>
        </w:rPr>
      </w:pPr>
    </w:p>
    <w:p w:rsidR="001F461B" w:rsidRDefault="001F461B">
      <w:pPr>
        <w:spacing w:line="360" w:lineRule="auto"/>
        <w:ind w:left="405"/>
      </w:pPr>
    </w:p>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Pr>
        <w:tabs>
          <w:tab w:val="left" w:pos="4315"/>
        </w:tabs>
        <w:jc w:val="left"/>
        <w:sectPr w:rsidR="001F461B">
          <w:footerReference w:type="default" r:id="rId8"/>
          <w:pgSz w:w="11906" w:h="16838"/>
          <w:pgMar w:top="1440" w:right="1077" w:bottom="1440" w:left="1077" w:header="851" w:footer="992" w:gutter="0"/>
          <w:pgNumType w:start="1"/>
          <w:cols w:space="0"/>
          <w:docGrid w:type="lines" w:linePitch="312"/>
        </w:sectPr>
      </w:pPr>
    </w:p>
    <w:p w:rsidR="001F461B" w:rsidRDefault="00447809">
      <w:pPr>
        <w:keepNext/>
        <w:widowControl/>
        <w:spacing w:before="240" w:after="60" w:line="360" w:lineRule="auto"/>
        <w:contextualSpacing/>
        <w:jc w:val="left"/>
        <w:outlineLvl w:val="1"/>
        <w:rPr>
          <w:rFonts w:asciiTheme="minorEastAsia" w:hAnsiTheme="minorEastAsia" w:cs="宋体"/>
          <w:b/>
          <w:bCs/>
          <w:kern w:val="0"/>
          <w:sz w:val="28"/>
          <w:szCs w:val="28"/>
        </w:rPr>
      </w:pPr>
      <w:bookmarkStart w:id="22" w:name="_Toc13594"/>
      <w:r>
        <w:rPr>
          <w:rFonts w:asciiTheme="minorEastAsia" w:hAnsiTheme="minorEastAsia" w:cs="宋体" w:hint="eastAsia"/>
          <w:b/>
          <w:bCs/>
          <w:kern w:val="0"/>
          <w:sz w:val="28"/>
          <w:szCs w:val="28"/>
        </w:rPr>
        <w:lastRenderedPageBreak/>
        <w:t>1.1.2组织架构</w:t>
      </w:r>
      <w:bookmarkEnd w:id="22"/>
    </w:p>
    <w:p w:rsidR="001F461B" w:rsidRDefault="00447809">
      <w:pPr>
        <w:jc w:val="center"/>
        <w:rPr>
          <w:b/>
          <w:szCs w:val="21"/>
        </w:rPr>
      </w:pPr>
      <w:r>
        <w:rPr>
          <w:rFonts w:asciiTheme="minorEastAsia" w:hAnsiTheme="minorEastAsia" w:cstheme="minorEastAsia" w:hint="eastAsia"/>
          <w:b/>
          <w:szCs w:val="21"/>
        </w:rPr>
        <w:t>北京市福利彩票发行中心</w:t>
      </w:r>
    </w:p>
    <w:p w:rsidR="001F461B" w:rsidRDefault="001F461B">
      <w:pPr>
        <w:jc w:val="center"/>
        <w:rPr>
          <w:b/>
          <w:bCs/>
        </w:rPr>
      </w:pPr>
      <w:r>
        <w:object w:dxaOrig="12383" w:dyaOrig="7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65pt;height:285.35pt" o:ole="">
            <v:imagedata r:id="rId9" o:title=""/>
          </v:shape>
          <o:OLEObject Type="Embed" ProgID="Visio.Drawing.15" ShapeID="_x0000_i1025" DrawAspect="Content" ObjectID="_1596784033" r:id="rId10"/>
        </w:object>
      </w:r>
    </w:p>
    <w:p w:rsidR="001F461B" w:rsidRDefault="001F461B">
      <w:pPr>
        <w:rPr>
          <w:b/>
          <w:bCs/>
        </w:rPr>
      </w:pPr>
    </w:p>
    <w:p w:rsidR="001F461B" w:rsidRDefault="001F461B">
      <w:pPr>
        <w:spacing w:line="360" w:lineRule="auto"/>
        <w:ind w:left="405"/>
        <w:rPr>
          <w:b/>
          <w:bCs/>
        </w:rPr>
        <w:sectPr w:rsidR="001F461B">
          <w:pgSz w:w="16838" w:h="11906" w:orient="landscape"/>
          <w:pgMar w:top="1080" w:right="1440" w:bottom="1080" w:left="1440" w:header="851" w:footer="992" w:gutter="0"/>
          <w:cols w:space="425"/>
          <w:docGrid w:type="lines" w:linePitch="312"/>
        </w:sectPr>
      </w:pPr>
    </w:p>
    <w:p w:rsidR="001F461B" w:rsidRDefault="001F461B">
      <w:pPr>
        <w:spacing w:line="360" w:lineRule="auto"/>
        <w:rPr>
          <w:b/>
          <w:bCs/>
        </w:rPr>
      </w:pPr>
    </w:p>
    <w:p w:rsidR="001F461B" w:rsidRDefault="00447809">
      <w:pPr>
        <w:keepNext/>
        <w:widowControl/>
        <w:spacing w:line="360" w:lineRule="auto"/>
        <w:outlineLvl w:val="1"/>
        <w:rPr>
          <w:rFonts w:asciiTheme="minorEastAsia" w:hAnsiTheme="minorEastAsia" w:cs="宋体"/>
          <w:b/>
          <w:bCs/>
          <w:kern w:val="0"/>
          <w:sz w:val="28"/>
          <w:szCs w:val="28"/>
        </w:rPr>
      </w:pPr>
      <w:bookmarkStart w:id="23" w:name="_Toc13367"/>
      <w:bookmarkStart w:id="24" w:name="_Toc30247"/>
      <w:r>
        <w:rPr>
          <w:rFonts w:asciiTheme="minorEastAsia" w:hAnsiTheme="minorEastAsia" w:cs="宋体" w:hint="eastAsia"/>
          <w:b/>
          <w:bCs/>
          <w:kern w:val="0"/>
          <w:sz w:val="28"/>
          <w:szCs w:val="28"/>
        </w:rPr>
        <w:t>1.1.3部门职责</w:t>
      </w:r>
      <w:bookmarkEnd w:id="18"/>
      <w:bookmarkEnd w:id="19"/>
      <w:bookmarkEnd w:id="20"/>
      <w:bookmarkEnd w:id="21"/>
      <w:bookmarkEnd w:id="23"/>
      <w:bookmarkEnd w:id="24"/>
    </w:p>
    <w:p w:rsidR="001F461B" w:rsidRDefault="00447809">
      <w:pPr>
        <w:rPr>
          <w:b/>
          <w:bCs/>
        </w:rPr>
      </w:pPr>
      <w:r>
        <w:rPr>
          <w:rFonts w:hint="eastAsia"/>
          <w:b/>
          <w:bCs/>
        </w:rPr>
        <w:t>1.1.3.1</w:t>
      </w:r>
      <w:r>
        <w:rPr>
          <w:rFonts w:hint="eastAsia"/>
          <w:b/>
          <w:bCs/>
        </w:rPr>
        <w:t>办公室（综合管理部）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（1）负责各类文件的收发、登记、传阅、催办、归档工作；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（2）负责文书档案管理工作；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（3）负责以中心名义上报或下发的公文审核工作；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（4）承担以中心名义召开的大型会议的组织和服务保障工作；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（5）承担协调对外联络、接待工作；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（6）负责办公会议的组织及会议记录等工作；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（7）负责中心行政管理制度的制定；</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（8）负责信访工作；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（9）负责用印（公章）管理；</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（10）负责公务用车、行政值班工作；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（11）承担政务信息、建议提案、保密、绩效和政府信息公开等工作；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（12）负责中心法制工作；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（13）负责领导交办的其他工作。</w:t>
      </w:r>
    </w:p>
    <w:p w:rsidR="001F461B" w:rsidRDefault="00447809">
      <w:pPr>
        <w:rPr>
          <w:b/>
          <w:bCs/>
        </w:rPr>
      </w:pPr>
      <w:r>
        <w:rPr>
          <w:rFonts w:hint="eastAsia"/>
          <w:b/>
          <w:bCs/>
        </w:rPr>
        <w:t>1.1.3.2</w:t>
      </w:r>
      <w:r>
        <w:rPr>
          <w:rFonts w:hint="eastAsia"/>
          <w:b/>
          <w:bCs/>
        </w:rPr>
        <w:t>资金管理部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（1）负责编报部门预决算工作；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（2）负责政府采购预算管理及资金支付等工作；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（3）负责资金使用及审核、监督及日常业务经费报销等资金管理工作；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（4）负责中心行政、工会及即开票辅助账务系统的设置、登记管理和会计档案的保管工作；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（5）负责代扣代缴个人所得税以及职工住房公积金的管理工作；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（6）负责财务、税务报表的统计上报工作；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（7）负责银行和中心综合业务系统数据核对工作；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（8）负责对网点开设的交款卡进行管理和更新；</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（9）负责电话投注系统的投注卡出入库管理和销售数据对账；</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（10）负责兑奖业务；</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（11）负责发行业务费和公益金上缴工作；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（12）负责制定区彩票业务相关会计核算流程；</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（13）负责区彩票资金使用业务指导和监督管理；</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（14）负责财务状况统计工作；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（15）配合审计监察部开展内部审计工作；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（16）负责内部控制工作；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（17）负责领导交办的其他工作。</w:t>
      </w:r>
    </w:p>
    <w:p w:rsidR="001F461B" w:rsidRDefault="00447809">
      <w:pPr>
        <w:rPr>
          <w:b/>
          <w:bCs/>
        </w:rPr>
      </w:pPr>
      <w:r>
        <w:rPr>
          <w:rFonts w:hint="eastAsia"/>
          <w:b/>
          <w:bCs/>
        </w:rPr>
        <w:t>1.1.3.3</w:t>
      </w:r>
      <w:r>
        <w:rPr>
          <w:rFonts w:hint="eastAsia"/>
          <w:b/>
          <w:bCs/>
        </w:rPr>
        <w:t>市场管理部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（1）负责全市福利彩票销售网点的规划与布局；</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（2）负责对区中心业务工作进行指导和考核；</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（3）制定福利彩票销售指标，组织区发行中心与销售站签订授权协议；</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（4）负责全市市场营销活动方案的制定并组织区中心、销售站实施；</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（5）负责全市销售站销售管理、业务培训及考核表彰工作；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（6）负责销售网点新增、撤销、变更等审核工作；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（7）负责即开票的申领、调拨及物流配送管理工作；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（8）负责福利彩票消耗品的订制及管理工作；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（9）协助营销拓展部开展新渠道、新模式销售网点建设、管理工作；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（10）负责领导交办的其他工作。</w:t>
      </w:r>
    </w:p>
    <w:p w:rsidR="001F461B" w:rsidRDefault="00447809">
      <w:pPr>
        <w:rPr>
          <w:b/>
          <w:bCs/>
        </w:rPr>
      </w:pPr>
      <w:r>
        <w:rPr>
          <w:rFonts w:hint="eastAsia"/>
          <w:b/>
          <w:bCs/>
        </w:rPr>
        <w:t>1.1.3.4</w:t>
      </w:r>
      <w:r>
        <w:rPr>
          <w:rFonts w:hint="eastAsia"/>
          <w:b/>
          <w:bCs/>
        </w:rPr>
        <w:t>营销拓展部</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（1）负责全市福彩市场营销规划；</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（2）组织策划、制定福彩游戏专项宣传促销方案，组织开展全市福彩市场营销活动；</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（3）负责研究制定福利彩票新型销售场所、新型销售模式规划、试点开发及评估；</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（4）负责综合销售网点（旗舰店）、连锁渠道等新型销售场所规划、洽谈、建设、日常</w:t>
      </w:r>
      <w:r>
        <w:rPr>
          <w:rFonts w:asciiTheme="minorEastAsia" w:hAnsiTheme="minorEastAsia" w:hint="eastAsia"/>
          <w:sz w:val="24"/>
          <w:szCs w:val="24"/>
        </w:rPr>
        <w:lastRenderedPageBreak/>
        <w:t>监管、业务培训及评估；</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（5）负责综合销售网点（旗舰店）、连锁渠道等新型销售场所新增、撤销、变更等审核工作；</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（6）负责中心签约媒体组织管理工作；</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（7）负责对外宣传工作；</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（8）协调组织官方微信、微博和委托发布信息网站的运营管理工作；</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（9）负责编制年度《北京市福利彩票社会责任报告》；</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（10）负责领导交办的其他工作。</w:t>
      </w:r>
    </w:p>
    <w:p w:rsidR="001F461B" w:rsidRDefault="00447809">
      <w:pPr>
        <w:rPr>
          <w:b/>
          <w:bCs/>
        </w:rPr>
      </w:pPr>
      <w:r>
        <w:rPr>
          <w:rFonts w:hint="eastAsia"/>
          <w:b/>
          <w:bCs/>
        </w:rPr>
        <w:t>1.1.3.5</w:t>
      </w:r>
      <w:r>
        <w:rPr>
          <w:rFonts w:hint="eastAsia"/>
          <w:b/>
          <w:bCs/>
        </w:rPr>
        <w:t>审计监察部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（1）负责纪检、监察工作；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（2）负责督促、检查各部门重大工作落实；</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（3）负责内部审计和外部审计协调工作；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（4）负责督查风险防控工作；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（5）负责政府采购、基建工程、重大业务决策、重大资金使用等合法合规性审查；</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（6）负责督查单位规章制度落实；</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（7）负责领导交办的其他工作。</w:t>
      </w:r>
    </w:p>
    <w:p w:rsidR="001F461B" w:rsidRDefault="00447809">
      <w:pPr>
        <w:rPr>
          <w:b/>
          <w:bCs/>
        </w:rPr>
      </w:pPr>
      <w:r>
        <w:rPr>
          <w:rFonts w:hint="eastAsia"/>
          <w:b/>
          <w:bCs/>
        </w:rPr>
        <w:t>1.1.3.6</w:t>
      </w:r>
      <w:r>
        <w:rPr>
          <w:rFonts w:hint="eastAsia"/>
          <w:b/>
          <w:bCs/>
        </w:rPr>
        <w:t>技术管理部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（1）组织协调彩票销售系统及辅助投注系统的建设与维护；</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（2）协调处置彩票销售过程中出现的各种技术问题；</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负责组织开展</w:t>
      </w:r>
      <w:r>
        <w:rPr>
          <w:rFonts w:asciiTheme="minorEastAsia" w:hAnsiTheme="minorEastAsia" w:hint="eastAsia"/>
          <w:sz w:val="24"/>
          <w:szCs w:val="24"/>
        </w:rPr>
        <w:t>销售</w:t>
      </w:r>
      <w:r>
        <w:rPr>
          <w:rFonts w:asciiTheme="minorEastAsia" w:hAnsiTheme="minorEastAsia"/>
          <w:sz w:val="24"/>
          <w:szCs w:val="24"/>
        </w:rPr>
        <w:t>系统及辅助投注系统的</w:t>
      </w:r>
      <w:r>
        <w:rPr>
          <w:rFonts w:asciiTheme="minorEastAsia" w:hAnsiTheme="minorEastAsia" w:hint="eastAsia"/>
          <w:sz w:val="24"/>
          <w:szCs w:val="24"/>
        </w:rPr>
        <w:t>相关</w:t>
      </w:r>
      <w:r>
        <w:rPr>
          <w:rFonts w:asciiTheme="minorEastAsia" w:hAnsiTheme="minorEastAsia"/>
          <w:sz w:val="24"/>
          <w:szCs w:val="24"/>
        </w:rPr>
        <w:t>培训工作</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（4）负责中心机房基础设施日常运维工作；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（5）负责通信线路规划及通信系统的技术保障；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（6）负责</w:t>
      </w:r>
      <w:r>
        <w:rPr>
          <w:rFonts w:asciiTheme="minorEastAsia" w:hAnsiTheme="minorEastAsia"/>
          <w:sz w:val="24"/>
          <w:szCs w:val="24"/>
        </w:rPr>
        <w:t>同城</w:t>
      </w:r>
      <w:r>
        <w:rPr>
          <w:rFonts w:asciiTheme="minorEastAsia" w:hAnsiTheme="minorEastAsia" w:hint="eastAsia"/>
          <w:sz w:val="24"/>
          <w:szCs w:val="24"/>
        </w:rPr>
        <w:t>热备</w:t>
      </w:r>
      <w:r>
        <w:rPr>
          <w:rFonts w:asciiTheme="minorEastAsia" w:hAnsiTheme="minorEastAsia"/>
          <w:sz w:val="24"/>
          <w:szCs w:val="24"/>
        </w:rPr>
        <w:t>机房</w:t>
      </w:r>
      <w:r>
        <w:rPr>
          <w:rFonts w:asciiTheme="minorEastAsia" w:hAnsiTheme="minorEastAsia" w:hint="eastAsia"/>
          <w:sz w:val="24"/>
          <w:szCs w:val="24"/>
        </w:rPr>
        <w:t>、</w:t>
      </w:r>
      <w:r>
        <w:rPr>
          <w:rFonts w:asciiTheme="minorEastAsia" w:hAnsiTheme="minorEastAsia"/>
          <w:sz w:val="24"/>
          <w:szCs w:val="24"/>
        </w:rPr>
        <w:t>异地灾备机房的日常运维和巡检工作；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（7）负责彩票系统销售数据的管理工作；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（8）收集中心各部门及系统相关者提出的业务及技术需求,组织相关部门及系统提供商进行需求分析并组织实施；</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（9）负责联机分析系统和综合业务系统及应用办公软件、网络系统的开发和维护；</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（10）负责信息化建设工作；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（11）配合公安机关开展打击私彩相关工作；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（12）组织做好报表系统运营、维护工作；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（13）负责标准化工作；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（14）负责领导交办的其他工作。</w:t>
      </w:r>
    </w:p>
    <w:p w:rsidR="001F461B" w:rsidRDefault="00447809">
      <w:pPr>
        <w:rPr>
          <w:b/>
          <w:bCs/>
        </w:rPr>
      </w:pPr>
      <w:r>
        <w:rPr>
          <w:rFonts w:hint="eastAsia"/>
          <w:b/>
          <w:bCs/>
        </w:rPr>
        <w:t>1.1.3.7</w:t>
      </w:r>
      <w:r>
        <w:rPr>
          <w:rFonts w:hint="eastAsia"/>
          <w:b/>
          <w:bCs/>
        </w:rPr>
        <w:t>后勤管理部（资产管理部）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（1）负责行政事务及后勤保障管理工作；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（2）负责公共服务设施建设、修缮及维护工作；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（3）负责耗材、设备、即开票等库房的管理工作；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（4）负责安全保卫（包括交通安全、消防安全、食品安全等）工作；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（5）负责办公用品采购、保管、登记领用工作；负责固定资产登记、管理和调配工作；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（6）负责计划生育、献血等工作；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（7）负责车辆管理工作；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（8）负责外协食堂的协调管理工作；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（9）负责能源统计工作；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（10）负责中心环境卫生及办公场所日常维护；</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（11）负责领导交办的其他工作。</w:t>
      </w:r>
    </w:p>
    <w:p w:rsidR="001F461B" w:rsidRDefault="00447809">
      <w:pPr>
        <w:rPr>
          <w:b/>
          <w:bCs/>
        </w:rPr>
      </w:pPr>
      <w:r>
        <w:rPr>
          <w:rFonts w:hint="eastAsia"/>
          <w:b/>
          <w:bCs/>
        </w:rPr>
        <w:t>1.1.3.8</w:t>
      </w:r>
      <w:r>
        <w:rPr>
          <w:rFonts w:hint="eastAsia"/>
          <w:b/>
          <w:bCs/>
        </w:rPr>
        <w:t>组织人事部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（1）负责党的建设、人才队伍建设工作；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（2）负责工资福利、人员调配、专业技术职称评定、人才招聘、考核表彰、人事档案管理等人事工作；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（3）负责机构编制工作；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（4）负责支部会议的组织及会议记录等工作；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（5）负责教育培训工作；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（6）负责社会保险和综合统计工作；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（7）负责出境出国人员相关手续的办理等外事工作；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（8）负责考勤工作；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（9）负责退休人员管理和服务工作；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（10）负责领导交办的其他工作。</w:t>
      </w:r>
    </w:p>
    <w:p w:rsidR="001F461B" w:rsidRDefault="00447809">
      <w:pPr>
        <w:rPr>
          <w:b/>
          <w:bCs/>
        </w:rPr>
      </w:pPr>
      <w:r>
        <w:rPr>
          <w:rFonts w:hint="eastAsia"/>
          <w:b/>
          <w:bCs/>
        </w:rPr>
        <w:t>1.1.3.9</w:t>
      </w:r>
      <w:r>
        <w:rPr>
          <w:rFonts w:hint="eastAsia"/>
          <w:b/>
          <w:bCs/>
        </w:rPr>
        <w:t>客户服务中心</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（1）负责呼叫</w:t>
      </w:r>
      <w:r>
        <w:rPr>
          <w:rFonts w:asciiTheme="minorEastAsia" w:hAnsiTheme="minorEastAsia"/>
          <w:sz w:val="24"/>
          <w:szCs w:val="24"/>
        </w:rPr>
        <w:t>总中心日常运营和管理</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（2）负责呼叫中心和</w:t>
      </w:r>
      <w:r>
        <w:rPr>
          <w:rFonts w:asciiTheme="minorEastAsia" w:hAnsiTheme="minorEastAsia"/>
          <w:sz w:val="24"/>
          <w:szCs w:val="24"/>
        </w:rPr>
        <w:t>分中心</w:t>
      </w:r>
      <w:r>
        <w:rPr>
          <w:rFonts w:asciiTheme="minorEastAsia" w:hAnsiTheme="minorEastAsia" w:hint="eastAsia"/>
          <w:sz w:val="24"/>
          <w:szCs w:val="24"/>
        </w:rPr>
        <w:t>座席代表日常业务培训、监控及考核工作；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（3）负责</w:t>
      </w:r>
      <w:r>
        <w:rPr>
          <w:rFonts w:asciiTheme="minorEastAsia" w:hAnsiTheme="minorEastAsia"/>
          <w:sz w:val="24"/>
          <w:szCs w:val="24"/>
        </w:rPr>
        <w:t>日常</w:t>
      </w:r>
      <w:r>
        <w:rPr>
          <w:rFonts w:asciiTheme="minorEastAsia" w:hAnsiTheme="minorEastAsia" w:hint="eastAsia"/>
          <w:sz w:val="24"/>
          <w:szCs w:val="24"/>
        </w:rPr>
        <w:t>业务</w:t>
      </w:r>
      <w:r>
        <w:rPr>
          <w:rFonts w:asciiTheme="minorEastAsia" w:hAnsiTheme="minorEastAsia"/>
          <w:sz w:val="24"/>
          <w:szCs w:val="24"/>
        </w:rPr>
        <w:t>的咨询解答</w:t>
      </w:r>
      <w:r>
        <w:rPr>
          <w:rFonts w:asciiTheme="minorEastAsia" w:hAnsiTheme="minorEastAsia" w:hint="eastAsia"/>
          <w:sz w:val="24"/>
          <w:szCs w:val="24"/>
        </w:rPr>
        <w:t>、</w:t>
      </w:r>
      <w:r>
        <w:rPr>
          <w:rFonts w:asciiTheme="minorEastAsia" w:hAnsiTheme="minorEastAsia"/>
          <w:sz w:val="24"/>
          <w:szCs w:val="24"/>
        </w:rPr>
        <w:t>投诉建议收集、服务转派</w:t>
      </w:r>
      <w:r>
        <w:rPr>
          <w:rFonts w:asciiTheme="minorEastAsia" w:hAnsiTheme="minorEastAsia" w:hint="eastAsia"/>
          <w:sz w:val="24"/>
          <w:szCs w:val="24"/>
        </w:rPr>
        <w:t>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（4）负责</w:t>
      </w:r>
      <w:r>
        <w:rPr>
          <w:rFonts w:asciiTheme="minorEastAsia" w:hAnsiTheme="minorEastAsia"/>
          <w:sz w:val="24"/>
          <w:szCs w:val="24"/>
        </w:rPr>
        <w:t>编制呼叫总中心服务报表</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负责定期对特定群体、销售网点开展抽样调查，</w:t>
      </w:r>
      <w:r>
        <w:rPr>
          <w:rFonts w:asciiTheme="minorEastAsia" w:hAnsiTheme="minorEastAsia" w:hint="eastAsia"/>
          <w:sz w:val="24"/>
          <w:szCs w:val="24"/>
        </w:rPr>
        <w:t>编制</w:t>
      </w:r>
      <w:r>
        <w:rPr>
          <w:rFonts w:asciiTheme="minorEastAsia" w:hAnsiTheme="minorEastAsia"/>
          <w:sz w:val="24"/>
          <w:szCs w:val="24"/>
        </w:rPr>
        <w:t>、</w:t>
      </w:r>
      <w:r>
        <w:rPr>
          <w:rFonts w:asciiTheme="minorEastAsia" w:hAnsiTheme="minorEastAsia" w:hint="eastAsia"/>
          <w:sz w:val="24"/>
          <w:szCs w:val="24"/>
        </w:rPr>
        <w:t>发布调查报告；</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（6）负责</w:t>
      </w:r>
      <w:r>
        <w:rPr>
          <w:rFonts w:asciiTheme="minorEastAsia" w:hAnsiTheme="minorEastAsia"/>
          <w:sz w:val="24"/>
          <w:szCs w:val="24"/>
        </w:rPr>
        <w:t>维修中心和快修中心</w:t>
      </w:r>
      <w:r>
        <w:rPr>
          <w:rFonts w:asciiTheme="minorEastAsia" w:hAnsiTheme="minorEastAsia" w:hint="eastAsia"/>
          <w:sz w:val="24"/>
          <w:szCs w:val="24"/>
        </w:rPr>
        <w:t>日常运营</w:t>
      </w:r>
      <w:r>
        <w:rPr>
          <w:rFonts w:asciiTheme="minorEastAsia" w:hAnsiTheme="minorEastAsia"/>
          <w:sz w:val="24"/>
          <w:szCs w:val="24"/>
        </w:rPr>
        <w:t>和管理</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（7）负责协调</w:t>
      </w:r>
      <w:r>
        <w:rPr>
          <w:rFonts w:asciiTheme="minorEastAsia" w:hAnsiTheme="minorEastAsia"/>
          <w:sz w:val="24"/>
          <w:szCs w:val="24"/>
        </w:rPr>
        <w:t>、组织</w:t>
      </w:r>
      <w:r>
        <w:rPr>
          <w:rFonts w:asciiTheme="minorEastAsia" w:hAnsiTheme="minorEastAsia" w:hint="eastAsia"/>
          <w:sz w:val="24"/>
          <w:szCs w:val="24"/>
        </w:rPr>
        <w:t>做好</w:t>
      </w:r>
      <w:r>
        <w:rPr>
          <w:rFonts w:asciiTheme="minorEastAsia" w:hAnsiTheme="minorEastAsia"/>
          <w:sz w:val="24"/>
          <w:szCs w:val="24"/>
        </w:rPr>
        <w:t>全市</w:t>
      </w:r>
      <w:r>
        <w:rPr>
          <w:rFonts w:asciiTheme="minorEastAsia" w:hAnsiTheme="minorEastAsia" w:hint="eastAsia"/>
          <w:sz w:val="24"/>
          <w:szCs w:val="24"/>
        </w:rPr>
        <w:t>销售</w:t>
      </w:r>
      <w:r>
        <w:rPr>
          <w:rFonts w:asciiTheme="minorEastAsia" w:hAnsiTheme="minorEastAsia"/>
          <w:sz w:val="24"/>
          <w:szCs w:val="24"/>
        </w:rPr>
        <w:t>终端设备和辅助设备的</w:t>
      </w:r>
      <w:r>
        <w:rPr>
          <w:rFonts w:asciiTheme="minorEastAsia" w:hAnsiTheme="minorEastAsia" w:hint="eastAsia"/>
          <w:sz w:val="24"/>
          <w:szCs w:val="24"/>
        </w:rPr>
        <w:t>巡检</w:t>
      </w:r>
      <w:r>
        <w:rPr>
          <w:rFonts w:asciiTheme="minorEastAsia" w:hAnsiTheme="minorEastAsia"/>
          <w:sz w:val="24"/>
          <w:szCs w:val="24"/>
        </w:rPr>
        <w:t>维护</w:t>
      </w:r>
      <w:r>
        <w:rPr>
          <w:rFonts w:asciiTheme="minorEastAsia" w:hAnsiTheme="minorEastAsia" w:hint="eastAsia"/>
          <w:sz w:val="24"/>
          <w:szCs w:val="24"/>
        </w:rPr>
        <w:t>、</w:t>
      </w:r>
      <w:r>
        <w:rPr>
          <w:rFonts w:asciiTheme="minorEastAsia" w:hAnsiTheme="minorEastAsia"/>
          <w:sz w:val="24"/>
          <w:szCs w:val="24"/>
        </w:rPr>
        <w:t>维修、保养</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（8）负责协调、监管、考核各相关单位完成投注设备修复工作；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（9）负责销售终端设备的新装机、撤机和撤机回收、移机实施</w:t>
      </w:r>
      <w:r>
        <w:rPr>
          <w:rFonts w:asciiTheme="minorEastAsia" w:hAnsiTheme="minorEastAsia"/>
          <w:sz w:val="24"/>
          <w:szCs w:val="24"/>
        </w:rPr>
        <w:t>工作</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（10）负责非正常损毁销售终端</w:t>
      </w:r>
      <w:r>
        <w:rPr>
          <w:rFonts w:asciiTheme="minorEastAsia" w:hAnsiTheme="minorEastAsia"/>
          <w:sz w:val="24"/>
          <w:szCs w:val="24"/>
        </w:rPr>
        <w:t>设备</w:t>
      </w:r>
      <w:r>
        <w:rPr>
          <w:rFonts w:asciiTheme="minorEastAsia" w:hAnsiTheme="minorEastAsia" w:hint="eastAsia"/>
          <w:sz w:val="24"/>
          <w:szCs w:val="24"/>
        </w:rPr>
        <w:t>的鉴定工作；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（11）做好</w:t>
      </w:r>
      <w:r>
        <w:rPr>
          <w:rFonts w:asciiTheme="minorEastAsia" w:hAnsiTheme="minorEastAsia"/>
          <w:sz w:val="24"/>
          <w:szCs w:val="24"/>
        </w:rPr>
        <w:t>基于电话投注系统</w:t>
      </w:r>
      <w:r>
        <w:rPr>
          <w:rFonts w:asciiTheme="minorEastAsia" w:hAnsiTheme="minorEastAsia" w:hint="eastAsia"/>
          <w:sz w:val="24"/>
          <w:szCs w:val="24"/>
        </w:rPr>
        <w:t>开展的福利彩票</w:t>
      </w:r>
      <w:r>
        <w:rPr>
          <w:rFonts w:asciiTheme="minorEastAsia" w:hAnsiTheme="minorEastAsia"/>
          <w:sz w:val="24"/>
          <w:szCs w:val="24"/>
        </w:rPr>
        <w:t>销售业务</w:t>
      </w:r>
      <w:r>
        <w:rPr>
          <w:rFonts w:asciiTheme="minorEastAsia" w:hAnsiTheme="minorEastAsia" w:hint="eastAsia"/>
          <w:sz w:val="24"/>
          <w:szCs w:val="24"/>
        </w:rPr>
        <w:t>运行和</w:t>
      </w:r>
      <w:r>
        <w:rPr>
          <w:rFonts w:asciiTheme="minorEastAsia" w:hAnsiTheme="minorEastAsia"/>
          <w:sz w:val="24"/>
          <w:szCs w:val="24"/>
        </w:rPr>
        <w:t>监控</w:t>
      </w:r>
      <w:r>
        <w:rPr>
          <w:rFonts w:asciiTheme="minorEastAsia" w:hAnsiTheme="minorEastAsia" w:hint="eastAsia"/>
          <w:sz w:val="24"/>
          <w:szCs w:val="24"/>
        </w:rPr>
        <w:t>跟踪</w:t>
      </w:r>
      <w:r>
        <w:rPr>
          <w:rFonts w:asciiTheme="minorEastAsia" w:hAnsiTheme="minorEastAsia"/>
          <w:sz w:val="24"/>
          <w:szCs w:val="24"/>
        </w:rPr>
        <w:t>工作，定期编制</w:t>
      </w:r>
      <w:r>
        <w:rPr>
          <w:rFonts w:asciiTheme="minorEastAsia" w:hAnsiTheme="minorEastAsia" w:hint="eastAsia"/>
          <w:sz w:val="24"/>
          <w:szCs w:val="24"/>
        </w:rPr>
        <w:t>运行</w:t>
      </w:r>
      <w:r>
        <w:rPr>
          <w:rFonts w:asciiTheme="minorEastAsia" w:hAnsiTheme="minorEastAsia"/>
          <w:sz w:val="24"/>
          <w:szCs w:val="24"/>
        </w:rPr>
        <w:t>监控报告</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（12）组织</w:t>
      </w:r>
      <w:r>
        <w:rPr>
          <w:rFonts w:asciiTheme="minorEastAsia" w:hAnsiTheme="minorEastAsia"/>
          <w:sz w:val="24"/>
          <w:szCs w:val="24"/>
        </w:rPr>
        <w:t>做好电话投注系统</w:t>
      </w:r>
      <w:r>
        <w:rPr>
          <w:rFonts w:asciiTheme="minorEastAsia" w:hAnsiTheme="minorEastAsia" w:hint="eastAsia"/>
          <w:sz w:val="24"/>
          <w:szCs w:val="24"/>
        </w:rPr>
        <w:t>业务</w:t>
      </w:r>
      <w:r>
        <w:rPr>
          <w:rFonts w:asciiTheme="minorEastAsia" w:hAnsiTheme="minorEastAsia"/>
          <w:sz w:val="24"/>
          <w:szCs w:val="24"/>
        </w:rPr>
        <w:t>合作单位资金</w:t>
      </w:r>
      <w:r>
        <w:rPr>
          <w:rFonts w:asciiTheme="minorEastAsia" w:hAnsiTheme="minorEastAsia" w:hint="eastAsia"/>
          <w:sz w:val="24"/>
          <w:szCs w:val="24"/>
        </w:rPr>
        <w:t>核算</w:t>
      </w:r>
      <w:r>
        <w:rPr>
          <w:rFonts w:asciiTheme="minorEastAsia" w:hAnsiTheme="minorEastAsia"/>
          <w:sz w:val="24"/>
          <w:szCs w:val="24"/>
        </w:rPr>
        <w:t>、结算</w:t>
      </w:r>
      <w:r>
        <w:rPr>
          <w:rFonts w:asciiTheme="minorEastAsia" w:hAnsiTheme="minorEastAsia" w:hint="eastAsia"/>
          <w:sz w:val="24"/>
          <w:szCs w:val="24"/>
        </w:rPr>
        <w:t>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（13）负责领导交办的其他工作。</w:t>
      </w:r>
    </w:p>
    <w:p w:rsidR="001F461B" w:rsidRDefault="00447809">
      <w:pPr>
        <w:rPr>
          <w:b/>
          <w:bCs/>
        </w:rPr>
      </w:pPr>
      <w:r>
        <w:rPr>
          <w:rFonts w:hint="eastAsia"/>
          <w:b/>
          <w:bCs/>
        </w:rPr>
        <w:t>1.1.3.10</w:t>
      </w:r>
      <w:r>
        <w:rPr>
          <w:rFonts w:hint="eastAsia"/>
          <w:b/>
          <w:bCs/>
        </w:rPr>
        <w:t>游戏研发中心</w:t>
      </w:r>
    </w:p>
    <w:p w:rsidR="001F461B" w:rsidRDefault="00447809">
      <w:pPr>
        <w:spacing w:line="560" w:lineRule="exact"/>
        <w:ind w:firstLineChars="200" w:firstLine="480"/>
        <w:rPr>
          <w:rFonts w:asciiTheme="minorEastAsia" w:hAnsiTheme="minorEastAsia"/>
          <w:sz w:val="24"/>
          <w:szCs w:val="24"/>
        </w:rPr>
      </w:pPr>
      <w:bookmarkStart w:id="25" w:name="_Toc447874941"/>
      <w:bookmarkStart w:id="26" w:name="_Toc13437"/>
      <w:bookmarkStart w:id="27" w:name="_Toc31104"/>
      <w:bookmarkStart w:id="28" w:name="_Toc428968455"/>
      <w:bookmarkStart w:id="29" w:name="_Toc420932998"/>
      <w:r>
        <w:rPr>
          <w:rFonts w:asciiTheme="minorEastAsia" w:hAnsiTheme="minorEastAsia" w:hint="eastAsia"/>
          <w:sz w:val="24"/>
          <w:szCs w:val="24"/>
        </w:rPr>
        <w:t>（1）负责彩票新游戏研究、开发；</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（2）负责在售福彩游戏跟踪研究；</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（3）负责新游戏申报和在售游戏调整；</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（4）负责国内外彩票游戏资讯搜集、整理，发布资讯报告；</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（5）负责彩票游戏规则和玩法的培训工作；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（6）负责根据彩票游戏销售需求，协调市场管理部、技术管理部提出彩票系统需求，并协助技术管理部、市场管理部做好需求分析和技术开发；</w:t>
      </w:r>
    </w:p>
    <w:p w:rsidR="001F461B" w:rsidRDefault="00447809">
      <w:pPr>
        <w:spacing w:line="560" w:lineRule="exact"/>
        <w:ind w:firstLineChars="200" w:firstLine="480"/>
      </w:pPr>
      <w:r>
        <w:rPr>
          <w:rFonts w:asciiTheme="minorEastAsia" w:hAnsiTheme="minorEastAsia" w:hint="eastAsia"/>
          <w:sz w:val="24"/>
          <w:szCs w:val="24"/>
        </w:rPr>
        <w:t>（7）负责领导交办的其他工作。</w:t>
      </w:r>
    </w:p>
    <w:p w:rsidR="001F461B" w:rsidRDefault="00447809" w:rsidP="004B5D57">
      <w:pPr>
        <w:keepNext/>
        <w:widowControl/>
        <w:spacing w:beforeLines="50" w:before="156" w:afterLines="50" w:after="156" w:line="360" w:lineRule="auto"/>
        <w:jc w:val="left"/>
        <w:outlineLvl w:val="1"/>
        <w:rPr>
          <w:rFonts w:asciiTheme="minorEastAsia" w:hAnsiTheme="minorEastAsia" w:cs="宋体"/>
          <w:b/>
          <w:bCs/>
          <w:kern w:val="0"/>
          <w:sz w:val="30"/>
          <w:szCs w:val="30"/>
        </w:rPr>
      </w:pPr>
      <w:bookmarkStart w:id="30" w:name="_Toc30769"/>
      <w:r>
        <w:rPr>
          <w:rFonts w:asciiTheme="minorEastAsia" w:hAnsiTheme="minorEastAsia" w:cs="宋体" w:hint="eastAsia"/>
          <w:b/>
          <w:bCs/>
          <w:kern w:val="0"/>
          <w:sz w:val="30"/>
          <w:szCs w:val="30"/>
        </w:rPr>
        <w:t>1.2建立内部控制手册的目的和意义</w:t>
      </w:r>
      <w:bookmarkEnd w:id="25"/>
      <w:bookmarkEnd w:id="26"/>
      <w:bookmarkEnd w:id="27"/>
      <w:bookmarkEnd w:id="28"/>
      <w:bookmarkEnd w:id="29"/>
      <w:bookmarkEnd w:id="30"/>
    </w:p>
    <w:p w:rsidR="001F461B" w:rsidRDefault="00447809">
      <w:pPr>
        <w:spacing w:line="360" w:lineRule="auto"/>
        <w:ind w:firstLineChars="200" w:firstLine="480"/>
        <w:contextualSpacing/>
        <w:rPr>
          <w:rFonts w:asciiTheme="minorEastAsia" w:hAnsiTheme="minorEastAsia" w:cs="Times New Roman"/>
          <w:sz w:val="24"/>
          <w:szCs w:val="24"/>
          <w:lang w:val="zh-CN"/>
        </w:rPr>
      </w:pPr>
      <w:bookmarkStart w:id="31" w:name="_Toc210326759"/>
      <w:r>
        <w:rPr>
          <w:rFonts w:asciiTheme="minorEastAsia" w:hAnsiTheme="minorEastAsia" w:cs="Times New Roman" w:hint="eastAsia"/>
          <w:sz w:val="24"/>
          <w:szCs w:val="24"/>
          <w:lang w:val="zh-CN"/>
        </w:rPr>
        <w:t>为了贯彻落实《中共中央关于全面深化改革若干重大问题的决定》提出的“坚持用制度管权管事管人，让人民监督权力，让权力在阳光下运行，是把权力关进制度笼子的根本之策” 和《中共中央关于全面推进依法治国若干重大问题的决定》提出的“全面推进依法治国，总目标是建设中国特色社会主义法治体系，建设社会主义法治国家”的要求，以及北京市财政局关于北京市贯彻《行政事业单位内部控制规范（试行）》实施意见的通知精神，建立</w:t>
      </w:r>
      <w:r>
        <w:rPr>
          <w:rFonts w:asciiTheme="minorEastAsia" w:hAnsiTheme="minorEastAsia" w:cs="Times New Roman" w:hint="eastAsia"/>
          <w:sz w:val="24"/>
          <w:szCs w:val="24"/>
        </w:rPr>
        <w:t>不敢腐的惩戒机制、不能腐的防范机制，不易腐的保障机制，</w:t>
      </w:r>
      <w:r>
        <w:rPr>
          <w:rFonts w:asciiTheme="minorEastAsia" w:hAnsiTheme="minorEastAsia" w:cs="Times New Roman" w:hint="eastAsia"/>
          <w:sz w:val="24"/>
          <w:szCs w:val="24"/>
          <w:lang w:val="zh-CN"/>
        </w:rPr>
        <w:t>进一步提高福彩中心的内部管理水平，规范内部控制，加强廉政风险防控机制建设，特制定《北京市福利彩票发行中心内部控制手册》（以下统称“内部控制手册”）。</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编制《内部控制手册》对完善福彩中心内部控制制度，进一步规范福彩中心内部预算业务控制、收支控制、资产控制、采购业务控制、合同控制、建设项目控制等各类经济活动相关业务流程，分解和落实责任，管理风险，合理保证财务报告真实性，确保福彩中心安全高效运行具有较强的现实意义。</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本手册按照权力制衡，流程控制的总原则，进行《内部控制手册》的编制。</w:t>
      </w:r>
    </w:p>
    <w:p w:rsidR="001F461B" w:rsidRDefault="00447809" w:rsidP="004B5D57">
      <w:pPr>
        <w:keepNext/>
        <w:widowControl/>
        <w:spacing w:beforeLines="50" w:before="156" w:afterLines="50" w:after="156" w:line="360" w:lineRule="auto"/>
        <w:jc w:val="left"/>
        <w:outlineLvl w:val="1"/>
        <w:rPr>
          <w:rFonts w:asciiTheme="minorEastAsia" w:hAnsiTheme="minorEastAsia" w:cs="宋体"/>
          <w:b/>
          <w:bCs/>
          <w:kern w:val="0"/>
          <w:sz w:val="30"/>
          <w:szCs w:val="30"/>
        </w:rPr>
      </w:pPr>
      <w:bookmarkStart w:id="32" w:name="_Toc2133"/>
      <w:bookmarkStart w:id="33" w:name="_Toc313479453"/>
      <w:bookmarkStart w:id="34" w:name="_Toc428968456"/>
      <w:bookmarkStart w:id="35" w:name="_Toc420932999"/>
      <w:bookmarkStart w:id="36" w:name="_Toc447874942"/>
      <w:bookmarkStart w:id="37" w:name="_Toc405891968"/>
      <w:bookmarkStart w:id="38" w:name="_Toc18217"/>
      <w:bookmarkStart w:id="39" w:name="_Toc4348"/>
      <w:r>
        <w:rPr>
          <w:rFonts w:asciiTheme="minorEastAsia" w:hAnsiTheme="minorEastAsia" w:cs="宋体" w:hint="eastAsia"/>
          <w:b/>
          <w:bCs/>
          <w:kern w:val="0"/>
          <w:sz w:val="30"/>
          <w:szCs w:val="30"/>
        </w:rPr>
        <w:t>1.3内部控制手册的适用范围</w:t>
      </w:r>
      <w:bookmarkEnd w:id="32"/>
      <w:bookmarkEnd w:id="33"/>
      <w:bookmarkEnd w:id="34"/>
      <w:bookmarkEnd w:id="35"/>
      <w:bookmarkEnd w:id="36"/>
      <w:bookmarkEnd w:id="37"/>
      <w:bookmarkEnd w:id="38"/>
      <w:bookmarkEnd w:id="39"/>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本手册适用于福彩中心内部控制</w:t>
      </w:r>
      <w:r>
        <w:rPr>
          <w:rFonts w:asciiTheme="minorEastAsia" w:hAnsiTheme="minorEastAsia" w:cs="宋体"/>
          <w:sz w:val="24"/>
          <w:szCs w:val="24"/>
        </w:rPr>
        <w:t>管理工作</w:t>
      </w:r>
      <w:r>
        <w:rPr>
          <w:rFonts w:asciiTheme="minorEastAsia" w:hAnsiTheme="minorEastAsia" w:cs="宋体" w:hint="eastAsia"/>
          <w:sz w:val="24"/>
          <w:szCs w:val="24"/>
        </w:rPr>
        <w:t>。</w:t>
      </w:r>
    </w:p>
    <w:p w:rsidR="001F461B" w:rsidRDefault="00447809" w:rsidP="004B5D57">
      <w:pPr>
        <w:keepNext/>
        <w:widowControl/>
        <w:spacing w:beforeLines="50" w:before="156" w:afterLines="50" w:after="156" w:line="360" w:lineRule="auto"/>
        <w:contextualSpacing/>
        <w:jc w:val="left"/>
        <w:outlineLvl w:val="1"/>
        <w:rPr>
          <w:rFonts w:asciiTheme="minorEastAsia" w:hAnsiTheme="minorEastAsia" w:cs="宋体"/>
          <w:b/>
          <w:bCs/>
          <w:kern w:val="0"/>
          <w:sz w:val="30"/>
          <w:szCs w:val="30"/>
        </w:rPr>
      </w:pPr>
      <w:bookmarkStart w:id="40" w:name="_Toc31538"/>
      <w:bookmarkStart w:id="41" w:name="_Toc8000"/>
      <w:bookmarkStart w:id="42" w:name="_Toc447874943"/>
      <w:bookmarkStart w:id="43" w:name="_Toc313479454"/>
      <w:bookmarkStart w:id="44" w:name="_Toc24162"/>
      <w:bookmarkStart w:id="45" w:name="_Toc428968457"/>
      <w:bookmarkStart w:id="46" w:name="_Toc420933000"/>
      <w:bookmarkStart w:id="47" w:name="_Toc405891969"/>
      <w:r>
        <w:rPr>
          <w:rFonts w:asciiTheme="minorEastAsia" w:hAnsiTheme="minorEastAsia" w:cs="宋体" w:hint="eastAsia"/>
          <w:b/>
          <w:bCs/>
          <w:kern w:val="0"/>
          <w:sz w:val="30"/>
          <w:szCs w:val="30"/>
        </w:rPr>
        <w:t>1.4内部控制手册编制的基础和内部控制的基本原则</w:t>
      </w:r>
      <w:bookmarkEnd w:id="40"/>
      <w:bookmarkEnd w:id="41"/>
      <w:bookmarkEnd w:id="42"/>
      <w:bookmarkEnd w:id="43"/>
      <w:bookmarkEnd w:id="44"/>
      <w:bookmarkEnd w:id="45"/>
      <w:bookmarkEnd w:id="46"/>
      <w:bookmarkEnd w:id="47"/>
    </w:p>
    <w:p w:rsidR="001F461B" w:rsidRDefault="00447809">
      <w:pPr>
        <w:keepNext/>
        <w:widowControl/>
        <w:spacing w:before="240" w:after="60" w:line="360" w:lineRule="auto"/>
        <w:ind w:leftChars="100" w:left="210"/>
        <w:contextualSpacing/>
        <w:outlineLvl w:val="1"/>
        <w:rPr>
          <w:rFonts w:asciiTheme="minorEastAsia" w:hAnsiTheme="minorEastAsia" w:cs="宋体"/>
          <w:b/>
          <w:bCs/>
          <w:kern w:val="0"/>
          <w:sz w:val="28"/>
          <w:szCs w:val="28"/>
        </w:rPr>
      </w:pPr>
      <w:bookmarkStart w:id="48" w:name="_Toc420933001"/>
      <w:bookmarkStart w:id="49" w:name="_Toc7440"/>
      <w:bookmarkStart w:id="50" w:name="_Toc15155"/>
      <w:bookmarkStart w:id="51" w:name="_Toc26465"/>
      <w:bookmarkStart w:id="52" w:name="_Toc447874944"/>
      <w:bookmarkStart w:id="53" w:name="_Toc428968458"/>
      <w:bookmarkStart w:id="54" w:name="_Toc210326760"/>
      <w:r>
        <w:rPr>
          <w:rFonts w:asciiTheme="minorEastAsia" w:hAnsiTheme="minorEastAsia" w:cs="宋体" w:hint="eastAsia"/>
          <w:b/>
          <w:bCs/>
          <w:kern w:val="0"/>
          <w:sz w:val="28"/>
          <w:szCs w:val="28"/>
        </w:rPr>
        <w:t>1.4.1编制基础</w:t>
      </w:r>
      <w:bookmarkEnd w:id="48"/>
      <w:bookmarkEnd w:id="49"/>
      <w:bookmarkEnd w:id="50"/>
      <w:bookmarkEnd w:id="51"/>
      <w:bookmarkEnd w:id="52"/>
      <w:bookmarkEnd w:id="53"/>
    </w:p>
    <w:p w:rsidR="001F461B" w:rsidRDefault="00447809">
      <w:pPr>
        <w:spacing w:line="360" w:lineRule="auto"/>
        <w:ind w:firstLineChars="200" w:firstLine="480"/>
        <w:rPr>
          <w:rFonts w:asciiTheme="minorEastAsia" w:hAnsiTheme="minorEastAsia" w:cs="Times New Roman"/>
          <w:sz w:val="24"/>
          <w:szCs w:val="24"/>
          <w:lang w:val="zh-CN"/>
        </w:rPr>
      </w:pPr>
      <w:r>
        <w:rPr>
          <w:rFonts w:asciiTheme="minorEastAsia" w:hAnsiTheme="minorEastAsia" w:cs="Times New Roman" w:hint="eastAsia"/>
          <w:sz w:val="24"/>
          <w:szCs w:val="24"/>
          <w:lang w:val="zh-CN"/>
        </w:rPr>
        <w:t>本内部控制手册依据财政部于</w:t>
      </w:r>
      <w:r>
        <w:rPr>
          <w:rFonts w:asciiTheme="minorEastAsia" w:hAnsiTheme="minorEastAsia" w:cs="Times New Roman"/>
          <w:sz w:val="24"/>
          <w:szCs w:val="24"/>
          <w:lang w:val="zh-CN"/>
        </w:rPr>
        <w:t>20</w:t>
      </w:r>
      <w:r>
        <w:rPr>
          <w:rFonts w:asciiTheme="minorEastAsia" w:hAnsiTheme="minorEastAsia" w:cs="Times New Roman" w:hint="eastAsia"/>
          <w:sz w:val="24"/>
          <w:szCs w:val="24"/>
          <w:lang w:val="zh-CN"/>
        </w:rPr>
        <w:t>12年11月颁布的《行政事业单位内部控制规范（试行）》（财会</w:t>
      </w:r>
      <w:r>
        <w:rPr>
          <w:rFonts w:asciiTheme="minorEastAsia" w:hAnsiTheme="minorEastAsia" w:cs="Times New Roman"/>
          <w:sz w:val="24"/>
          <w:szCs w:val="24"/>
          <w:lang w:val="zh-CN"/>
        </w:rPr>
        <w:t>[2012]21</w:t>
      </w:r>
      <w:r>
        <w:rPr>
          <w:rFonts w:asciiTheme="minorEastAsia" w:hAnsiTheme="minorEastAsia" w:cs="Times New Roman" w:hint="eastAsia"/>
          <w:sz w:val="24"/>
          <w:szCs w:val="24"/>
          <w:lang w:val="zh-CN"/>
        </w:rPr>
        <w:t>号），结合福彩中心的工作职责和管理业务流程进行编制。编制过程中</w:t>
      </w:r>
      <w:r>
        <w:rPr>
          <w:rFonts w:asciiTheme="minorEastAsia" w:hAnsiTheme="minorEastAsia" w:cs="Times New Roman"/>
          <w:sz w:val="24"/>
          <w:szCs w:val="24"/>
          <w:lang w:val="zh-CN"/>
        </w:rPr>
        <w:t>，</w:t>
      </w:r>
      <w:r>
        <w:rPr>
          <w:rFonts w:asciiTheme="minorEastAsia" w:hAnsiTheme="minorEastAsia" w:cs="Times New Roman" w:hint="eastAsia"/>
          <w:sz w:val="24"/>
          <w:szCs w:val="24"/>
          <w:lang w:val="zh-CN"/>
        </w:rPr>
        <w:t>对福彩中心原有的内部管理制度以及相关工作程序进行了业务梳理与流程优化工作。我们提交</w:t>
      </w:r>
      <w:r>
        <w:rPr>
          <w:rFonts w:asciiTheme="minorEastAsia" w:hAnsiTheme="minorEastAsia" w:cs="Times New Roman"/>
          <w:sz w:val="24"/>
          <w:szCs w:val="24"/>
          <w:lang w:val="zh-CN"/>
        </w:rPr>
        <w:t>的《</w:t>
      </w:r>
      <w:r>
        <w:rPr>
          <w:rFonts w:asciiTheme="minorEastAsia" w:hAnsiTheme="minorEastAsia" w:cs="Times New Roman" w:hint="eastAsia"/>
          <w:sz w:val="24"/>
          <w:szCs w:val="24"/>
          <w:lang w:val="zh-CN"/>
        </w:rPr>
        <w:t>福彩中心</w:t>
      </w:r>
      <w:r>
        <w:rPr>
          <w:rFonts w:asciiTheme="minorEastAsia" w:hAnsiTheme="minorEastAsia" w:cs="Times New Roman"/>
          <w:sz w:val="24"/>
          <w:szCs w:val="24"/>
          <w:lang w:val="zh-CN"/>
        </w:rPr>
        <w:t>内部控制调研报告》</w:t>
      </w:r>
      <w:r>
        <w:rPr>
          <w:rFonts w:asciiTheme="minorEastAsia" w:hAnsiTheme="minorEastAsia" w:cs="Times New Roman" w:hint="eastAsia"/>
          <w:sz w:val="24"/>
          <w:szCs w:val="24"/>
          <w:lang w:val="zh-CN"/>
        </w:rPr>
        <w:t>，</w:t>
      </w:r>
      <w:r>
        <w:rPr>
          <w:rFonts w:asciiTheme="minorEastAsia" w:hAnsiTheme="minorEastAsia" w:cs="Times New Roman"/>
          <w:sz w:val="24"/>
          <w:szCs w:val="24"/>
          <w:lang w:val="zh-CN"/>
        </w:rPr>
        <w:t>经过</w:t>
      </w:r>
      <w:r>
        <w:rPr>
          <w:rFonts w:asciiTheme="minorEastAsia" w:hAnsiTheme="minorEastAsia" w:cs="Times New Roman" w:hint="eastAsia"/>
          <w:sz w:val="24"/>
          <w:szCs w:val="24"/>
          <w:lang w:val="zh-CN"/>
        </w:rPr>
        <w:t>福彩中心</w:t>
      </w:r>
      <w:r>
        <w:rPr>
          <w:rFonts w:asciiTheme="minorEastAsia" w:hAnsiTheme="minorEastAsia" w:cs="Times New Roman"/>
          <w:sz w:val="24"/>
          <w:szCs w:val="24"/>
          <w:lang w:val="zh-CN"/>
        </w:rPr>
        <w:t>有关部门审核确认，以保证</w:t>
      </w:r>
      <w:r>
        <w:rPr>
          <w:rFonts w:asciiTheme="minorEastAsia" w:hAnsiTheme="minorEastAsia" w:cs="Times New Roman" w:hint="eastAsia"/>
          <w:sz w:val="24"/>
          <w:szCs w:val="24"/>
          <w:lang w:val="zh-CN"/>
        </w:rPr>
        <w:t>本内部控制</w:t>
      </w:r>
      <w:r>
        <w:rPr>
          <w:rFonts w:asciiTheme="minorEastAsia" w:hAnsiTheme="minorEastAsia" w:cs="Times New Roman"/>
          <w:sz w:val="24"/>
          <w:szCs w:val="24"/>
          <w:lang w:val="zh-CN"/>
        </w:rPr>
        <w:t>手册符合</w:t>
      </w:r>
      <w:r>
        <w:rPr>
          <w:rFonts w:asciiTheme="minorEastAsia" w:hAnsiTheme="minorEastAsia" w:cs="Times New Roman" w:hint="eastAsia"/>
          <w:sz w:val="24"/>
          <w:szCs w:val="24"/>
          <w:lang w:val="zh-CN"/>
        </w:rPr>
        <w:t>福彩中心</w:t>
      </w:r>
      <w:r>
        <w:rPr>
          <w:rFonts w:asciiTheme="minorEastAsia" w:hAnsiTheme="minorEastAsia" w:cs="Times New Roman"/>
          <w:sz w:val="24"/>
          <w:szCs w:val="24"/>
          <w:lang w:val="zh-CN"/>
        </w:rPr>
        <w:t>的实际需要。</w:t>
      </w:r>
    </w:p>
    <w:p w:rsidR="001F461B" w:rsidRDefault="00447809">
      <w:pPr>
        <w:keepNext/>
        <w:widowControl/>
        <w:spacing w:before="240" w:after="60" w:line="360" w:lineRule="auto"/>
        <w:ind w:leftChars="100" w:left="210"/>
        <w:jc w:val="left"/>
        <w:outlineLvl w:val="1"/>
        <w:rPr>
          <w:rFonts w:asciiTheme="minorEastAsia" w:hAnsiTheme="minorEastAsia" w:cs="宋体"/>
          <w:b/>
          <w:bCs/>
          <w:kern w:val="0"/>
          <w:sz w:val="28"/>
          <w:szCs w:val="28"/>
        </w:rPr>
      </w:pPr>
      <w:bookmarkStart w:id="55" w:name="_Toc25050"/>
      <w:bookmarkStart w:id="56" w:name="_Toc447874945"/>
      <w:bookmarkStart w:id="57" w:name="_Toc1125"/>
      <w:bookmarkStart w:id="58" w:name="_Toc25776"/>
      <w:bookmarkStart w:id="59" w:name="_Toc428968459"/>
      <w:bookmarkStart w:id="60" w:name="_Toc420933002"/>
      <w:r>
        <w:rPr>
          <w:rFonts w:asciiTheme="minorEastAsia" w:hAnsiTheme="minorEastAsia" w:cs="宋体" w:hint="eastAsia"/>
          <w:b/>
          <w:bCs/>
          <w:kern w:val="0"/>
          <w:sz w:val="28"/>
          <w:szCs w:val="28"/>
        </w:rPr>
        <w:lastRenderedPageBreak/>
        <w:t>1.4.2控制目标</w:t>
      </w:r>
      <w:bookmarkEnd w:id="55"/>
      <w:bookmarkEnd w:id="56"/>
      <w:bookmarkEnd w:id="57"/>
      <w:bookmarkEnd w:id="58"/>
      <w:bookmarkEnd w:id="59"/>
      <w:bookmarkEnd w:id="60"/>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本手册内部控制的目标主要包括：合理保证福彩中心经济活动合法合规，合理保证福彩中心资产安全和使用有效，合理保证福彩中心财务信息真实完整，有效防范舞弊和预防腐败，提高福彩中心公共服务的效率和效果。</w:t>
      </w:r>
    </w:p>
    <w:p w:rsidR="001F461B" w:rsidRDefault="00447809">
      <w:pPr>
        <w:keepNext/>
        <w:widowControl/>
        <w:spacing w:before="240" w:after="60" w:line="360" w:lineRule="auto"/>
        <w:ind w:leftChars="100" w:left="210"/>
        <w:contextualSpacing/>
        <w:jc w:val="left"/>
        <w:outlineLvl w:val="1"/>
        <w:rPr>
          <w:rFonts w:asciiTheme="minorEastAsia" w:hAnsiTheme="minorEastAsia" w:cs="宋体"/>
          <w:b/>
          <w:bCs/>
          <w:kern w:val="0"/>
          <w:sz w:val="28"/>
          <w:szCs w:val="28"/>
        </w:rPr>
      </w:pPr>
      <w:bookmarkStart w:id="61" w:name="_Toc28846"/>
      <w:bookmarkStart w:id="62" w:name="_Toc447874946"/>
      <w:bookmarkStart w:id="63" w:name="_Toc428968460"/>
      <w:bookmarkStart w:id="64" w:name="_Toc13979"/>
      <w:bookmarkStart w:id="65" w:name="_Toc420933003"/>
      <w:bookmarkStart w:id="66" w:name="_Toc29852"/>
      <w:r>
        <w:rPr>
          <w:rFonts w:asciiTheme="minorEastAsia" w:hAnsiTheme="minorEastAsia" w:cs="宋体" w:hint="eastAsia"/>
          <w:b/>
          <w:bCs/>
          <w:kern w:val="0"/>
          <w:sz w:val="28"/>
          <w:szCs w:val="28"/>
        </w:rPr>
        <w:t>1.4.3基本原则</w:t>
      </w:r>
      <w:bookmarkEnd w:id="61"/>
      <w:bookmarkEnd w:id="62"/>
      <w:bookmarkEnd w:id="63"/>
      <w:bookmarkEnd w:id="64"/>
      <w:bookmarkEnd w:id="65"/>
      <w:bookmarkEnd w:id="66"/>
    </w:p>
    <w:bookmarkEnd w:id="54"/>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本内部控制手册主要遵循以下基本原则：</w:t>
      </w:r>
    </w:p>
    <w:p w:rsidR="001F461B" w:rsidRDefault="00447809">
      <w:pPr>
        <w:spacing w:line="360" w:lineRule="auto"/>
        <w:ind w:firstLineChars="200" w:firstLine="480"/>
        <w:rPr>
          <w:rFonts w:asciiTheme="minorEastAsia" w:hAnsiTheme="minorEastAsia" w:cs="宋体"/>
          <w:bCs/>
          <w:sz w:val="24"/>
          <w:szCs w:val="24"/>
        </w:rPr>
      </w:pPr>
      <w:r>
        <w:rPr>
          <w:rFonts w:asciiTheme="minorEastAsia" w:hAnsiTheme="minorEastAsia" w:cs="宋体" w:hint="eastAsia"/>
          <w:bCs/>
          <w:sz w:val="24"/>
          <w:szCs w:val="24"/>
        </w:rPr>
        <w:t>1.4.3.1全面性原则</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内部控制应当实现“横向到边，纵向到底”的管控要求。但考虑到全面实施内部控制的外部和内部环境尚不完全具备，目前的内部控制只是贯穿于福彩中心经济活动的决策、执行和监督全过程，实现对经济活动的全面控制。</w:t>
      </w:r>
    </w:p>
    <w:p w:rsidR="001F461B" w:rsidRDefault="00447809">
      <w:pPr>
        <w:spacing w:line="360" w:lineRule="auto"/>
        <w:ind w:firstLineChars="200" w:firstLine="480"/>
        <w:rPr>
          <w:rFonts w:asciiTheme="minorEastAsia" w:hAnsiTheme="minorEastAsia" w:cs="宋体"/>
          <w:bCs/>
          <w:sz w:val="24"/>
          <w:szCs w:val="24"/>
        </w:rPr>
      </w:pPr>
      <w:r>
        <w:rPr>
          <w:rFonts w:asciiTheme="minorEastAsia" w:hAnsiTheme="minorEastAsia" w:cs="宋体" w:hint="eastAsia"/>
          <w:bCs/>
          <w:sz w:val="24"/>
          <w:szCs w:val="24"/>
        </w:rPr>
        <w:t>1.4.3.2重要性原则</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在对</w:t>
      </w:r>
      <w:r>
        <w:rPr>
          <w:rFonts w:asciiTheme="minorEastAsia" w:hAnsiTheme="minorEastAsia" w:cs="Times New Roman"/>
          <w:sz w:val="24"/>
          <w:szCs w:val="24"/>
          <w:lang w:val="zh-CN"/>
        </w:rPr>
        <w:t>经济活动</w:t>
      </w:r>
      <w:r>
        <w:rPr>
          <w:rFonts w:asciiTheme="minorEastAsia" w:hAnsiTheme="minorEastAsia" w:cs="Times New Roman" w:hint="eastAsia"/>
          <w:sz w:val="24"/>
          <w:szCs w:val="24"/>
          <w:lang w:val="zh-CN"/>
        </w:rPr>
        <w:t>全面控制的基础上，福彩中心内部控制应当关注单位重要经济活动和经济活动的重大风险。抓重点，就是“以预算管控为主线，以资金管控为核心”。</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对于</w:t>
      </w:r>
      <w:r>
        <w:rPr>
          <w:rFonts w:asciiTheme="minorEastAsia" w:hAnsiTheme="minorEastAsia" w:cs="Times New Roman"/>
          <w:sz w:val="24"/>
          <w:szCs w:val="24"/>
          <w:lang w:val="zh-CN"/>
        </w:rPr>
        <w:t>单位层面管理活动内部控制因外部环境和条件限制</w:t>
      </w:r>
      <w:r>
        <w:rPr>
          <w:rFonts w:asciiTheme="minorEastAsia" w:hAnsiTheme="minorEastAsia" w:cs="Times New Roman" w:hint="eastAsia"/>
          <w:sz w:val="24"/>
          <w:szCs w:val="24"/>
          <w:lang w:val="zh-CN"/>
        </w:rPr>
        <w:t>,目前</w:t>
      </w:r>
      <w:r>
        <w:rPr>
          <w:rFonts w:asciiTheme="minorEastAsia" w:hAnsiTheme="minorEastAsia" w:cs="Times New Roman"/>
          <w:sz w:val="24"/>
          <w:szCs w:val="24"/>
          <w:lang w:val="zh-CN"/>
        </w:rPr>
        <w:t>暂无法全面进行</w:t>
      </w:r>
      <w:r>
        <w:rPr>
          <w:rFonts w:asciiTheme="minorEastAsia" w:hAnsiTheme="minorEastAsia" w:cs="Times New Roman" w:hint="eastAsia"/>
          <w:sz w:val="24"/>
          <w:szCs w:val="24"/>
          <w:lang w:val="zh-CN"/>
        </w:rPr>
        <w:t>,应</w:t>
      </w:r>
      <w:r>
        <w:rPr>
          <w:rFonts w:asciiTheme="minorEastAsia" w:hAnsiTheme="minorEastAsia" w:cs="Times New Roman"/>
          <w:sz w:val="24"/>
          <w:szCs w:val="24"/>
          <w:lang w:val="zh-CN"/>
        </w:rPr>
        <w:t>视国家宏观管理方针</w:t>
      </w:r>
      <w:r>
        <w:rPr>
          <w:rFonts w:asciiTheme="minorEastAsia" w:hAnsiTheme="minorEastAsia" w:cs="Times New Roman" w:hint="eastAsia"/>
          <w:sz w:val="24"/>
          <w:szCs w:val="24"/>
          <w:lang w:val="zh-CN"/>
        </w:rPr>
        <w:t>、</w:t>
      </w:r>
      <w:r>
        <w:rPr>
          <w:rFonts w:asciiTheme="minorEastAsia" w:hAnsiTheme="minorEastAsia" w:cs="Times New Roman"/>
          <w:sz w:val="24"/>
          <w:szCs w:val="24"/>
          <w:lang w:val="zh-CN"/>
        </w:rPr>
        <w:t>政策需要适时开展。</w:t>
      </w:r>
    </w:p>
    <w:p w:rsidR="001F461B" w:rsidRDefault="00447809">
      <w:pPr>
        <w:spacing w:line="360" w:lineRule="auto"/>
        <w:ind w:firstLineChars="200" w:firstLine="480"/>
        <w:rPr>
          <w:rFonts w:asciiTheme="minorEastAsia" w:hAnsiTheme="minorEastAsia" w:cs="宋体"/>
          <w:bCs/>
          <w:sz w:val="24"/>
          <w:szCs w:val="24"/>
        </w:rPr>
      </w:pPr>
      <w:r>
        <w:rPr>
          <w:rFonts w:asciiTheme="minorEastAsia" w:hAnsiTheme="minorEastAsia" w:cs="宋体" w:hint="eastAsia"/>
          <w:bCs/>
          <w:sz w:val="24"/>
          <w:szCs w:val="24"/>
        </w:rPr>
        <w:t>1.4.3.3制衡性原则</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内部控制应当在福彩中心内部的部门管理、职责分工、业务流程等方面形成相互制约和相互监督的管控机制。利用不相容岗位相互分离、内部授权审批控制、归口管理、预算控制、财产保护控制、会计控制、单据控制、信息内部公开等控制方法，达到对经济活动进行制衡的目的。</w:t>
      </w:r>
    </w:p>
    <w:p w:rsidR="001F461B" w:rsidRDefault="00447809">
      <w:pPr>
        <w:spacing w:line="360" w:lineRule="auto"/>
        <w:ind w:firstLineChars="200" w:firstLine="480"/>
        <w:rPr>
          <w:rFonts w:asciiTheme="minorEastAsia" w:hAnsiTheme="minorEastAsia" w:cs="宋体"/>
          <w:bCs/>
          <w:sz w:val="24"/>
          <w:szCs w:val="24"/>
        </w:rPr>
      </w:pPr>
      <w:r>
        <w:rPr>
          <w:rFonts w:asciiTheme="minorEastAsia" w:hAnsiTheme="minorEastAsia" w:cs="宋体" w:hint="eastAsia"/>
          <w:bCs/>
          <w:sz w:val="24"/>
          <w:szCs w:val="24"/>
        </w:rPr>
        <w:t>1.4.3.4适应性原则</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内部控制应当符合国家有关规定，适合福彩中心</w:t>
      </w:r>
      <w:r>
        <w:rPr>
          <w:rFonts w:asciiTheme="minorEastAsia" w:hAnsiTheme="minorEastAsia" w:cs="Times New Roman"/>
          <w:sz w:val="24"/>
          <w:szCs w:val="24"/>
          <w:lang w:val="zh-CN"/>
        </w:rPr>
        <w:t>的</w:t>
      </w:r>
      <w:r>
        <w:rPr>
          <w:rFonts w:asciiTheme="minorEastAsia" w:hAnsiTheme="minorEastAsia" w:cs="Times New Roman" w:hint="eastAsia"/>
          <w:sz w:val="24"/>
          <w:szCs w:val="24"/>
          <w:lang w:val="zh-CN"/>
        </w:rPr>
        <w:t>实际情况</w:t>
      </w:r>
      <w:r>
        <w:rPr>
          <w:rFonts w:asciiTheme="minorEastAsia" w:hAnsiTheme="minorEastAsia" w:cs="Times New Roman"/>
          <w:sz w:val="24"/>
          <w:szCs w:val="24"/>
          <w:lang w:val="zh-CN"/>
        </w:rPr>
        <w:t>和内部管理</w:t>
      </w:r>
      <w:r>
        <w:rPr>
          <w:rFonts w:asciiTheme="minorEastAsia" w:hAnsiTheme="minorEastAsia" w:cs="Times New Roman" w:hint="eastAsia"/>
          <w:sz w:val="24"/>
          <w:szCs w:val="24"/>
          <w:lang w:val="zh-CN"/>
        </w:rPr>
        <w:t>工作</w:t>
      </w:r>
      <w:r>
        <w:rPr>
          <w:rFonts w:asciiTheme="minorEastAsia" w:hAnsiTheme="minorEastAsia" w:cs="Times New Roman"/>
          <w:sz w:val="24"/>
          <w:szCs w:val="24"/>
          <w:lang w:val="zh-CN"/>
        </w:rPr>
        <w:t>的需要，</w:t>
      </w:r>
      <w:r>
        <w:rPr>
          <w:rFonts w:asciiTheme="minorEastAsia" w:hAnsiTheme="minorEastAsia" w:cs="Times New Roman" w:hint="eastAsia"/>
          <w:sz w:val="24"/>
          <w:szCs w:val="24"/>
          <w:lang w:val="zh-CN"/>
        </w:rPr>
        <w:t>并随着外部管理环境的变化、单位经济活动的调整和管理要求的提高，不断修订和完善。</w:t>
      </w:r>
    </w:p>
    <w:p w:rsidR="001F461B" w:rsidRDefault="00447809" w:rsidP="004B5D57">
      <w:pPr>
        <w:keepNext/>
        <w:widowControl/>
        <w:spacing w:beforeLines="50" w:before="156" w:afterLines="50" w:after="156" w:line="360" w:lineRule="auto"/>
        <w:jc w:val="left"/>
        <w:outlineLvl w:val="1"/>
        <w:rPr>
          <w:rFonts w:asciiTheme="minorEastAsia" w:hAnsiTheme="minorEastAsia" w:cs="宋体"/>
          <w:b/>
          <w:bCs/>
          <w:kern w:val="0"/>
          <w:sz w:val="30"/>
          <w:szCs w:val="30"/>
        </w:rPr>
      </w:pPr>
      <w:bookmarkStart w:id="67" w:name="_Toc428968461"/>
      <w:bookmarkStart w:id="68" w:name="_Toc29953"/>
      <w:bookmarkStart w:id="69" w:name="_Toc420933004"/>
      <w:bookmarkStart w:id="70" w:name="_Toc19847"/>
      <w:bookmarkStart w:id="71" w:name="_Toc405891970"/>
      <w:bookmarkStart w:id="72" w:name="_Toc447874947"/>
      <w:bookmarkStart w:id="73" w:name="_Toc313479455"/>
      <w:bookmarkStart w:id="74" w:name="_Toc6082"/>
      <w:r>
        <w:rPr>
          <w:rFonts w:asciiTheme="minorEastAsia" w:hAnsiTheme="minorEastAsia" w:cs="宋体" w:hint="eastAsia"/>
          <w:b/>
          <w:bCs/>
          <w:kern w:val="0"/>
          <w:sz w:val="30"/>
          <w:szCs w:val="30"/>
        </w:rPr>
        <w:t>1.5内部控制框架</w:t>
      </w:r>
      <w:bookmarkEnd w:id="67"/>
      <w:bookmarkEnd w:id="68"/>
      <w:bookmarkEnd w:id="69"/>
      <w:bookmarkEnd w:id="70"/>
      <w:bookmarkEnd w:id="71"/>
      <w:bookmarkEnd w:id="72"/>
      <w:bookmarkEnd w:id="73"/>
      <w:bookmarkEnd w:id="74"/>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从《行政事业单位内部控制规范（试行）》规定的内部控制目标出发，涵盖预算业务控制、收支业务控制、资产控制、采购业务控制、合同控制、建设项目控制等各类业务活动，结合福彩中心自身的特点，对具体的控制活动强调控制目标和关键控制活动（也称为关键控制点）。</w:t>
      </w:r>
    </w:p>
    <w:p w:rsidR="001F461B" w:rsidRDefault="00447809">
      <w:pPr>
        <w:keepNext/>
        <w:widowControl/>
        <w:spacing w:before="240" w:after="60" w:line="360" w:lineRule="auto"/>
        <w:jc w:val="left"/>
        <w:outlineLvl w:val="1"/>
        <w:rPr>
          <w:rFonts w:asciiTheme="minorEastAsia" w:hAnsiTheme="minorEastAsia" w:cs="宋体"/>
          <w:b/>
          <w:bCs/>
          <w:kern w:val="0"/>
          <w:sz w:val="28"/>
          <w:szCs w:val="28"/>
        </w:rPr>
      </w:pPr>
      <w:bookmarkStart w:id="75" w:name="_Toc447874948"/>
      <w:bookmarkStart w:id="76" w:name="_Toc30765"/>
      <w:bookmarkStart w:id="77" w:name="_Toc3421"/>
      <w:bookmarkStart w:id="78" w:name="_Toc428968462"/>
      <w:bookmarkStart w:id="79" w:name="_Toc420933005"/>
      <w:bookmarkStart w:id="80" w:name="_Toc10316"/>
      <w:r>
        <w:rPr>
          <w:rFonts w:asciiTheme="minorEastAsia" w:hAnsiTheme="minorEastAsia" w:cs="宋体" w:hint="eastAsia"/>
          <w:b/>
          <w:bCs/>
          <w:kern w:val="0"/>
          <w:sz w:val="28"/>
          <w:szCs w:val="28"/>
        </w:rPr>
        <w:lastRenderedPageBreak/>
        <w:t>1.5.1内部控制框架设计思路</w:t>
      </w:r>
      <w:bookmarkEnd w:id="75"/>
      <w:bookmarkEnd w:id="76"/>
      <w:bookmarkEnd w:id="77"/>
      <w:bookmarkEnd w:id="78"/>
      <w:bookmarkEnd w:id="79"/>
      <w:bookmarkEnd w:id="80"/>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1.5.1.1权力制衡</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福彩中心经济活动处理过程中涉及决策权、执行权和监督权，经济活动中涉及的三种权力，分别交由不同部门及机构，以实现三种权力的制衡与监督，如下图所示：</w:t>
      </w:r>
    </w:p>
    <w:p w:rsidR="001F461B" w:rsidRDefault="001F461B">
      <w:pPr>
        <w:spacing w:line="360" w:lineRule="auto"/>
        <w:ind w:firstLineChars="200" w:firstLine="480"/>
        <w:rPr>
          <w:rFonts w:asciiTheme="minorEastAsia" w:hAnsiTheme="minorEastAsia" w:cs="宋体"/>
          <w:sz w:val="24"/>
          <w:szCs w:val="24"/>
        </w:rPr>
      </w:pPr>
    </w:p>
    <w:p w:rsidR="001F461B" w:rsidRDefault="001F461B">
      <w:pPr>
        <w:spacing w:line="360" w:lineRule="auto"/>
        <w:ind w:firstLineChars="200" w:firstLine="480"/>
        <w:rPr>
          <w:rFonts w:asciiTheme="minorEastAsia" w:hAnsiTheme="minorEastAsia" w:cs="宋体"/>
          <w:sz w:val="24"/>
          <w:szCs w:val="24"/>
        </w:rPr>
      </w:pPr>
    </w:p>
    <w:bookmarkEnd w:id="31"/>
    <w:p w:rsidR="001F461B" w:rsidRDefault="00143556">
      <w:pPr>
        <w:spacing w:line="360" w:lineRule="auto"/>
        <w:ind w:firstLineChars="200" w:firstLine="420"/>
        <w:jc w:val="center"/>
        <w:rPr>
          <w:rFonts w:asciiTheme="minorEastAsia" w:hAnsiTheme="minorEastAsia"/>
          <w:color w:val="FF0000"/>
        </w:rPr>
      </w:pPr>
      <w:r>
        <w:pict>
          <v:rect id="Rectangle 9" o:spid="_x0000_s1026" style="position:absolute;left:0;text-align:left;margin-left:36pt;margin-top:11.5pt;width:69.95pt;height:46.8pt;z-index:251665408" o:gfxdata="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Y8OMNgAAAAJAQAADwAAAAAAAAABACAAAAAiAAAAZHJzL2Rvd25yZXYueG1sUEsBAhQA&#10;FAAAAAgAh07iQE7mG38rAgAAUwQAAA4AAAAAAAAAAQAgAAAAJwEAAGRycy9lMm9Eb2MueG1sUEsF&#10;BgAAAAAGAAYAWQEAAMQFAAAAAA==&#10;" strokecolor="black [3200]" strokeweight="2pt">
            <v:stroke joinstyle="round"/>
            <v:textbox>
              <w:txbxContent>
                <w:p w:rsidR="001F461B" w:rsidRDefault="001F461B">
                  <w:pPr>
                    <w:jc w:val="center"/>
                    <w:rPr>
                      <w:b/>
                      <w:bCs/>
                      <w:sz w:val="24"/>
                      <w:szCs w:val="24"/>
                    </w:rPr>
                  </w:pPr>
                </w:p>
                <w:p w:rsidR="001F461B" w:rsidRDefault="00447809">
                  <w:pPr>
                    <w:jc w:val="center"/>
                    <w:rPr>
                      <w:b/>
                      <w:bCs/>
                      <w:sz w:val="24"/>
                      <w:szCs w:val="24"/>
                    </w:rPr>
                  </w:pPr>
                  <w:r>
                    <w:rPr>
                      <w:rFonts w:hint="eastAsia"/>
                      <w:b/>
                      <w:bCs/>
                      <w:sz w:val="24"/>
                      <w:szCs w:val="24"/>
                    </w:rPr>
                    <w:t>决策</w:t>
                  </w:r>
                </w:p>
              </w:txbxContent>
            </v:textbox>
          </v:rect>
        </w:pict>
      </w:r>
      <w:r>
        <w:pict>
          <v:rect id="Rectangle 10" o:spid="_x0000_s1077" style="position:absolute;left:0;text-align:left;margin-left:316.5pt;margin-top:14.2pt;width:77.4pt;height:45.15pt;z-index:251667456" o:gfxdata="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Kee1PYAAAACgEAAA8AAAAAAAAAAQAgAAAAIgAAAGRycy9kb3ducmV2LnhtbFBLAQIUABQA&#10;AAAIAIdO4kDPz1Z8KQIAAFQEAAAOAAAAAAAAAAEAIAAAACcBAABkcnMvZTJvRG9jLnhtbFBLBQYA&#10;AAAABgAGAFkBAADCBQAAAAA=&#10;" strokecolor="black [3200]" strokeweight="2pt">
            <v:stroke joinstyle="round"/>
            <v:textbox>
              <w:txbxContent>
                <w:p w:rsidR="001F461B" w:rsidRDefault="001F461B">
                  <w:pPr>
                    <w:rPr>
                      <w:b/>
                      <w:bCs/>
                      <w:sz w:val="24"/>
                      <w:szCs w:val="24"/>
                    </w:rPr>
                  </w:pPr>
                </w:p>
                <w:p w:rsidR="001F461B" w:rsidRDefault="00447809">
                  <w:pPr>
                    <w:ind w:firstLineChars="200" w:firstLine="482"/>
                    <w:rPr>
                      <w:b/>
                      <w:bCs/>
                      <w:sz w:val="24"/>
                      <w:szCs w:val="24"/>
                    </w:rPr>
                  </w:pPr>
                  <w:r>
                    <w:rPr>
                      <w:rFonts w:hint="eastAsia"/>
                      <w:b/>
                      <w:bCs/>
                      <w:sz w:val="24"/>
                      <w:szCs w:val="24"/>
                    </w:rPr>
                    <w:t>监督</w:t>
                  </w:r>
                </w:p>
              </w:txbxContent>
            </v:textbox>
          </v:rect>
        </w:pict>
      </w:r>
      <w:r>
        <w:pict>
          <v:rect id="Rectangle 8" o:spid="_x0000_s1076" style="position:absolute;left:0;text-align:left;margin-left:169.5pt;margin-top:12.15pt;width:1in;height:47.4pt;z-index:251666432" o:gfxdata="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LgUbZAAAACgEAAA8AAAAAAAAAAQAgAAAAIgAAAGRycy9kb3ducmV2LnhtbFBLAQIUABQAAAAI&#10;AIdO4kDA7YunJQIAAFMEAAAOAAAAAAAAAAEAIAAAACgBAABkcnMvZTJvRG9jLnhtbFBLBQYAAAAA&#10;BgAGAFkBAAC/BQAAAAA=&#10;" strokecolor="black [3200]" strokeweight="2pt">
            <v:stroke joinstyle="round"/>
            <v:textbox>
              <w:txbxContent>
                <w:p w:rsidR="001F461B" w:rsidRDefault="001F461B">
                  <w:pPr>
                    <w:ind w:firstLineChars="200" w:firstLine="482"/>
                    <w:rPr>
                      <w:b/>
                      <w:bCs/>
                      <w:sz w:val="24"/>
                      <w:szCs w:val="24"/>
                    </w:rPr>
                  </w:pPr>
                </w:p>
                <w:p w:rsidR="001F461B" w:rsidRDefault="00447809">
                  <w:pPr>
                    <w:ind w:firstLineChars="100" w:firstLine="241"/>
                    <w:rPr>
                      <w:b/>
                      <w:bCs/>
                      <w:sz w:val="24"/>
                      <w:szCs w:val="24"/>
                    </w:rPr>
                  </w:pPr>
                  <w:r>
                    <w:rPr>
                      <w:rFonts w:hint="eastAsia"/>
                      <w:b/>
                      <w:bCs/>
                      <w:sz w:val="24"/>
                      <w:szCs w:val="24"/>
                    </w:rPr>
                    <w:t>执行</w:t>
                  </w:r>
                </w:p>
              </w:txbxContent>
            </v:textbox>
          </v:rect>
        </w:pict>
      </w:r>
    </w:p>
    <w:p w:rsidR="001F461B" w:rsidRDefault="00143556">
      <w:pPr>
        <w:spacing w:line="360" w:lineRule="auto"/>
        <w:ind w:firstLineChars="200" w:firstLine="420"/>
        <w:jc w:val="center"/>
        <w:rPr>
          <w:rFonts w:asciiTheme="minorEastAsia" w:hAnsiTheme="minorEastAsia"/>
          <w:color w:val="FF0000"/>
        </w:rPr>
      </w:pPr>
      <w:r>
        <w:pict>
          <v:shapetype id="_x0000_t32" coordsize="21600,21600" o:spt="32" o:oned="t" path="m,l21600,21600e" filled="f">
            <v:path arrowok="t" fillok="f" o:connecttype="none"/>
            <o:lock v:ext="edit" shapetype="t"/>
          </v:shapetype>
          <v:shape id="AutoShape 12" o:spid="_x0000_s1075" type="#_x0000_t32" style="position:absolute;left:0;text-align:left;margin-left:106.5pt;margin-top:12.25pt;width:63pt;height:.9pt;z-index:251674624" o:gfxdata="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J8qJV1gAAAAkBAAAPAAAAAAAAAAEAIAAAACIAAABkcnMvZG93bnJl&#10;di54bWxQSwECFAAUAAAACACHTuJAcZPjzzgCAAB0BAAADgAAAAAAAAABACAAAAAlAQAAZHJzL2Uy&#10;b0RvYy54bWxQSwUGAAAAAAYABgBZAQAAzwUAAAAA&#10;" strokecolor="black [3200]" strokeweight="2pt">
            <v:stroke endarrow="block"/>
            <v:shadow on="t" color="black" opacity="24903f" origin=",.5" offset="0,.55556mm"/>
          </v:shape>
        </w:pict>
      </w:r>
      <w:r>
        <w:pict>
          <v:shape id="AutoShape 11" o:spid="_x0000_s1074" type="#_x0000_t32" style="position:absolute;left:0;text-align:left;margin-left:243pt;margin-top:14.8pt;width:71.9pt;height:.05pt;flip:x;z-index:251675648" o:gfxdata="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F0qWbVAAAACQEAAA8AAAAAAAAAAQAgAAAAIgAAAGRycy9k&#10;b3ducmV2LnhtbFBLAQIUABQAAAAIAIdO4kAgaJTxPgIAAHwEAAAOAAAAAAAAAAEAIAAAACQBAABk&#10;cnMvZTJvRG9jLnhtbFBLBQYAAAAABgAGAFkBAADUBQAAAAA=&#10;" strokecolor="black [3200]" strokeweight="2pt">
            <v:stroke endarrow="block"/>
            <v:shadow on="t" color="black" opacity="24903f" origin=",.5" offset="0,.55556mm"/>
          </v:shape>
        </w:pict>
      </w:r>
    </w:p>
    <w:p w:rsidR="001F461B" w:rsidRDefault="00143556">
      <w:pPr>
        <w:spacing w:line="360" w:lineRule="auto"/>
        <w:ind w:firstLineChars="200" w:firstLine="420"/>
        <w:jc w:val="center"/>
        <w:rPr>
          <w:rFonts w:asciiTheme="minorEastAsia" w:hAnsiTheme="minorEastAsia"/>
          <w:color w:val="FF0000"/>
        </w:rPr>
      </w:pPr>
      <w: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3" o:spid="_x0000_s1073" type="#_x0000_t67" style="position:absolute;left:0;text-align:left;margin-left:340.5pt;margin-top:14.6pt;width:25.15pt;height:37pt;z-index:251673600" o:gfxdata="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AB3jdgAAAAKAQAADwAAAAAAAAABACAAAAAi&#10;AAAAZHJzL2Rvd25yZXYueG1sUEsBAhQAFAAAAAgAh07iQIVuh2tDAgAAoQQAAA4AAAAAAAAAAQAg&#10;AAAAJwEAAGRycy9lMm9Eb2MueG1sUEsFBgAAAAAGAAYAWQEAANwFAAAAAA==&#10;" adj="14923" strokecolor="black [3200]" strokeweight="2pt">
            <v:stroke joinstyle="round"/>
            <v:textbox style="layout-flow:vertical-ideographic"/>
          </v:shape>
        </w:pict>
      </w:r>
      <w:r>
        <w:pict>
          <v:shape id="AutoShape 15" o:spid="_x0000_s1072" type="#_x0000_t67" style="position:absolute;left:0;text-align:left;margin-left:57.75pt;margin-top:13.45pt;width:28.15pt;height:36.65pt;z-index:251671552" o:gfxdata="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aHT241wAAAAoBAAAPAAAAAAAAAAEAIAAAACIA&#10;AABkcnMvZG93bnJldi54bWxQSwECFAAUAAAACACHTuJACO/8bEMCAAChBAAADgAAAAAAAAABACAA&#10;AAAmAQAAZHJzL2Uyb0RvYy54bWxQSwUGAAAAAAYABgBZAQAA2wUAAAAA&#10;" adj="15405" strokecolor="black [3200]" strokeweight="2pt">
            <v:stroke joinstyle="round"/>
            <v:textbox style="layout-flow:vertical-ideographic"/>
          </v:shape>
        </w:pict>
      </w:r>
      <w:r>
        <w:pict>
          <v:shape id="AutoShape 14" o:spid="_x0000_s1071" type="#_x0000_t67" style="position:absolute;left:0;text-align:left;margin-left:192.75pt;margin-top:14.85pt;width:27.4pt;height:37.5pt;z-index:251672576" o:gfxdata="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Tbj9XYAAAACgEAAA8AAAAAAAAAAQAgAAAA&#10;IgAAAGRycy9kb3ducmV2LnhtbFBLAQIUABQAAAAIAIdO4kAtdvq1RAIAAKEEAAAOAAAAAAAAAAEA&#10;IAAAACcBAABkcnMvZTJvRG9jLnhtbFBLBQYAAAAABgAGAFkBAADdBQAAAAA=&#10;" adj="15121" strokecolor="black [3200]" strokeweight="2pt">
            <v:stroke joinstyle="round"/>
            <v:textbox style="layout-flow:vertical-ideographic"/>
          </v:shape>
        </w:pict>
      </w:r>
    </w:p>
    <w:p w:rsidR="001F461B" w:rsidRDefault="001F461B">
      <w:pPr>
        <w:spacing w:line="360" w:lineRule="auto"/>
        <w:ind w:firstLineChars="200" w:firstLine="420"/>
        <w:jc w:val="center"/>
        <w:rPr>
          <w:rFonts w:asciiTheme="minorEastAsia" w:hAnsiTheme="minorEastAsia"/>
          <w:color w:val="FF0000"/>
        </w:rPr>
      </w:pPr>
    </w:p>
    <w:p w:rsidR="001F461B" w:rsidRDefault="00143556">
      <w:pPr>
        <w:spacing w:line="360" w:lineRule="auto"/>
        <w:ind w:firstLineChars="200" w:firstLine="420"/>
        <w:jc w:val="center"/>
        <w:rPr>
          <w:rFonts w:asciiTheme="minorEastAsia" w:hAnsiTheme="minorEastAsia"/>
          <w:color w:val="FF0000"/>
        </w:rPr>
      </w:pPr>
      <w:r>
        <w:pict>
          <v:rect id="Rectangle 19" o:spid="_x0000_s1070" style="position:absolute;left:0;text-align:left;margin-left:172.9pt;margin-top:6.25pt;width:70.85pt;height:52.9pt;z-index:251669504" o:gfxdata="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7yDWTtgAAAAKAQAADwAAAAAAAAABACAAAAAiAAAAZHJzL2Rvd25yZXYueG1sUEsBAhQA&#10;FAAAAAgAh07iQBj/f9orAgAAVAQAAA4AAAAAAAAAAQAgAAAAJwEAAGRycy9lMm9Eb2MueG1sUEsF&#10;BgAAAAAGAAYAWQEAAMQFAAAAAA==&#10;" strokecolor="black [3200]" strokeweight="2pt">
            <v:stroke joinstyle="round"/>
            <v:textbox>
              <w:txbxContent>
                <w:p w:rsidR="001F461B" w:rsidRDefault="001F461B">
                  <w:pPr>
                    <w:jc w:val="center"/>
                    <w:rPr>
                      <w:b/>
                      <w:bCs/>
                      <w:sz w:val="24"/>
                      <w:szCs w:val="24"/>
                    </w:rPr>
                  </w:pPr>
                </w:p>
                <w:p w:rsidR="001F461B" w:rsidRDefault="00447809">
                  <w:pPr>
                    <w:jc w:val="center"/>
                    <w:rPr>
                      <w:b/>
                      <w:bCs/>
                      <w:sz w:val="24"/>
                      <w:szCs w:val="24"/>
                    </w:rPr>
                  </w:pPr>
                  <w:r>
                    <w:rPr>
                      <w:rFonts w:hint="eastAsia"/>
                      <w:b/>
                      <w:bCs/>
                      <w:sz w:val="24"/>
                      <w:szCs w:val="24"/>
                    </w:rPr>
                    <w:t>各部门</w:t>
                  </w:r>
                </w:p>
              </w:txbxContent>
            </v:textbox>
          </v:rect>
        </w:pict>
      </w:r>
      <w:r>
        <w:pict>
          <v:rect id="Rectangle 18" o:spid="_x0000_s1069" style="position:absolute;left:0;text-align:left;margin-left:321pt;margin-top:4.8pt;width:75.1pt;height:53.95pt;z-index:251670528" o:gfxdata="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ZWhTLdgAAAAJAQAADwAAAAAAAAABACAAAAAiAAAAZHJzL2Rvd25yZXYueG1sUEsBAhQAFAAA&#10;AAgAh07iQK93JkYoAgAAVAQAAA4AAAAAAAAAAQAgAAAAJwEAAGRycy9lMm9Eb2MueG1sUEsFBgAA&#10;AAAGAAYAWQEAAMEFAAAAAA==&#10;" strokecolor="black [3200]" strokeweight="2pt">
            <v:stroke joinstyle="round"/>
            <v:textbox>
              <w:txbxContent>
                <w:p w:rsidR="001F461B" w:rsidRDefault="00447809">
                  <w:pPr>
                    <w:jc w:val="center"/>
                    <w:rPr>
                      <w:b/>
                      <w:sz w:val="28"/>
                      <w:szCs w:val="28"/>
                    </w:rPr>
                  </w:pPr>
                  <w:r>
                    <w:rPr>
                      <w:rFonts w:hint="eastAsia"/>
                      <w:b/>
                      <w:bCs/>
                      <w:sz w:val="24"/>
                      <w:szCs w:val="24"/>
                    </w:rPr>
                    <w:t>资金管理部、审计监察部</w:t>
                  </w:r>
                </w:p>
              </w:txbxContent>
            </v:textbox>
          </v:rect>
        </w:pict>
      </w:r>
      <w:r>
        <w:pict>
          <v:rect id="Rectangle 16" o:spid="_x0000_s1068" style="position:absolute;left:0;text-align:left;margin-left:34.5pt;margin-top:3.3pt;width:1in;height:54.45pt;z-index:251668480" o:gfxdata="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75&#10;dK3WAAAACAEAAA8AAAAAAAAAAQAgAAAAIgAAAGRycy9kb3ducmV2LnhtbFBLAQIUABQAAAAIAIdO&#10;4kByEg/KJQIAAFQEAAAOAAAAAAAAAAEAIAAAACUBAABkcnMvZTJvRG9jLnhtbFBLBQYAAAAABgAG&#10;AFkBAAC8BQAAAAA=&#10;" strokecolor="black [3200]" strokeweight="2pt">
            <v:stroke joinstyle="round"/>
            <v:textbox>
              <w:txbxContent>
                <w:p w:rsidR="001F461B" w:rsidRDefault="00447809">
                  <w:pPr>
                    <w:jc w:val="center"/>
                    <w:rPr>
                      <w:b/>
                      <w:bCs/>
                      <w:sz w:val="24"/>
                      <w:szCs w:val="24"/>
                    </w:rPr>
                  </w:pPr>
                  <w:r>
                    <w:rPr>
                      <w:rFonts w:hint="eastAsia"/>
                      <w:b/>
                      <w:bCs/>
                      <w:sz w:val="24"/>
                      <w:szCs w:val="24"/>
                    </w:rPr>
                    <w:t>党支部委员会、主任办公会</w:t>
                  </w:r>
                </w:p>
              </w:txbxContent>
            </v:textbox>
          </v:rect>
        </w:pict>
      </w:r>
    </w:p>
    <w:p w:rsidR="001F461B" w:rsidRDefault="00143556">
      <w:pPr>
        <w:spacing w:line="360" w:lineRule="auto"/>
        <w:ind w:firstLineChars="200" w:firstLine="420"/>
        <w:jc w:val="center"/>
        <w:rPr>
          <w:rFonts w:asciiTheme="minorEastAsia" w:hAnsiTheme="minorEastAsia" w:cs="宋体"/>
          <w:color w:val="FF0000"/>
          <w:sz w:val="24"/>
          <w:szCs w:val="24"/>
        </w:rPr>
      </w:pPr>
      <w: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0" o:spid="_x0000_s1067" type="#_x0000_t34" style="position:absolute;left:0;text-align:left;margin-left:109.8pt;margin-top:8.45pt;width:63.1pt;height:.85pt;z-index:251676672" o:gfxdata="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xjmmHX&#10;AAAACQEAAA8AAAAAAAAAAQAgAAAAIgAAAGRycy9kb3ducmV2LnhtbFBLAQIUABQAAAAIAIdO4kCJ&#10;I8+UWgIAALgEAAAOAAAAAAAAAAEAIAAAACYBAABkcnMvZTJvRG9jLnhtbFBLBQYAAAAABgAGAFkB&#10;AADyBQAAAAA=&#10;" adj="10817" strokecolor="black [3200]" strokeweight="2pt">
            <v:stroke endarrow="block" joinstyle="round"/>
            <v:shadow on="t" color="black" opacity="24903f" origin=",.5" offset="0,.55556mm"/>
          </v:shape>
        </w:pict>
      </w:r>
      <w:r>
        <w:pict>
          <v:shape id="AutoShape 17" o:spid="_x0000_s1066" type="#_x0000_t32" style="position:absolute;left:0;text-align:left;margin-left:243.75pt;margin-top:8.4pt;width:77.25pt;height:.9pt;flip:x;z-index:251677696" o:gfxdata="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LXos7VAAAA&#10;CQEAAA8AAAAAAAAAAQAgAAAAIgAAAGRycy9kb3ducmV2LnhtbFBLAQIUABQAAAAIAIdO4kB7ZDI1&#10;WQIAALMEAAAOAAAAAAAAAAEAIAAAACQBAABkcnMvZTJvRG9jLnhtbFBLBQYAAAAABgAGAFkBAADv&#10;BQAAAAA=&#10;" strokecolor="black [3200]" strokeweight="2pt">
            <v:stroke endarrow="block"/>
            <v:shadow on="t" color="black" opacity="24903f" origin=",.5" offset="0,.55556mm"/>
          </v:shape>
        </w:pict>
      </w:r>
    </w:p>
    <w:p w:rsidR="001F461B" w:rsidRDefault="001F461B">
      <w:pPr>
        <w:spacing w:line="360" w:lineRule="auto"/>
        <w:ind w:firstLineChars="200" w:firstLine="480"/>
        <w:jc w:val="center"/>
        <w:rPr>
          <w:rFonts w:asciiTheme="minorEastAsia" w:hAnsiTheme="minorEastAsia" w:cs="宋体"/>
          <w:color w:val="FF0000"/>
          <w:sz w:val="24"/>
          <w:szCs w:val="24"/>
        </w:rPr>
      </w:pPr>
    </w:p>
    <w:p w:rsidR="001F461B" w:rsidRDefault="001F461B">
      <w:pPr>
        <w:spacing w:line="360" w:lineRule="auto"/>
        <w:ind w:firstLineChars="200" w:firstLine="480"/>
        <w:jc w:val="center"/>
        <w:rPr>
          <w:rFonts w:asciiTheme="minorEastAsia" w:hAnsiTheme="minorEastAsia" w:cs="宋体"/>
          <w:color w:val="FF0000"/>
          <w:sz w:val="24"/>
          <w:szCs w:val="24"/>
        </w:rPr>
      </w:pP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福彩中心经济活动的决策权主要交由党支部委员会和主任办公会决定，各类经济活动的执行主要由各部门负责，资金管理部及审计监察部负责对各类经济活动的评价与监督。</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1.5.1.2控制方法</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福彩中心内部控制在权力制衡的基础上，按照规范流程进行管理，在流程上严格遵循如下控制方法：</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sz w:val="24"/>
          <w:szCs w:val="24"/>
        </w:rPr>
        <w:t>（1）不相容岗位相互分离。合理设置内部控制关键岗位，明确划分职责权限，实施相应的分离措施，形成相互制约、相互监督的工作机制。明确</w:t>
      </w:r>
      <w:r>
        <w:rPr>
          <w:rFonts w:asciiTheme="minorEastAsia" w:hAnsiTheme="minorEastAsia" w:cs="宋体"/>
          <w:sz w:val="24"/>
          <w:szCs w:val="24"/>
        </w:rPr>
        <w:t>规定</w:t>
      </w:r>
      <w:r>
        <w:rPr>
          <w:rFonts w:asciiTheme="minorEastAsia" w:hAnsiTheme="minorEastAsia" w:cs="宋体" w:hint="eastAsia"/>
          <w:kern w:val="0"/>
          <w:sz w:val="24"/>
          <w:szCs w:val="24"/>
          <w:lang w:val="zh-CN"/>
        </w:rPr>
        <w:t>不得由一人办理经济业务的全部事项。</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福彩中心应当实行内部控制关键岗位工作人员的轮岗制度 , 明确轮岗周期。不具备轮岗条件的单位应当采取专项审计等控制措施。内部控制关键岗位主要包括预算业务管理、收支业务管理、政府采购业务管理、资产管理、建设项目管理、合同管理以及内部监督等经济活动的关键岗位。</w:t>
      </w:r>
    </w:p>
    <w:p w:rsidR="001F461B" w:rsidRDefault="00447809">
      <w:pPr>
        <w:autoSpaceDE w:val="0"/>
        <w:autoSpaceDN w:val="0"/>
        <w:adjustRightInd w:val="0"/>
        <w:snapToGrid w:val="0"/>
        <w:spacing w:line="360" w:lineRule="auto"/>
        <w:ind w:firstLineChars="200" w:firstLine="480"/>
        <w:rPr>
          <w:rFonts w:cs="宋体"/>
          <w:kern w:val="0"/>
          <w:sz w:val="32"/>
          <w:szCs w:val="32"/>
          <w:lang w:val="zh-CN"/>
        </w:rPr>
      </w:pPr>
      <w:r>
        <w:rPr>
          <w:rFonts w:asciiTheme="minorEastAsia" w:hAnsiTheme="minorEastAsia" w:cs="宋体" w:hint="eastAsia"/>
          <w:sz w:val="24"/>
          <w:szCs w:val="24"/>
        </w:rPr>
        <w:t>（2）内部授权审批控制。明确各岗位办理业务和事项的权限范围、审批程序和相关责任，建立重大事项集体决策和会签制度。相关工作人员应当在授权范围内行使职权、办理业务。</w:t>
      </w:r>
      <w:r>
        <w:rPr>
          <w:rFonts w:asciiTheme="minorEastAsia" w:hAnsiTheme="minorEastAsia" w:cs="宋体" w:hint="eastAsia"/>
          <w:kern w:val="0"/>
          <w:sz w:val="24"/>
          <w:szCs w:val="24"/>
          <w:lang w:val="zh-CN"/>
        </w:rPr>
        <w:t>单位应当建立健全集体研究、专家论证和技术咨询相结合的议事决策机制。重大经济事项的</w:t>
      </w:r>
      <w:r>
        <w:rPr>
          <w:rFonts w:asciiTheme="minorEastAsia" w:hAnsiTheme="minorEastAsia" w:cs="宋体" w:hint="eastAsia"/>
          <w:kern w:val="0"/>
          <w:sz w:val="24"/>
          <w:szCs w:val="24"/>
          <w:lang w:val="zh-CN"/>
        </w:rPr>
        <w:lastRenderedPageBreak/>
        <w:t>内部决策 , 应当由单位领导班子集体研究决定。重大经济事项的认定标准应当根据有关规定和本单位实际情况确定 ,一经确定 , 不得随意变更。</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（3）归口管理。根据福彩中心实际情况，指定相应</w:t>
      </w:r>
      <w:r>
        <w:rPr>
          <w:rFonts w:asciiTheme="minorEastAsia" w:hAnsiTheme="minorEastAsia" w:cs="宋体"/>
          <w:sz w:val="24"/>
          <w:szCs w:val="24"/>
        </w:rPr>
        <w:t>的</w:t>
      </w:r>
      <w:r>
        <w:rPr>
          <w:rFonts w:asciiTheme="minorEastAsia" w:hAnsiTheme="minorEastAsia" w:cs="宋体" w:hint="eastAsia"/>
          <w:sz w:val="24"/>
          <w:szCs w:val="24"/>
        </w:rPr>
        <w:t>管理部门，按照权责对等的原则，对有关经济活动实行归口统一管理。归口</w:t>
      </w:r>
      <w:r>
        <w:rPr>
          <w:rFonts w:asciiTheme="minorEastAsia" w:hAnsiTheme="minorEastAsia" w:cs="宋体"/>
          <w:sz w:val="24"/>
          <w:szCs w:val="24"/>
        </w:rPr>
        <w:t>管理部门对归口管理事项承担全部</w:t>
      </w:r>
      <w:r>
        <w:rPr>
          <w:rFonts w:asciiTheme="minorEastAsia" w:hAnsiTheme="minorEastAsia" w:cs="宋体" w:hint="eastAsia"/>
          <w:sz w:val="24"/>
          <w:szCs w:val="24"/>
        </w:rPr>
        <w:t>责任</w:t>
      </w:r>
      <w:r>
        <w:rPr>
          <w:rFonts w:asciiTheme="minorEastAsia" w:hAnsiTheme="minorEastAsia" w:cs="宋体"/>
          <w:sz w:val="24"/>
          <w:szCs w:val="24"/>
        </w:rPr>
        <w:t>。</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（4）预算控制。强化对经济活动的预算约束，凡</w:t>
      </w:r>
      <w:r>
        <w:rPr>
          <w:rFonts w:asciiTheme="minorEastAsia" w:hAnsiTheme="minorEastAsia" w:cs="宋体"/>
          <w:sz w:val="24"/>
          <w:szCs w:val="24"/>
        </w:rPr>
        <w:t>未经财政批复的预算一律不得安排支出，保证</w:t>
      </w:r>
      <w:r>
        <w:rPr>
          <w:rFonts w:asciiTheme="minorEastAsia" w:hAnsiTheme="minorEastAsia" w:cs="宋体" w:hint="eastAsia"/>
          <w:sz w:val="24"/>
          <w:szCs w:val="24"/>
        </w:rPr>
        <w:t>使预算管理贯穿于单位经济活动的全过程。 加强</w:t>
      </w:r>
      <w:r>
        <w:rPr>
          <w:rFonts w:asciiTheme="minorEastAsia" w:hAnsiTheme="minorEastAsia" w:cs="宋体"/>
          <w:sz w:val="24"/>
          <w:szCs w:val="24"/>
        </w:rPr>
        <w:t>对预算支出的追踪问效和绩效考核，</w:t>
      </w:r>
      <w:r>
        <w:rPr>
          <w:rFonts w:asciiTheme="minorEastAsia" w:hAnsiTheme="minorEastAsia" w:cs="宋体" w:hint="eastAsia"/>
          <w:sz w:val="24"/>
          <w:szCs w:val="24"/>
        </w:rPr>
        <w:t>全部</w:t>
      </w:r>
      <w:r>
        <w:rPr>
          <w:rFonts w:asciiTheme="minorEastAsia" w:hAnsiTheme="minorEastAsia" w:cs="宋体"/>
          <w:sz w:val="24"/>
          <w:szCs w:val="24"/>
        </w:rPr>
        <w:t>预算都应切实做到“</w:t>
      </w:r>
      <w:r>
        <w:rPr>
          <w:rFonts w:asciiTheme="minorEastAsia" w:hAnsiTheme="minorEastAsia" w:cs="宋体" w:hint="eastAsia"/>
          <w:sz w:val="24"/>
          <w:szCs w:val="24"/>
        </w:rPr>
        <w:t>支出</w:t>
      </w:r>
      <w:r>
        <w:rPr>
          <w:rFonts w:asciiTheme="minorEastAsia" w:hAnsiTheme="minorEastAsia" w:cs="宋体"/>
          <w:sz w:val="24"/>
          <w:szCs w:val="24"/>
        </w:rPr>
        <w:t>必问效，</w:t>
      </w:r>
      <w:r>
        <w:rPr>
          <w:rFonts w:asciiTheme="minorEastAsia" w:hAnsiTheme="minorEastAsia" w:cs="宋体" w:hint="eastAsia"/>
          <w:sz w:val="24"/>
          <w:szCs w:val="24"/>
        </w:rPr>
        <w:t>无</w:t>
      </w:r>
      <w:r>
        <w:rPr>
          <w:rFonts w:asciiTheme="minorEastAsia" w:hAnsiTheme="minorEastAsia" w:cs="宋体"/>
          <w:sz w:val="24"/>
          <w:szCs w:val="24"/>
        </w:rPr>
        <w:t>效必追责”</w:t>
      </w:r>
      <w:r>
        <w:rPr>
          <w:rFonts w:asciiTheme="minorEastAsia" w:hAnsiTheme="minorEastAsia" w:cs="宋体" w:hint="eastAsia"/>
          <w:sz w:val="24"/>
          <w:szCs w:val="24"/>
        </w:rPr>
        <w:t>。</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（5）财产保护控制。明确</w:t>
      </w:r>
      <w:r>
        <w:rPr>
          <w:rFonts w:asciiTheme="minorEastAsia" w:hAnsiTheme="minorEastAsia" w:cs="宋体"/>
          <w:sz w:val="24"/>
          <w:szCs w:val="24"/>
        </w:rPr>
        <w:t>资产限制接近原则，</w:t>
      </w:r>
      <w:r>
        <w:rPr>
          <w:rFonts w:asciiTheme="minorEastAsia" w:hAnsiTheme="minorEastAsia" w:cs="宋体" w:hint="eastAsia"/>
          <w:sz w:val="24"/>
          <w:szCs w:val="24"/>
        </w:rPr>
        <w:t xml:space="preserve">建立资产日常管理制度和定期清查机制，采取资产记录、实物保管、定期盘点、账实核对等措施，确保资产安全完整。 </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6）会计控制。建立健全福彩中心财务管理制度，加强会计机构建设，提高会计人员业务水平，强化会计人员岗位责任制，规范会计基础工作，加强会计档案管理，明确会计凭证、会计账簿和财务会计报告处理程序。</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（7）单据控制。根据国家有关规定和福彩中心的经济活动业务流程，在内部管理制度中明确界定各项经济活动所涉及的表单和票据，要求相关工作人员按照规定填制、审核、归档、保管单据。 对</w:t>
      </w:r>
      <w:r>
        <w:rPr>
          <w:rFonts w:asciiTheme="minorEastAsia" w:hAnsiTheme="minorEastAsia" w:cs="宋体"/>
          <w:sz w:val="24"/>
          <w:szCs w:val="24"/>
        </w:rPr>
        <w:t>所有经济业务</w:t>
      </w:r>
      <w:r>
        <w:rPr>
          <w:rFonts w:asciiTheme="minorEastAsia" w:hAnsiTheme="minorEastAsia" w:cs="宋体" w:hint="eastAsia"/>
          <w:sz w:val="24"/>
          <w:szCs w:val="24"/>
        </w:rPr>
        <w:t>切实</w:t>
      </w:r>
      <w:r>
        <w:rPr>
          <w:rFonts w:asciiTheme="minorEastAsia" w:hAnsiTheme="minorEastAsia" w:cs="宋体"/>
          <w:sz w:val="24"/>
          <w:szCs w:val="24"/>
        </w:rPr>
        <w:t>做到“</w:t>
      </w:r>
      <w:r>
        <w:rPr>
          <w:rFonts w:asciiTheme="minorEastAsia" w:hAnsiTheme="minorEastAsia" w:cs="宋体" w:hint="eastAsia"/>
          <w:sz w:val="24"/>
          <w:szCs w:val="24"/>
        </w:rPr>
        <w:t>有痕迹</w:t>
      </w:r>
      <w:r>
        <w:rPr>
          <w:rFonts w:asciiTheme="minorEastAsia" w:hAnsiTheme="minorEastAsia" w:cs="宋体"/>
          <w:sz w:val="24"/>
          <w:szCs w:val="24"/>
        </w:rPr>
        <w:t>”</w:t>
      </w:r>
      <w:r>
        <w:rPr>
          <w:rFonts w:asciiTheme="minorEastAsia" w:hAnsiTheme="minorEastAsia" w:cs="宋体" w:hint="eastAsia"/>
          <w:sz w:val="24"/>
          <w:szCs w:val="24"/>
        </w:rPr>
        <w:t>、</w:t>
      </w:r>
      <w:r>
        <w:rPr>
          <w:rFonts w:asciiTheme="minorEastAsia" w:hAnsiTheme="minorEastAsia" w:cs="宋体"/>
          <w:sz w:val="24"/>
          <w:szCs w:val="24"/>
        </w:rPr>
        <w:t>“</w:t>
      </w:r>
      <w:r>
        <w:rPr>
          <w:rFonts w:asciiTheme="minorEastAsia" w:hAnsiTheme="minorEastAsia" w:cs="宋体" w:hint="eastAsia"/>
          <w:sz w:val="24"/>
          <w:szCs w:val="24"/>
        </w:rPr>
        <w:t>留</w:t>
      </w:r>
      <w:r>
        <w:rPr>
          <w:rFonts w:asciiTheme="minorEastAsia" w:hAnsiTheme="minorEastAsia" w:cs="宋体"/>
          <w:sz w:val="24"/>
          <w:szCs w:val="24"/>
        </w:rPr>
        <w:t>印迹”</w:t>
      </w:r>
      <w:r>
        <w:rPr>
          <w:rFonts w:asciiTheme="minorEastAsia" w:hAnsiTheme="minorEastAsia" w:cs="宋体" w:hint="eastAsia"/>
          <w:sz w:val="24"/>
          <w:szCs w:val="24"/>
        </w:rPr>
        <w:t>，方便</w:t>
      </w:r>
      <w:r>
        <w:rPr>
          <w:rFonts w:asciiTheme="minorEastAsia" w:hAnsiTheme="minorEastAsia" w:cs="宋体"/>
          <w:sz w:val="24"/>
          <w:szCs w:val="24"/>
        </w:rPr>
        <w:t>对经济业务活动的源头追溯和信息查询。</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（8）信息内部公开。建立健全经济活动相关信息内部公开制度，根据国家有关规定和福彩中心的实际情况，确定信息内部公开的内容、范围、方式和程序。</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1.5.1.3签字责任</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首签责任，分为日常经费责任和项目经费责任两个部分，日常经费由各部</w:t>
      </w:r>
      <w:r>
        <w:rPr>
          <w:rFonts w:asciiTheme="minorEastAsia" w:hAnsiTheme="minorEastAsia" w:cs="宋体"/>
          <w:sz w:val="24"/>
          <w:szCs w:val="24"/>
        </w:rPr>
        <w:t>门</w:t>
      </w:r>
      <w:r>
        <w:rPr>
          <w:rFonts w:asciiTheme="minorEastAsia" w:hAnsiTheme="minorEastAsia" w:cs="宋体" w:hint="eastAsia"/>
          <w:sz w:val="24"/>
          <w:szCs w:val="24"/>
        </w:rPr>
        <w:t>负责人为首签责任人；项目经费由项目负责人为首签责任人。</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终签责任，即按照福彩中心内部授权审批控制确定的审批额度最终的签字人。首签责任人需对交易的真实、合规、绩效及廉政负全责。终签责任人严格审批把关，需依法、依规、确保资金使用的安全，承担领导责任。</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单位负责人</w:t>
      </w:r>
      <w:r>
        <w:rPr>
          <w:rFonts w:asciiTheme="minorEastAsia" w:hAnsiTheme="minorEastAsia" w:cs="宋体"/>
          <w:sz w:val="24"/>
          <w:szCs w:val="24"/>
        </w:rPr>
        <w:t>（</w:t>
      </w:r>
      <w:r>
        <w:rPr>
          <w:rFonts w:asciiTheme="minorEastAsia" w:hAnsiTheme="minorEastAsia" w:cs="宋体" w:hint="eastAsia"/>
          <w:sz w:val="24"/>
          <w:szCs w:val="24"/>
        </w:rPr>
        <w:t>法定代表人</w:t>
      </w:r>
      <w:r>
        <w:rPr>
          <w:rFonts w:asciiTheme="minorEastAsia" w:hAnsiTheme="minorEastAsia" w:cs="宋体"/>
          <w:sz w:val="24"/>
          <w:szCs w:val="24"/>
        </w:rPr>
        <w:t>）</w:t>
      </w:r>
      <w:r>
        <w:rPr>
          <w:rFonts w:asciiTheme="minorEastAsia" w:hAnsiTheme="minorEastAsia" w:cs="宋体" w:hint="eastAsia"/>
          <w:sz w:val="24"/>
          <w:szCs w:val="24"/>
        </w:rPr>
        <w:t>对本</w:t>
      </w:r>
      <w:r>
        <w:rPr>
          <w:rFonts w:asciiTheme="minorEastAsia" w:hAnsiTheme="minorEastAsia" w:cs="宋体"/>
          <w:sz w:val="24"/>
          <w:szCs w:val="24"/>
        </w:rPr>
        <w:t>单位</w:t>
      </w:r>
      <w:r>
        <w:rPr>
          <w:rFonts w:asciiTheme="minorEastAsia" w:hAnsiTheme="minorEastAsia"/>
          <w:sz w:val="24"/>
          <w:szCs w:val="24"/>
        </w:rPr>
        <w:t>会计工作和会计资料的真实性、完整性负责</w:t>
      </w:r>
      <w:r>
        <w:rPr>
          <w:rFonts w:asciiTheme="minorEastAsia" w:hAnsiTheme="minorEastAsia" w:hint="eastAsia"/>
          <w:sz w:val="24"/>
          <w:szCs w:val="24"/>
        </w:rPr>
        <w:t>，</w:t>
      </w:r>
      <w:r>
        <w:rPr>
          <w:rFonts w:asciiTheme="minorEastAsia" w:hAnsiTheme="minorEastAsia" w:cs="宋体" w:hint="eastAsia"/>
          <w:kern w:val="0"/>
          <w:sz w:val="24"/>
          <w:szCs w:val="24"/>
          <w:lang w:val="zh-CN"/>
        </w:rPr>
        <w:t>对本单位内部控制的建立健全和有效实施负责。</w:t>
      </w:r>
    </w:p>
    <w:p w:rsidR="001F461B" w:rsidRDefault="00447809">
      <w:pPr>
        <w:keepNext/>
        <w:widowControl/>
        <w:spacing w:before="240" w:after="60" w:line="360" w:lineRule="auto"/>
        <w:jc w:val="left"/>
        <w:outlineLvl w:val="1"/>
        <w:rPr>
          <w:rFonts w:asciiTheme="minorEastAsia" w:hAnsiTheme="minorEastAsia" w:cs="宋体"/>
          <w:b/>
          <w:bCs/>
          <w:kern w:val="0"/>
          <w:sz w:val="28"/>
          <w:szCs w:val="28"/>
        </w:rPr>
      </w:pPr>
      <w:bookmarkStart w:id="81" w:name="_Toc420933006"/>
      <w:bookmarkStart w:id="82" w:name="_Toc428968463"/>
      <w:bookmarkStart w:id="83" w:name="_Toc25123"/>
      <w:bookmarkStart w:id="84" w:name="_Toc8214"/>
      <w:bookmarkStart w:id="85" w:name="_Toc447874949"/>
      <w:bookmarkStart w:id="86" w:name="_Toc23837"/>
      <w:bookmarkStart w:id="87" w:name="_Toc405084067"/>
      <w:bookmarkStart w:id="88" w:name="_Toc372143729"/>
      <w:r>
        <w:rPr>
          <w:rFonts w:asciiTheme="minorEastAsia" w:hAnsiTheme="minorEastAsia" w:cs="宋体" w:hint="eastAsia"/>
          <w:b/>
          <w:bCs/>
          <w:kern w:val="0"/>
          <w:sz w:val="28"/>
          <w:szCs w:val="28"/>
        </w:rPr>
        <w:t>1.5.2内部控制框架</w:t>
      </w:r>
      <w:bookmarkEnd w:id="81"/>
      <w:bookmarkEnd w:id="82"/>
      <w:r>
        <w:rPr>
          <w:rFonts w:asciiTheme="minorEastAsia" w:hAnsiTheme="minorEastAsia" w:cs="宋体" w:hint="eastAsia"/>
          <w:b/>
          <w:bCs/>
          <w:kern w:val="0"/>
          <w:sz w:val="28"/>
          <w:szCs w:val="28"/>
        </w:rPr>
        <w:t>内容</w:t>
      </w:r>
      <w:bookmarkEnd w:id="83"/>
      <w:bookmarkEnd w:id="84"/>
      <w:bookmarkEnd w:id="85"/>
      <w:bookmarkEnd w:id="86"/>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内部控制手册主要包括以下四方面内容：</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1.5.2.1风险评估</w:t>
      </w:r>
      <w:bookmarkEnd w:id="87"/>
      <w:bookmarkEnd w:id="88"/>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lastRenderedPageBreak/>
        <w:t>风险通常是指潜在事项的发生对目标实现产生的影响。风险评估是实施内部控制的重要环节。它是及时识别、科学分析和评价影响控制目标实现的各种不确定因素并采取应对策略的过程。风险评估描述风险评估的概念、方法及基本程序，将福彩中心的内部控制所涉及的风险分为</w:t>
      </w:r>
      <w:r>
        <w:rPr>
          <w:rFonts w:asciiTheme="minorEastAsia" w:hAnsiTheme="minorEastAsia" w:cs="宋体"/>
          <w:sz w:val="24"/>
          <w:szCs w:val="24"/>
        </w:rPr>
        <w:t>单位层面风险和业务活动层面风险</w:t>
      </w:r>
      <w:r>
        <w:rPr>
          <w:rFonts w:asciiTheme="minorEastAsia" w:hAnsiTheme="minorEastAsia" w:cs="宋体" w:hint="eastAsia"/>
          <w:sz w:val="24"/>
          <w:szCs w:val="24"/>
        </w:rPr>
        <w:t>两大类进行评估、分析。</w:t>
      </w:r>
    </w:p>
    <w:p w:rsidR="001F461B" w:rsidRDefault="00447809">
      <w:pPr>
        <w:widowControl/>
        <w:shd w:val="clear" w:color="auto" w:fill="FFFFFF"/>
        <w:spacing w:line="360" w:lineRule="auto"/>
        <w:ind w:firstLineChars="200" w:firstLine="480"/>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开展风险评估，应当准确识别与实现控制目标相关的内部风险和外部风险，确定相应的风险承受度。风险承受度是企业能够承担的风险限度，包括整体风险承受能力和业务层面的可接受风险水平。</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风险管控是预先对风险进行管理和控制，以防止或降低风险对目标实现产生的影响。</w:t>
      </w:r>
    </w:p>
    <w:p w:rsidR="001F461B" w:rsidRDefault="00447809">
      <w:pPr>
        <w:spacing w:line="360" w:lineRule="auto"/>
        <w:ind w:firstLineChars="200" w:firstLine="482"/>
        <w:rPr>
          <w:rFonts w:asciiTheme="minorEastAsia" w:hAnsiTheme="minorEastAsia" w:cs="宋体"/>
          <w:b/>
          <w:sz w:val="24"/>
          <w:szCs w:val="24"/>
        </w:rPr>
      </w:pPr>
      <w:bookmarkStart w:id="89" w:name="_Toc405084068"/>
      <w:r>
        <w:rPr>
          <w:rFonts w:asciiTheme="minorEastAsia" w:hAnsiTheme="minorEastAsia" w:cs="宋体" w:hint="eastAsia"/>
          <w:b/>
          <w:sz w:val="24"/>
          <w:szCs w:val="24"/>
        </w:rPr>
        <w:t>1.5.2.2单位层面控制</w:t>
      </w:r>
      <w:bookmarkEnd w:id="89"/>
    </w:p>
    <w:p w:rsidR="001F461B" w:rsidRDefault="00447809">
      <w:pPr>
        <w:autoSpaceDE w:val="0"/>
        <w:autoSpaceDN w:val="0"/>
        <w:adjustRightInd w:val="0"/>
        <w:snapToGrid w:val="0"/>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福彩中心确定资金管理部</w:t>
      </w:r>
      <w:r>
        <w:rPr>
          <w:rFonts w:asciiTheme="minorEastAsia" w:hAnsiTheme="minorEastAsia" w:cs="宋体"/>
          <w:sz w:val="24"/>
          <w:szCs w:val="24"/>
        </w:rPr>
        <w:t>作为</w:t>
      </w:r>
      <w:r>
        <w:rPr>
          <w:rFonts w:asciiTheme="minorEastAsia" w:hAnsiTheme="minorEastAsia" w:cs="宋体" w:hint="eastAsia"/>
          <w:sz w:val="24"/>
          <w:szCs w:val="24"/>
        </w:rPr>
        <w:t>内部控制牵头部门，负责组织协调内部控制工作；建立健全了集体研究、专家论证和技术咨询相结合的议事决策机制。明晰了福彩中心内部部门及岗位的职责。</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单位进行单位层面的风险评估时 , 应当重点关注以下方面：</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1</w:t>
      </w:r>
      <w:r>
        <w:rPr>
          <w:rFonts w:asciiTheme="minorEastAsia" w:hAnsiTheme="minorEastAsia" w:cs="宋体" w:hint="eastAsia"/>
          <w:kern w:val="0"/>
          <w:sz w:val="24"/>
          <w:szCs w:val="24"/>
          <w:lang w:val="zh-CN"/>
        </w:rPr>
        <w:t>）内部控制工作的组织情况。包括是否确定内部控制职能部门或牵头部门；是否建立单位各部门在内部控制中的沟通协调和联动机制。</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2</w:t>
      </w:r>
      <w:r>
        <w:rPr>
          <w:rFonts w:asciiTheme="minorEastAsia" w:hAnsiTheme="minorEastAsia" w:cs="宋体" w:hint="eastAsia"/>
          <w:kern w:val="0"/>
          <w:sz w:val="24"/>
          <w:szCs w:val="24"/>
          <w:lang w:val="zh-CN"/>
        </w:rPr>
        <w:t>）内部控制机制的建设情况。包括经济活动的决策、执行、监督是否实现有效分离；权责是否对等；是否建立健全议事决策机制、岗位责任制、内部监督等机制。</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3</w:t>
      </w:r>
      <w:r>
        <w:rPr>
          <w:rFonts w:asciiTheme="minorEastAsia" w:hAnsiTheme="minorEastAsia" w:cs="宋体" w:hint="eastAsia"/>
          <w:kern w:val="0"/>
          <w:sz w:val="24"/>
          <w:szCs w:val="24"/>
          <w:lang w:val="zh-CN"/>
        </w:rPr>
        <w:t>）内部管理制度的完善情况。包括内部管理制度是否健全；执行是否有效。</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4</w:t>
      </w:r>
      <w:r>
        <w:rPr>
          <w:rFonts w:asciiTheme="minorEastAsia" w:hAnsiTheme="minorEastAsia" w:cs="宋体" w:hint="eastAsia"/>
          <w:kern w:val="0"/>
          <w:sz w:val="24"/>
          <w:szCs w:val="24"/>
          <w:lang w:val="zh-CN"/>
        </w:rPr>
        <w:t>）内部控制关键岗位工作人员的管理情况。包括是否建立工作人员的培训、评价、轮岗等机制；工作人员是否具备相应的资格和能力。</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5</w:t>
      </w:r>
      <w:r>
        <w:rPr>
          <w:rFonts w:asciiTheme="minorEastAsia" w:hAnsiTheme="minorEastAsia" w:cs="宋体" w:hint="eastAsia"/>
          <w:kern w:val="0"/>
          <w:sz w:val="24"/>
          <w:szCs w:val="24"/>
          <w:lang w:val="zh-CN"/>
        </w:rPr>
        <w:t>）财务信息的编报情况。包括是否按照国家统一的会计制度对经济业务事项进行账务处理；是否按照国家统一的会计制度编制财务会计报告。</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6</w:t>
      </w:r>
      <w:r>
        <w:rPr>
          <w:rFonts w:asciiTheme="minorEastAsia" w:hAnsiTheme="minorEastAsia" w:cs="宋体" w:hint="eastAsia"/>
          <w:kern w:val="0"/>
          <w:sz w:val="24"/>
          <w:szCs w:val="24"/>
          <w:lang w:val="zh-CN"/>
        </w:rPr>
        <w:t>）其他情况。</w:t>
      </w:r>
    </w:p>
    <w:p w:rsidR="001F461B" w:rsidRDefault="00447809">
      <w:pPr>
        <w:spacing w:line="360" w:lineRule="auto"/>
        <w:ind w:firstLineChars="200" w:firstLine="482"/>
        <w:rPr>
          <w:rFonts w:asciiTheme="minorEastAsia" w:hAnsiTheme="minorEastAsia" w:cs="宋体"/>
          <w:b/>
          <w:sz w:val="24"/>
          <w:szCs w:val="24"/>
        </w:rPr>
      </w:pPr>
      <w:bookmarkStart w:id="90" w:name="_Toc405084069"/>
      <w:r>
        <w:rPr>
          <w:rFonts w:asciiTheme="minorEastAsia" w:hAnsiTheme="minorEastAsia" w:cs="宋体" w:hint="eastAsia"/>
          <w:b/>
          <w:sz w:val="24"/>
          <w:szCs w:val="24"/>
        </w:rPr>
        <w:t>1.5.2.3业务层面控制</w:t>
      </w:r>
      <w:bookmarkEnd w:id="90"/>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对福彩中心预算业务控制、收支业务控制、资产控制、采购业务控制、合同控制、建设项目控制等六个主要业务活动模块，从业务活动涉及的范围、目标、风险、部门及岗位职责、审批权限以及具体控制流程等方面进行阐述，并汇总编控制活动的相关文档及资料。</w:t>
      </w:r>
      <w:bookmarkStart w:id="91" w:name="_Toc372143732"/>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单位进行经济活动业务层面的风险评估时 , 应当重点关注以下方面 :</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1</w:t>
      </w:r>
      <w:r>
        <w:rPr>
          <w:rFonts w:asciiTheme="minorEastAsia" w:hAnsiTheme="minorEastAsia" w:cs="宋体" w:hint="eastAsia"/>
          <w:kern w:val="0"/>
          <w:sz w:val="24"/>
          <w:szCs w:val="24"/>
          <w:lang w:val="zh-CN"/>
        </w:rPr>
        <w:t>）预算管理情况。包括在预算编制过程中单位内部各部门间沟通协调是否充分，预算编制与资产配置是否相结合、与具体工作是否相对应；是否按照批复的额度和开支范围执行</w:t>
      </w:r>
      <w:r>
        <w:rPr>
          <w:rFonts w:asciiTheme="minorEastAsia" w:hAnsiTheme="minorEastAsia" w:cs="宋体" w:hint="eastAsia"/>
          <w:kern w:val="0"/>
          <w:sz w:val="24"/>
          <w:szCs w:val="24"/>
          <w:lang w:val="zh-CN"/>
        </w:rPr>
        <w:lastRenderedPageBreak/>
        <w:t>预算，进度是否合理，是否存在无预算、超预算支出等问题；决算编报是否真实、完整、准确、及时。</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2</w:t>
      </w:r>
      <w:r>
        <w:rPr>
          <w:rFonts w:asciiTheme="minorEastAsia" w:hAnsiTheme="minorEastAsia" w:cs="宋体" w:hint="eastAsia"/>
          <w:kern w:val="0"/>
          <w:sz w:val="24"/>
          <w:szCs w:val="24"/>
          <w:lang w:val="zh-CN"/>
        </w:rPr>
        <w:t>）收支管理情况。包括收入是否实现归口管理，是否按照规定及时向财务部门提供收入的有关凭据，是否按照规定保管和使用印章和票据等；发生支出事项时是否按照规定审核各类凭据的真实性、合法性，是否存在使用虚假票据套取资金的情形。</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3</w:t>
      </w:r>
      <w:r>
        <w:rPr>
          <w:rFonts w:asciiTheme="minorEastAsia" w:hAnsiTheme="minorEastAsia" w:cs="宋体" w:hint="eastAsia"/>
          <w:kern w:val="0"/>
          <w:sz w:val="24"/>
          <w:szCs w:val="24"/>
          <w:lang w:val="zh-CN"/>
        </w:rPr>
        <w:t>）政府采购管理情况。包括是否按照预算和计划组织政府采购业务；是否按照规定组织政府采购活动和执行验收程序；是否按照规定保存政府采购业务相关档案。</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4</w:t>
      </w:r>
      <w:r>
        <w:rPr>
          <w:rFonts w:asciiTheme="minorEastAsia" w:hAnsiTheme="minorEastAsia" w:cs="宋体" w:hint="eastAsia"/>
          <w:kern w:val="0"/>
          <w:sz w:val="24"/>
          <w:szCs w:val="24"/>
          <w:lang w:val="zh-CN"/>
        </w:rPr>
        <w:t>）资产管理情况。包括是否实现资产归口管理并明确使用责任；是否定期对资产进行清查盘点，对账实不符的情况及时进行处理；是否按照规定处置资产。</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5</w:t>
      </w:r>
      <w:r>
        <w:rPr>
          <w:rFonts w:asciiTheme="minorEastAsia" w:hAnsiTheme="minorEastAsia" w:cs="宋体" w:hint="eastAsia"/>
          <w:kern w:val="0"/>
          <w:sz w:val="24"/>
          <w:szCs w:val="24"/>
          <w:lang w:val="zh-CN"/>
        </w:rPr>
        <w:t>）建设项目管理情况。包括是否按照概算投资；是否严格履行审核审批程序；是否建立有效的招投标控制机制；是否存在截留、挤占、挪用、套取建设项目资金的情形；是否按照规定保存建设项目相关档案并及时办理移交手续。</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6</w:t>
      </w:r>
      <w:r>
        <w:rPr>
          <w:rFonts w:asciiTheme="minorEastAsia" w:hAnsiTheme="minorEastAsia" w:cs="宋体" w:hint="eastAsia"/>
          <w:kern w:val="0"/>
          <w:sz w:val="24"/>
          <w:szCs w:val="24"/>
          <w:lang w:val="zh-CN"/>
        </w:rPr>
        <w:t xml:space="preserve">）合同管理情况。包括是否实现合同归口管理；是否明确应签订合同的经济活动范围和条件；是否有效监控合同履行情况，是否建立合同纠纷协调机制。 </w:t>
      </w:r>
      <w:r>
        <w:rPr>
          <w:rFonts w:asciiTheme="minorEastAsia" w:hAnsiTheme="minorEastAsia" w:cs="宋体" w:hint="eastAsia"/>
          <w:kern w:val="0"/>
          <w:sz w:val="24"/>
          <w:szCs w:val="24"/>
          <w:lang w:val="zh-CN"/>
        </w:rPr>
        <w:tab/>
      </w:r>
    </w:p>
    <w:p w:rsidR="001F461B" w:rsidRDefault="00447809">
      <w:pPr>
        <w:spacing w:line="360" w:lineRule="auto"/>
        <w:ind w:firstLineChars="200" w:firstLine="480"/>
        <w:rPr>
          <w:rFonts w:asciiTheme="minorEastAsia" w:hAnsiTheme="minorEastAsia" w:cs="宋体"/>
          <w:b/>
          <w:sz w:val="24"/>
          <w:szCs w:val="24"/>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7</w:t>
      </w:r>
      <w:r>
        <w:rPr>
          <w:rFonts w:asciiTheme="minorEastAsia" w:hAnsiTheme="minorEastAsia" w:cs="宋体" w:hint="eastAsia"/>
          <w:kern w:val="0"/>
          <w:sz w:val="24"/>
          <w:szCs w:val="24"/>
          <w:lang w:val="zh-CN"/>
        </w:rPr>
        <w:t>）其他情况。</w:t>
      </w:r>
    </w:p>
    <w:p w:rsidR="001F461B" w:rsidRDefault="00447809">
      <w:pPr>
        <w:spacing w:line="360" w:lineRule="auto"/>
        <w:ind w:firstLineChars="200" w:firstLine="482"/>
        <w:rPr>
          <w:rFonts w:asciiTheme="minorEastAsia" w:hAnsiTheme="minorEastAsia" w:cs="宋体"/>
          <w:b/>
          <w:sz w:val="24"/>
          <w:szCs w:val="24"/>
        </w:rPr>
      </w:pPr>
      <w:bookmarkStart w:id="92" w:name="_Toc405084070"/>
      <w:bookmarkEnd w:id="91"/>
      <w:r>
        <w:rPr>
          <w:rFonts w:asciiTheme="minorEastAsia" w:hAnsiTheme="minorEastAsia" w:cs="宋体" w:hint="eastAsia"/>
          <w:b/>
          <w:sz w:val="24"/>
          <w:szCs w:val="24"/>
        </w:rPr>
        <w:t>1.5.2.4评价与监督</w:t>
      </w:r>
      <w:bookmarkEnd w:id="92"/>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评价与监督是单位内部控制得以有效实施的保障机制，评价服务于监督。通过对内部控制的建立与实施的有效性开展监督检查和评价，查找和发现内部控制存在的问题，提出改进建议并督促落实整改。</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 xml:space="preserve">福彩中心应建立健全内部监督制度，明确各部门或岗位在内部监督中的职责权限，规定内部监督的程序和要求，对内部控制建立与实施情况进行内部监督检查和自我评价。 </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福彩中心应指定牵头部门对内部管理制度和机制的建立与执行情况进行检查评价，及时发现内部控制中</w:t>
      </w:r>
      <w:r>
        <w:rPr>
          <w:rFonts w:asciiTheme="minorEastAsia" w:hAnsiTheme="minorEastAsia" w:cs="宋体"/>
          <w:sz w:val="24"/>
          <w:szCs w:val="24"/>
        </w:rPr>
        <w:t>遗漏的风险点、执行中</w:t>
      </w:r>
      <w:r>
        <w:rPr>
          <w:rFonts w:asciiTheme="minorEastAsia" w:hAnsiTheme="minorEastAsia" w:cs="宋体" w:hint="eastAsia"/>
          <w:sz w:val="24"/>
          <w:szCs w:val="24"/>
        </w:rPr>
        <w:t>存在的问题，</w:t>
      </w:r>
      <w:r>
        <w:rPr>
          <w:rFonts w:asciiTheme="minorEastAsia" w:hAnsiTheme="minorEastAsia" w:cs="宋体"/>
          <w:sz w:val="24"/>
          <w:szCs w:val="24"/>
        </w:rPr>
        <w:t>出具自我评价报告</w:t>
      </w:r>
      <w:r>
        <w:rPr>
          <w:rFonts w:asciiTheme="minorEastAsia" w:hAnsiTheme="minorEastAsia" w:cs="宋体" w:hint="eastAsia"/>
          <w:sz w:val="24"/>
          <w:szCs w:val="24"/>
        </w:rPr>
        <w:t>，提出整改建议。福彩中心主任办公会</w:t>
      </w:r>
      <w:r>
        <w:rPr>
          <w:rFonts w:asciiTheme="minorEastAsia" w:hAnsiTheme="minorEastAsia" w:cs="宋体"/>
          <w:sz w:val="24"/>
          <w:szCs w:val="24"/>
        </w:rPr>
        <w:t>应当认真研究自我评价报告</w:t>
      </w:r>
      <w:r>
        <w:rPr>
          <w:rFonts w:asciiTheme="minorEastAsia" w:hAnsiTheme="minorEastAsia" w:cs="宋体" w:hint="eastAsia"/>
          <w:sz w:val="24"/>
          <w:szCs w:val="24"/>
        </w:rPr>
        <w:t>，</w:t>
      </w:r>
      <w:r>
        <w:rPr>
          <w:rFonts w:asciiTheme="minorEastAsia" w:hAnsiTheme="minorEastAsia" w:cs="宋体"/>
          <w:sz w:val="24"/>
          <w:szCs w:val="24"/>
        </w:rPr>
        <w:t>责成修改部门进行整改，以达到及时控制经济活动风险的目的。</w:t>
      </w:r>
    </w:p>
    <w:p w:rsidR="001F461B" w:rsidRDefault="00447809" w:rsidP="004B5D57">
      <w:pPr>
        <w:keepNext/>
        <w:widowControl/>
        <w:spacing w:beforeLines="50" w:before="156" w:afterLines="50" w:after="156" w:line="360" w:lineRule="auto"/>
        <w:jc w:val="left"/>
        <w:outlineLvl w:val="1"/>
        <w:rPr>
          <w:rFonts w:asciiTheme="minorEastAsia" w:hAnsiTheme="minorEastAsia" w:cs="宋体"/>
          <w:b/>
          <w:bCs/>
          <w:kern w:val="0"/>
          <w:sz w:val="30"/>
          <w:szCs w:val="30"/>
        </w:rPr>
      </w:pPr>
      <w:bookmarkStart w:id="93" w:name="_Toc420933007"/>
      <w:bookmarkStart w:id="94" w:name="_Toc447874950"/>
      <w:bookmarkStart w:id="95" w:name="_Toc18008"/>
      <w:bookmarkStart w:id="96" w:name="_Toc7149"/>
      <w:bookmarkStart w:id="97" w:name="_Toc6973"/>
      <w:bookmarkStart w:id="98" w:name="_Toc428968464"/>
      <w:r>
        <w:rPr>
          <w:rFonts w:asciiTheme="minorEastAsia" w:hAnsiTheme="minorEastAsia" w:cs="宋体" w:hint="eastAsia"/>
          <w:b/>
          <w:bCs/>
          <w:kern w:val="0"/>
          <w:sz w:val="30"/>
          <w:szCs w:val="30"/>
        </w:rPr>
        <w:t>1.6内部控制的局限性</w:t>
      </w:r>
      <w:bookmarkEnd w:id="93"/>
      <w:bookmarkEnd w:id="94"/>
      <w:bookmarkEnd w:id="95"/>
      <w:bookmarkEnd w:id="96"/>
      <w:bookmarkEnd w:id="97"/>
      <w:bookmarkEnd w:id="98"/>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尽管通过编制内部控制手册可以健全内部控制制度，但内部控制本身存在一定</w:t>
      </w:r>
      <w:r>
        <w:rPr>
          <w:rFonts w:asciiTheme="minorEastAsia" w:hAnsiTheme="minorEastAsia" w:cs="宋体"/>
          <w:sz w:val="24"/>
          <w:szCs w:val="24"/>
        </w:rPr>
        <w:t>的</w:t>
      </w:r>
      <w:r>
        <w:rPr>
          <w:rFonts w:asciiTheme="minorEastAsia" w:hAnsiTheme="minorEastAsia" w:cs="宋体" w:hint="eastAsia"/>
          <w:sz w:val="24"/>
          <w:szCs w:val="24"/>
        </w:rPr>
        <w:t>局限性，如领导层凌驾于制度之上、内部人</w:t>
      </w:r>
      <w:r>
        <w:rPr>
          <w:rFonts w:asciiTheme="minorEastAsia" w:hAnsiTheme="minorEastAsia" w:cs="宋体"/>
          <w:sz w:val="24"/>
          <w:szCs w:val="24"/>
        </w:rPr>
        <w:t>控制、</w:t>
      </w:r>
      <w:r>
        <w:rPr>
          <w:rFonts w:asciiTheme="minorEastAsia" w:hAnsiTheme="minorEastAsia" w:cs="宋体" w:hint="eastAsia"/>
          <w:sz w:val="24"/>
          <w:szCs w:val="24"/>
        </w:rPr>
        <w:t>关键岗位串通舞弊、人为失误或者疏漏以及其他尚未识别的风险因素。受这些局限性影响，本内部控制手册不能对福彩中心</w:t>
      </w:r>
      <w:r>
        <w:rPr>
          <w:rFonts w:asciiTheme="minorEastAsia" w:hAnsiTheme="minorEastAsia" w:cs="宋体"/>
          <w:sz w:val="24"/>
          <w:szCs w:val="24"/>
        </w:rPr>
        <w:t>的</w:t>
      </w:r>
      <w:r>
        <w:rPr>
          <w:rFonts w:asciiTheme="minorEastAsia" w:hAnsiTheme="minorEastAsia" w:cs="宋体" w:hint="eastAsia"/>
          <w:sz w:val="24"/>
          <w:szCs w:val="24"/>
        </w:rPr>
        <w:t>内部控制形成绝</w:t>
      </w:r>
      <w:r>
        <w:rPr>
          <w:rFonts w:asciiTheme="minorEastAsia" w:hAnsiTheme="minorEastAsia" w:cs="宋体" w:hint="eastAsia"/>
          <w:sz w:val="24"/>
          <w:szCs w:val="24"/>
        </w:rPr>
        <w:lastRenderedPageBreak/>
        <w:t>对的保证。</w:t>
      </w:r>
    </w:p>
    <w:p w:rsidR="001F461B" w:rsidRDefault="00447809" w:rsidP="004B5D57">
      <w:pPr>
        <w:keepNext/>
        <w:widowControl/>
        <w:spacing w:beforeLines="50" w:before="156" w:afterLines="50" w:after="156" w:line="360" w:lineRule="auto"/>
        <w:contextualSpacing/>
        <w:jc w:val="left"/>
        <w:outlineLvl w:val="1"/>
        <w:rPr>
          <w:rFonts w:asciiTheme="minorEastAsia" w:hAnsiTheme="minorEastAsia" w:cs="宋体"/>
          <w:b/>
          <w:bCs/>
          <w:kern w:val="0"/>
          <w:sz w:val="30"/>
          <w:szCs w:val="30"/>
        </w:rPr>
      </w:pPr>
      <w:bookmarkStart w:id="99" w:name="_Toc420933008"/>
      <w:bookmarkStart w:id="100" w:name="_Toc405891976"/>
      <w:bookmarkStart w:id="101" w:name="_Toc428968465"/>
      <w:bookmarkStart w:id="102" w:name="_Toc20819"/>
      <w:bookmarkStart w:id="103" w:name="_Toc9735"/>
      <w:bookmarkStart w:id="104" w:name="_Toc313479457"/>
      <w:bookmarkStart w:id="105" w:name="_Toc447874951"/>
      <w:bookmarkStart w:id="106" w:name="_Toc11895"/>
      <w:r>
        <w:rPr>
          <w:rFonts w:asciiTheme="minorEastAsia" w:hAnsiTheme="minorEastAsia" w:cs="宋体" w:hint="eastAsia"/>
          <w:b/>
          <w:bCs/>
          <w:kern w:val="0"/>
          <w:sz w:val="30"/>
          <w:szCs w:val="30"/>
        </w:rPr>
        <w:t>1.7内部控制手册的使用说明</w:t>
      </w:r>
      <w:bookmarkEnd w:id="99"/>
      <w:bookmarkEnd w:id="100"/>
      <w:bookmarkEnd w:id="101"/>
      <w:bookmarkEnd w:id="102"/>
      <w:bookmarkEnd w:id="103"/>
      <w:bookmarkEnd w:id="104"/>
      <w:bookmarkEnd w:id="105"/>
      <w:bookmarkEnd w:id="106"/>
    </w:p>
    <w:p w:rsidR="001F461B" w:rsidRDefault="00447809">
      <w:pPr>
        <w:keepNext/>
        <w:widowControl/>
        <w:spacing w:before="240" w:after="60" w:line="360" w:lineRule="auto"/>
        <w:contextualSpacing/>
        <w:jc w:val="left"/>
        <w:outlineLvl w:val="1"/>
      </w:pPr>
      <w:bookmarkStart w:id="107" w:name="_Toc447874952"/>
      <w:bookmarkStart w:id="108" w:name="_Toc428968466"/>
      <w:bookmarkStart w:id="109" w:name="_Toc1749"/>
      <w:bookmarkStart w:id="110" w:name="_Toc372143735"/>
      <w:bookmarkStart w:id="111" w:name="_Toc32449"/>
      <w:bookmarkStart w:id="112" w:name="_Toc405891977"/>
      <w:bookmarkStart w:id="113" w:name="_Toc3671"/>
      <w:bookmarkStart w:id="114" w:name="_Toc372151795"/>
      <w:bookmarkStart w:id="115" w:name="_Toc420933009"/>
      <w:r>
        <w:rPr>
          <w:rFonts w:asciiTheme="minorEastAsia" w:hAnsiTheme="minorEastAsia" w:cs="宋体" w:hint="eastAsia"/>
          <w:b/>
          <w:bCs/>
          <w:kern w:val="0"/>
          <w:sz w:val="28"/>
          <w:szCs w:val="28"/>
        </w:rPr>
        <w:t>1.7.1内部控制手册的编码规则</w:t>
      </w:r>
      <w:bookmarkEnd w:id="107"/>
      <w:bookmarkEnd w:id="108"/>
      <w:bookmarkEnd w:id="109"/>
      <w:bookmarkEnd w:id="110"/>
      <w:bookmarkEnd w:id="111"/>
      <w:bookmarkEnd w:id="112"/>
      <w:bookmarkEnd w:id="113"/>
      <w:bookmarkEnd w:id="114"/>
      <w:bookmarkEnd w:id="115"/>
    </w:p>
    <w:tbl>
      <w:tblPr>
        <w:tblpPr w:leftFromText="180" w:rightFromText="180" w:vertAnchor="text" w:horzAnchor="page" w:tblpX="1042" w:tblpY="794"/>
        <w:tblOverlap w:val="never"/>
        <w:tblW w:w="9970" w:type="dxa"/>
        <w:tblLayout w:type="fixed"/>
        <w:tblLook w:val="04A0" w:firstRow="1" w:lastRow="0" w:firstColumn="1" w:lastColumn="0" w:noHBand="0" w:noVBand="1"/>
      </w:tblPr>
      <w:tblGrid>
        <w:gridCol w:w="1610"/>
        <w:gridCol w:w="5330"/>
        <w:gridCol w:w="3030"/>
      </w:tblGrid>
      <w:tr w:rsidR="001F461B">
        <w:trPr>
          <w:trHeight w:val="375"/>
          <w:tblHeader/>
        </w:trPr>
        <w:tc>
          <w:tcPr>
            <w:tcW w:w="16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序号</w:t>
            </w:r>
          </w:p>
        </w:tc>
        <w:tc>
          <w:tcPr>
            <w:tcW w:w="5330"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流程全称</w:t>
            </w:r>
          </w:p>
        </w:tc>
        <w:tc>
          <w:tcPr>
            <w:tcW w:w="3030"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流程编码</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bCs/>
                <w:szCs w:val="21"/>
              </w:rPr>
              <w:t>1</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bCs/>
                <w:szCs w:val="21"/>
              </w:rPr>
            </w:pPr>
            <w:r>
              <w:rPr>
                <w:rFonts w:asciiTheme="minorEastAsia" w:hAnsiTheme="minorEastAsia" w:cs="宋体" w:hint="eastAsia"/>
                <w:bCs/>
                <w:szCs w:val="21"/>
              </w:rPr>
              <w:t>预算业务控制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YS</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2</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收入业务控制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SR</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3</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支出业务控制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ZC</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4</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采购业务控制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szCs w:val="21"/>
              </w:rPr>
              <w:t>CG</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5</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资产控制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ZC</w:t>
            </w:r>
            <w:r>
              <w:rPr>
                <w:rFonts w:asciiTheme="minorEastAsia" w:hAnsiTheme="minorEastAsia" w:cs="宋体"/>
                <w:szCs w:val="21"/>
              </w:rPr>
              <w:t>KZ</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6</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bCs/>
                <w:szCs w:val="21"/>
              </w:rPr>
            </w:pPr>
            <w:r>
              <w:rPr>
                <w:rFonts w:asciiTheme="minorEastAsia" w:hAnsiTheme="minorEastAsia" w:cs="宋体" w:hint="eastAsia"/>
                <w:bCs/>
                <w:szCs w:val="21"/>
              </w:rPr>
              <w:t>建设项目控制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JS</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7</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cs="宋体" w:hint="eastAsia"/>
                <w:szCs w:val="21"/>
              </w:rPr>
              <w:t>合同控制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HT</w:t>
            </w:r>
          </w:p>
        </w:tc>
      </w:tr>
      <w:tr w:rsidR="001F461B">
        <w:trPr>
          <w:trHeight w:val="375"/>
        </w:trPr>
        <w:tc>
          <w:tcPr>
            <w:tcW w:w="1610" w:type="dxa"/>
            <w:tcBorders>
              <w:top w:val="single" w:sz="4" w:space="0" w:color="auto"/>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8</w:t>
            </w:r>
          </w:p>
        </w:tc>
        <w:tc>
          <w:tcPr>
            <w:tcW w:w="5330" w:type="dxa"/>
            <w:tcBorders>
              <w:top w:val="single" w:sz="4" w:space="0" w:color="auto"/>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业务控制</w:t>
            </w:r>
          </w:p>
        </w:tc>
        <w:tc>
          <w:tcPr>
            <w:tcW w:w="3030" w:type="dxa"/>
            <w:tcBorders>
              <w:top w:val="single" w:sz="4" w:space="0" w:color="auto"/>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YW</w:t>
            </w:r>
          </w:p>
        </w:tc>
      </w:tr>
    </w:tbl>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本手册中流程代码如下：</w:t>
      </w:r>
    </w:p>
    <w:p w:rsidR="001F461B" w:rsidRDefault="00447809">
      <w:pPr>
        <w:spacing w:line="360" w:lineRule="auto"/>
        <w:ind w:firstLineChars="200" w:firstLine="480"/>
        <w:rPr>
          <w:rFonts w:asciiTheme="minorEastAsia" w:hAnsiTheme="minorEastAsia" w:cs="宋体"/>
          <w:sz w:val="24"/>
          <w:szCs w:val="24"/>
        </w:rPr>
      </w:pPr>
      <w:bookmarkStart w:id="116" w:name="_Toc372143736"/>
      <w:bookmarkStart w:id="117" w:name="_Toc405891978"/>
      <w:r>
        <w:rPr>
          <w:rFonts w:asciiTheme="minorEastAsia" w:hAnsiTheme="minorEastAsia" w:cs="宋体" w:hint="eastAsia"/>
          <w:sz w:val="24"/>
          <w:szCs w:val="24"/>
        </w:rPr>
        <w:t>本</w:t>
      </w:r>
      <w:r>
        <w:rPr>
          <w:rFonts w:asciiTheme="minorEastAsia" w:hAnsiTheme="minorEastAsia" w:cs="宋体"/>
          <w:sz w:val="24"/>
          <w:szCs w:val="24"/>
        </w:rPr>
        <w:t>手册</w:t>
      </w:r>
      <w:r>
        <w:rPr>
          <w:rFonts w:asciiTheme="minorEastAsia" w:hAnsiTheme="minorEastAsia" w:cs="宋体" w:hint="eastAsia"/>
          <w:sz w:val="24"/>
          <w:szCs w:val="24"/>
        </w:rPr>
        <w:t>流程代码统一</w:t>
      </w:r>
      <w:r>
        <w:rPr>
          <w:rFonts w:asciiTheme="minorEastAsia" w:hAnsiTheme="minorEastAsia" w:cs="宋体"/>
          <w:sz w:val="24"/>
          <w:szCs w:val="24"/>
        </w:rPr>
        <w:t>使用大写字母。</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sz w:val="24"/>
          <w:szCs w:val="24"/>
        </w:rPr>
        <w:t>本手册中流程说明和风险控制矩阵中</w:t>
      </w:r>
      <w:r>
        <w:rPr>
          <w:rFonts w:asciiTheme="minorEastAsia" w:hAnsiTheme="minorEastAsia" w:cs="宋体" w:hint="eastAsia"/>
          <w:sz w:val="24"/>
          <w:szCs w:val="24"/>
        </w:rPr>
        <w:t>，</w:t>
      </w:r>
      <w:r>
        <w:rPr>
          <w:rFonts w:asciiTheme="minorEastAsia" w:hAnsiTheme="minorEastAsia" w:cs="宋体"/>
          <w:sz w:val="24"/>
          <w:szCs w:val="24"/>
        </w:rPr>
        <w:t>字母</w:t>
      </w:r>
      <w:r>
        <w:rPr>
          <w:rFonts w:asciiTheme="minorEastAsia" w:hAnsiTheme="minorEastAsia" w:cs="宋体" w:hint="eastAsia"/>
          <w:sz w:val="24"/>
          <w:szCs w:val="24"/>
        </w:rPr>
        <w:t>加数字含义如下：</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例如 T01</w:t>
      </w:r>
      <w:r>
        <w:rPr>
          <w:rFonts w:asciiTheme="minorEastAsia" w:hAnsiTheme="minorEastAsia" w:cs="宋体"/>
          <w:sz w:val="24"/>
          <w:szCs w:val="24"/>
        </w:rPr>
        <w:t>目标</w:t>
      </w:r>
      <w:r>
        <w:rPr>
          <w:rFonts w:asciiTheme="minorEastAsia" w:hAnsiTheme="minorEastAsia" w:cs="宋体" w:hint="eastAsia"/>
          <w:sz w:val="24"/>
          <w:szCs w:val="24"/>
        </w:rPr>
        <w:t>编号，</w:t>
      </w:r>
      <w:r>
        <w:rPr>
          <w:rFonts w:asciiTheme="minorEastAsia" w:hAnsiTheme="minorEastAsia" w:cs="宋体"/>
          <w:sz w:val="24"/>
          <w:szCs w:val="24"/>
        </w:rPr>
        <w:t>T</w:t>
      </w:r>
      <w:r>
        <w:rPr>
          <w:rFonts w:asciiTheme="minorEastAsia" w:hAnsiTheme="minorEastAsia" w:cs="宋体" w:hint="eastAsia"/>
          <w:sz w:val="24"/>
          <w:szCs w:val="24"/>
        </w:rPr>
        <w:t>arget目标， 01顺序编号；</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 xml:space="preserve"> R01风险编号，</w:t>
      </w:r>
      <w:r>
        <w:rPr>
          <w:rFonts w:asciiTheme="minorEastAsia" w:hAnsiTheme="minorEastAsia" w:cs="宋体"/>
          <w:sz w:val="24"/>
          <w:szCs w:val="24"/>
        </w:rPr>
        <w:t>R</w:t>
      </w:r>
      <w:r>
        <w:rPr>
          <w:rFonts w:asciiTheme="minorEastAsia" w:hAnsiTheme="minorEastAsia" w:cs="宋体" w:hint="eastAsia"/>
          <w:sz w:val="24"/>
          <w:szCs w:val="24"/>
        </w:rPr>
        <w:t>isk风险，  01顺序编号；</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C01控制编号，</w:t>
      </w:r>
      <w:r>
        <w:rPr>
          <w:rFonts w:asciiTheme="minorEastAsia" w:hAnsiTheme="minorEastAsia" w:cs="宋体"/>
          <w:sz w:val="24"/>
          <w:szCs w:val="24"/>
        </w:rPr>
        <w:t>C</w:t>
      </w:r>
      <w:r>
        <w:rPr>
          <w:rFonts w:asciiTheme="minorEastAsia" w:hAnsiTheme="minorEastAsia" w:cs="宋体" w:hint="eastAsia"/>
          <w:sz w:val="24"/>
          <w:szCs w:val="24"/>
        </w:rPr>
        <w:t>ontrol控制，01顺序编号。</w:t>
      </w:r>
    </w:p>
    <w:p w:rsidR="001F461B" w:rsidRDefault="00447809">
      <w:pPr>
        <w:keepNext/>
        <w:widowControl/>
        <w:spacing w:before="240" w:after="60" w:line="360" w:lineRule="auto"/>
        <w:jc w:val="left"/>
        <w:outlineLvl w:val="1"/>
        <w:rPr>
          <w:rFonts w:asciiTheme="minorEastAsia" w:hAnsiTheme="minorEastAsia" w:cs="宋体"/>
          <w:b/>
          <w:bCs/>
          <w:kern w:val="0"/>
          <w:sz w:val="28"/>
          <w:szCs w:val="28"/>
        </w:rPr>
      </w:pPr>
      <w:bookmarkStart w:id="118" w:name="_Toc781"/>
      <w:bookmarkStart w:id="119" w:name="_Toc447874953"/>
      <w:bookmarkStart w:id="120" w:name="_Toc428968467"/>
      <w:bookmarkStart w:id="121" w:name="_Toc420933010"/>
      <w:bookmarkStart w:id="122" w:name="_Toc27585"/>
      <w:bookmarkStart w:id="123" w:name="_Toc5879"/>
      <w:r>
        <w:rPr>
          <w:rFonts w:asciiTheme="minorEastAsia" w:hAnsiTheme="minorEastAsia" w:cs="宋体" w:hint="eastAsia"/>
          <w:b/>
          <w:bCs/>
          <w:kern w:val="0"/>
          <w:sz w:val="28"/>
          <w:szCs w:val="28"/>
        </w:rPr>
        <w:t>1.7.2内部控制管理手册中流程图符号的含义</w:t>
      </w:r>
      <w:bookmarkEnd w:id="118"/>
      <w:bookmarkEnd w:id="119"/>
      <w:bookmarkEnd w:id="120"/>
      <w:bookmarkEnd w:id="121"/>
      <w:bookmarkEnd w:id="122"/>
      <w:bookmarkEnd w:id="123"/>
    </w:p>
    <w:p w:rsidR="001F461B" w:rsidRDefault="00447809">
      <w:pPr>
        <w:shd w:val="clear" w:color="auto" w:fill="FFFFFF"/>
        <w:spacing w:after="75"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1.7.2.1跨职能流程图</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sz w:val="24"/>
          <w:szCs w:val="24"/>
        </w:rPr>
        <w:t>跨职能流程图显示进程中各步骤之间的关系以及执行它们的职能</w:t>
      </w:r>
      <w:r>
        <w:rPr>
          <w:rFonts w:asciiTheme="minorEastAsia" w:hAnsiTheme="minorEastAsia" w:cs="宋体" w:hint="eastAsia"/>
          <w:sz w:val="24"/>
          <w:szCs w:val="24"/>
        </w:rPr>
        <w:t>部门</w:t>
      </w:r>
      <w:r>
        <w:rPr>
          <w:rFonts w:asciiTheme="minorEastAsia" w:hAnsiTheme="minorEastAsia" w:cs="宋体"/>
          <w:sz w:val="24"/>
          <w:szCs w:val="24"/>
        </w:rPr>
        <w:t>。可以使用跨职能流程图显示一个进程在各部门之间的流程，或者显示一个进程是如何影响</w:t>
      </w:r>
      <w:r>
        <w:rPr>
          <w:rFonts w:asciiTheme="minorEastAsia" w:hAnsiTheme="minorEastAsia" w:cs="宋体" w:hint="eastAsia"/>
          <w:sz w:val="24"/>
          <w:szCs w:val="24"/>
        </w:rPr>
        <w:t>福彩中心</w:t>
      </w:r>
      <w:r>
        <w:rPr>
          <w:rFonts w:asciiTheme="minorEastAsia" w:hAnsiTheme="minorEastAsia" w:cs="宋体"/>
          <w:sz w:val="24"/>
          <w:szCs w:val="24"/>
        </w:rPr>
        <w:t>中不同职能</w:t>
      </w:r>
      <w:r>
        <w:rPr>
          <w:rFonts w:asciiTheme="minorEastAsia" w:hAnsiTheme="minorEastAsia" w:cs="宋体" w:hint="eastAsia"/>
          <w:sz w:val="24"/>
          <w:szCs w:val="24"/>
        </w:rPr>
        <w:t>部门</w:t>
      </w:r>
      <w:r>
        <w:rPr>
          <w:rFonts w:asciiTheme="minorEastAsia" w:hAnsiTheme="minorEastAsia" w:cs="宋体"/>
          <w:sz w:val="24"/>
          <w:szCs w:val="24"/>
        </w:rPr>
        <w:t xml:space="preserve">的。 </w:t>
      </w:r>
    </w:p>
    <w:p w:rsidR="001F461B" w:rsidRDefault="00447809">
      <w:pPr>
        <w:shd w:val="clear" w:color="auto" w:fill="FFFFFF"/>
        <w:spacing w:after="75" w:line="360" w:lineRule="auto"/>
        <w:ind w:firstLineChars="200" w:firstLine="480"/>
        <w:rPr>
          <w:rFonts w:asciiTheme="minorEastAsia" w:hAnsiTheme="minorEastAsia" w:cs="宋体"/>
          <w:color w:val="FF0000"/>
          <w:sz w:val="24"/>
          <w:szCs w:val="24"/>
        </w:rPr>
      </w:pPr>
      <w:r>
        <w:rPr>
          <w:rFonts w:asciiTheme="minorEastAsia" w:hAnsiTheme="minorEastAsia" w:cs="宋体"/>
          <w:sz w:val="24"/>
          <w:szCs w:val="24"/>
        </w:rPr>
        <w:t>选择垂直或水平布局：通过垂直或水平方式提供任何形式的跨职能进程。</w:t>
      </w:r>
      <w:hyperlink r:id="rId11" w:tgtFrame="_blank" w:history="1">
        <w:r>
          <w:rPr>
            <w:rFonts w:asciiTheme="minorEastAsia" w:hAnsiTheme="minorEastAsia" w:cs="宋体"/>
            <w:sz w:val="24"/>
            <w:szCs w:val="24"/>
          </w:rPr>
          <w:t>垂直布局</w:t>
        </w:r>
      </w:hyperlink>
      <w:r>
        <w:rPr>
          <w:rFonts w:asciiTheme="minorEastAsia" w:hAnsiTheme="minorEastAsia" w:cs="宋体"/>
          <w:sz w:val="24"/>
          <w:szCs w:val="24"/>
        </w:rPr>
        <w:t>偏重于职能</w:t>
      </w:r>
      <w:r>
        <w:rPr>
          <w:rFonts w:asciiTheme="minorEastAsia" w:hAnsiTheme="minorEastAsia" w:cs="宋体" w:hint="eastAsia"/>
          <w:sz w:val="24"/>
          <w:szCs w:val="24"/>
        </w:rPr>
        <w:t>部门</w:t>
      </w:r>
      <w:r>
        <w:rPr>
          <w:rFonts w:asciiTheme="minorEastAsia" w:hAnsiTheme="minorEastAsia" w:cs="宋体"/>
          <w:sz w:val="24"/>
          <w:szCs w:val="24"/>
        </w:rPr>
        <w:t>，而水平布局则更强调进程本身。在水平布局中，代表职能</w:t>
      </w:r>
      <w:r>
        <w:rPr>
          <w:rFonts w:asciiTheme="minorEastAsia" w:hAnsiTheme="minorEastAsia" w:cs="宋体" w:hint="eastAsia"/>
          <w:sz w:val="24"/>
          <w:szCs w:val="24"/>
        </w:rPr>
        <w:t>部门</w:t>
      </w:r>
      <w:r>
        <w:rPr>
          <w:rFonts w:asciiTheme="minorEastAsia" w:hAnsiTheme="minorEastAsia" w:cs="宋体"/>
          <w:sz w:val="24"/>
          <w:szCs w:val="24"/>
        </w:rPr>
        <w:t>的带区以水平方式在图表上放置，从而强调进程。在</w:t>
      </w:r>
      <w:hyperlink r:id="rId12" w:tgtFrame="_blank" w:history="1">
        <w:r>
          <w:rPr>
            <w:rFonts w:asciiTheme="minorEastAsia" w:hAnsiTheme="minorEastAsia" w:cs="宋体"/>
            <w:sz w:val="24"/>
            <w:szCs w:val="24"/>
          </w:rPr>
          <w:t>垂直布局</w:t>
        </w:r>
      </w:hyperlink>
      <w:r>
        <w:rPr>
          <w:rFonts w:asciiTheme="minorEastAsia" w:hAnsiTheme="minorEastAsia" w:cs="宋体"/>
          <w:sz w:val="24"/>
          <w:szCs w:val="24"/>
        </w:rPr>
        <w:t>中，代表职能</w:t>
      </w:r>
      <w:r>
        <w:rPr>
          <w:rFonts w:asciiTheme="minorEastAsia" w:hAnsiTheme="minorEastAsia" w:cs="宋体" w:hint="eastAsia"/>
          <w:sz w:val="24"/>
          <w:szCs w:val="24"/>
        </w:rPr>
        <w:t>部门</w:t>
      </w:r>
      <w:r>
        <w:rPr>
          <w:rFonts w:asciiTheme="minorEastAsia" w:hAnsiTheme="minorEastAsia" w:cs="宋体"/>
          <w:sz w:val="24"/>
          <w:szCs w:val="24"/>
        </w:rPr>
        <w:t>的带区在图表中自上而下以垂直方式放置，从而强调职能</w:t>
      </w:r>
      <w:r>
        <w:rPr>
          <w:rFonts w:asciiTheme="minorEastAsia" w:hAnsiTheme="minorEastAsia" w:cs="宋体" w:hint="eastAsia"/>
          <w:sz w:val="24"/>
          <w:szCs w:val="24"/>
        </w:rPr>
        <w:t>部门</w:t>
      </w:r>
      <w:r>
        <w:rPr>
          <w:rFonts w:asciiTheme="minorEastAsia" w:hAnsiTheme="minorEastAsia" w:cs="宋体"/>
          <w:sz w:val="24"/>
          <w:szCs w:val="24"/>
        </w:rPr>
        <w:t>。</w:t>
      </w:r>
    </w:p>
    <w:p w:rsidR="001F461B" w:rsidRDefault="00143556">
      <w:pPr>
        <w:shd w:val="clear" w:color="auto" w:fill="FFFFFF"/>
        <w:spacing w:after="75" w:line="360" w:lineRule="auto"/>
        <w:ind w:firstLineChars="200" w:firstLine="482"/>
        <w:rPr>
          <w:rFonts w:asciiTheme="minorEastAsia" w:hAnsiTheme="minorEastAsia" w:cs="宋体"/>
          <w:b/>
          <w:sz w:val="24"/>
          <w:szCs w:val="24"/>
        </w:rPr>
      </w:pPr>
      <w:r>
        <w:rPr>
          <w:rFonts w:asciiTheme="minorEastAsia" w:hAnsiTheme="minorEastAsia" w:cs="宋体"/>
          <w:b/>
          <w:sz w:val="24"/>
          <w:szCs w:val="24"/>
        </w:rPr>
        <w:lastRenderedPageBreak/>
        <w:pict>
          <v:oval id="椭圆 3" o:spid="_x0000_s1065" style="position:absolute;left:0;text-align:left;margin-left:249.05pt;margin-top:24.8pt;width:69pt;height:28.5pt;z-index:251659264;v-text-anchor:middle" o:gfxdata="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aSFmNgAAAAK&#10;AQAADwAAAAAAAAABACAAAAAiAAAAZHJzL2Rvd25yZXYueG1sUEsBAhQAFAAAAAgAh07iQDKZl05V&#10;AgAAiwQAAA4AAAAAAAAAAQAgAAAAJwEAAGRycy9lMm9Eb2MueG1sUEsFBgAAAAAGAAYAWQEAAO4F&#10;AAAAAA==&#10;" filled="f" strokeweight="2pt"/>
        </w:pict>
      </w:r>
      <w:r w:rsidR="00447809">
        <w:rPr>
          <w:rFonts w:asciiTheme="minorEastAsia" w:hAnsiTheme="minorEastAsia" w:cs="宋体" w:hint="eastAsia"/>
          <w:b/>
          <w:sz w:val="24"/>
          <w:szCs w:val="24"/>
        </w:rPr>
        <w:t>1.7.2.2符号的含义</w:t>
      </w:r>
    </w:p>
    <w:p w:rsidR="001F461B" w:rsidRDefault="00447809">
      <w:pPr>
        <w:spacing w:line="360" w:lineRule="auto"/>
        <w:ind w:firstLineChars="200" w:firstLine="480"/>
        <w:rPr>
          <w:rFonts w:asciiTheme="minorEastAsia" w:hAnsiTheme="minorEastAsia" w:cs="宋体"/>
          <w:color w:val="FF0000"/>
          <w:sz w:val="24"/>
          <w:szCs w:val="24"/>
        </w:rPr>
      </w:pPr>
      <w:r>
        <w:rPr>
          <w:rFonts w:asciiTheme="minorEastAsia" w:hAnsiTheme="minorEastAsia" w:cs="宋体" w:hint="eastAsia"/>
          <w:sz w:val="24"/>
          <w:szCs w:val="24"/>
        </w:rPr>
        <w:t>（1） 开始和结束的标志，符号为：</w:t>
      </w:r>
    </w:p>
    <w:p w:rsidR="001F461B" w:rsidRDefault="001F461B">
      <w:pPr>
        <w:spacing w:line="360" w:lineRule="auto"/>
        <w:rPr>
          <w:rFonts w:asciiTheme="minorEastAsia" w:hAnsiTheme="minorEastAsia"/>
          <w:color w:val="FF0000"/>
        </w:rPr>
      </w:pP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用来表示一个流程的开始或结束；“开始”或“结束”文字写在符号内。</w:t>
      </w:r>
    </w:p>
    <w:p w:rsidR="001F461B" w:rsidRDefault="001F461B">
      <w:pPr>
        <w:spacing w:line="360" w:lineRule="auto"/>
        <w:ind w:firstLineChars="200" w:firstLine="480"/>
        <w:rPr>
          <w:rFonts w:asciiTheme="minorEastAsia" w:hAnsiTheme="minorEastAsia" w:cs="宋体"/>
          <w:color w:val="FF0000"/>
          <w:sz w:val="24"/>
          <w:szCs w:val="24"/>
        </w:rPr>
      </w:pPr>
    </w:p>
    <w:p w:rsidR="001F461B" w:rsidRDefault="00143556">
      <w:pPr>
        <w:spacing w:line="360" w:lineRule="auto"/>
        <w:ind w:firstLineChars="200" w:firstLine="420"/>
        <w:rPr>
          <w:rFonts w:asciiTheme="minorEastAsia" w:hAnsiTheme="minorEastAsia" w:cs="宋体"/>
          <w:sz w:val="24"/>
          <w:szCs w:val="24"/>
        </w:rPr>
      </w:pPr>
      <w:r>
        <w:pict>
          <v:shapetype id="_x0000_t109" coordsize="21600,21600" o:spt="109" path="m,l,21600r21600,l21600,xe">
            <v:stroke joinstyle="miter"/>
            <v:path gradientshapeok="t" o:connecttype="rect"/>
          </v:shapetype>
          <v:shape id="流程图: 过程 8" o:spid="_x0000_s1064" type="#_x0000_t109" style="position:absolute;left:0;text-align:left;margin-left:249.05pt;margin-top:6.55pt;width:69pt;height:27.75pt;z-index:251664384;v-text-anchor:middle" o:gfxdata="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LBjsytgAAAAJAQAADwAAAAAAAAABACAAAAAiAAAAZHJzL2Rvd25yZXYueG1sUEsB&#10;AhQAFAAAAAgAh07iQC+bYuhnAgAAnwQAAA4AAAAAAAAAAQAgAAAAJwEAAGRycy9lMm9Eb2MueG1s&#10;UEsFBgAAAAAGAAYAWQEAAAAGAAAAAA==&#10;" filled="f" strokeweight="2pt">
            <v:stroke joinstyle="round"/>
          </v:shape>
        </w:pict>
      </w:r>
      <w:r w:rsidR="00447809">
        <w:rPr>
          <w:rFonts w:asciiTheme="minorEastAsia" w:hAnsiTheme="minorEastAsia" w:cs="宋体" w:hint="eastAsia"/>
          <w:sz w:val="24"/>
          <w:szCs w:val="24"/>
        </w:rPr>
        <w:t xml:space="preserve">（2）过程（或活动）的标志，符号为： </w:t>
      </w:r>
    </w:p>
    <w:p w:rsidR="001F461B" w:rsidRDefault="001F461B">
      <w:pPr>
        <w:spacing w:line="360" w:lineRule="auto"/>
        <w:rPr>
          <w:rFonts w:asciiTheme="minorEastAsia" w:hAnsiTheme="minorEastAsia"/>
        </w:rPr>
      </w:pPr>
    </w:p>
    <w:p w:rsidR="001F461B" w:rsidRDefault="00447809">
      <w:pPr>
        <w:spacing w:line="360" w:lineRule="auto"/>
        <w:rPr>
          <w:rFonts w:asciiTheme="minorEastAsia" w:hAnsiTheme="minorEastAsia" w:cs="宋体"/>
          <w:sz w:val="24"/>
          <w:szCs w:val="24"/>
        </w:rPr>
      </w:pPr>
      <w:r>
        <w:rPr>
          <w:rFonts w:asciiTheme="minorEastAsia" w:hAnsiTheme="minorEastAsia" w:cs="宋体" w:hint="eastAsia"/>
          <w:sz w:val="24"/>
          <w:szCs w:val="24"/>
        </w:rPr>
        <w:t>用来表示在流程中要执行的动作。动作的简要说明写在矩形内。</w:t>
      </w:r>
    </w:p>
    <w:p w:rsidR="001F461B" w:rsidRDefault="001F461B">
      <w:pPr>
        <w:spacing w:line="360" w:lineRule="auto"/>
        <w:ind w:firstLineChars="200" w:firstLine="480"/>
        <w:rPr>
          <w:rFonts w:asciiTheme="minorEastAsia" w:hAnsiTheme="minorEastAsia" w:cs="宋体"/>
          <w:color w:val="FF0000"/>
          <w:sz w:val="24"/>
          <w:szCs w:val="24"/>
        </w:rPr>
      </w:pPr>
    </w:p>
    <w:p w:rsidR="001F461B" w:rsidRDefault="00143556">
      <w:pPr>
        <w:spacing w:line="360" w:lineRule="auto"/>
        <w:ind w:firstLineChars="200" w:firstLine="420"/>
        <w:rPr>
          <w:rFonts w:asciiTheme="minorEastAsia" w:hAnsiTheme="minorEastAsia" w:cs="宋体"/>
          <w:sz w:val="24"/>
          <w:szCs w:val="24"/>
        </w:rPr>
      </w:pPr>
      <w:r>
        <w:pict>
          <v:shapetype id="_x0000_t4" coordsize="21600,21600" o:spt="4" path="m10800,l,10800,10800,21600,21600,10800xe">
            <v:stroke joinstyle="miter"/>
            <v:path gradientshapeok="t" o:connecttype="rect" textboxrect="5400,5400,16200,16200"/>
          </v:shapetype>
          <v:shape id="菱形 4" o:spid="_x0000_s1063" type="#_x0000_t4" style="position:absolute;left:0;text-align:left;margin-left:250.55pt;margin-top:1.95pt;width:71.25pt;height:29.25pt;z-index:251660288;v-text-anchor:middle" o:gfxdata="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A1Q5NYAAAAI&#10;AQAADwAAAAAAAAABACAAAAAiAAAAZHJzL2Rvd25yZXYueG1sUEsBAhQAFAAAAAgAh07iQCoYyURX&#10;AgAAiwQAAA4AAAAAAAAAAQAgAAAAJQEAAGRycy9lMm9Eb2MueG1sUEsFBgAAAAAGAAYAWQEAAO4F&#10;AAAAAA==&#10;" filled="f" strokeweight="2pt">
            <v:stroke joinstyle="round"/>
          </v:shape>
        </w:pict>
      </w:r>
      <w:r w:rsidR="00447809">
        <w:rPr>
          <w:rFonts w:asciiTheme="minorEastAsia" w:hAnsiTheme="minorEastAsia" w:cs="宋体" w:hint="eastAsia"/>
          <w:sz w:val="24"/>
          <w:szCs w:val="24"/>
        </w:rPr>
        <w:t xml:space="preserve">（3）判定（或决策）的标志，符号为： </w:t>
      </w:r>
    </w:p>
    <w:p w:rsidR="001F461B" w:rsidRDefault="001F461B">
      <w:pPr>
        <w:spacing w:line="360" w:lineRule="auto"/>
        <w:rPr>
          <w:rFonts w:asciiTheme="minorEastAsia" w:hAnsiTheme="minorEastAsia" w:cs="宋体"/>
          <w:sz w:val="24"/>
          <w:szCs w:val="24"/>
        </w:rPr>
      </w:pPr>
    </w:p>
    <w:p w:rsidR="001F461B" w:rsidRDefault="00447809">
      <w:pPr>
        <w:spacing w:line="360" w:lineRule="auto"/>
        <w:rPr>
          <w:rFonts w:asciiTheme="minorEastAsia" w:hAnsiTheme="minorEastAsia" w:cs="宋体"/>
          <w:sz w:val="24"/>
          <w:szCs w:val="24"/>
        </w:rPr>
      </w:pPr>
      <w:r>
        <w:rPr>
          <w:rFonts w:asciiTheme="minorEastAsia" w:hAnsiTheme="minorEastAsia" w:cs="宋体" w:hint="eastAsia"/>
          <w:sz w:val="24"/>
          <w:szCs w:val="24"/>
        </w:rPr>
        <w:t xml:space="preserve">    用来表示流程中的一项判定或一个分岔点，判定或分岔的说明写在菱形内。</w:t>
      </w:r>
    </w:p>
    <w:p w:rsidR="001F461B" w:rsidRDefault="00447809">
      <w:pPr>
        <w:spacing w:line="360" w:lineRule="auto"/>
        <w:ind w:firstLineChars="200" w:firstLine="480"/>
        <w:rPr>
          <w:rFonts w:asciiTheme="minorEastAsia" w:hAnsiTheme="minorEastAsia" w:cs="宋体"/>
          <w:color w:val="FF0000"/>
          <w:sz w:val="24"/>
          <w:szCs w:val="24"/>
        </w:rPr>
      </w:pPr>
      <w:r>
        <w:rPr>
          <w:rFonts w:asciiTheme="minorEastAsia" w:hAnsiTheme="minorEastAsia" w:cs="宋体" w:hint="eastAsia"/>
          <w:sz w:val="24"/>
          <w:szCs w:val="24"/>
        </w:rPr>
        <w:t>对该事项的判定决定了判定符号之外引出的路线，每条路线标上相应的内容。</w:t>
      </w:r>
    </w:p>
    <w:p w:rsidR="001F461B" w:rsidRDefault="00143556">
      <w:pPr>
        <w:spacing w:line="360" w:lineRule="auto"/>
        <w:ind w:firstLineChars="200" w:firstLine="420"/>
        <w:rPr>
          <w:rFonts w:asciiTheme="minorEastAsia" w:hAnsiTheme="minorEastAsia" w:cs="宋体"/>
          <w:sz w:val="24"/>
          <w:szCs w:val="24"/>
        </w:rPr>
      </w:pPr>
      <w:r>
        <w:pict>
          <v:shape id="直接箭头连接符 5" o:spid="_x0000_s1062" type="#_x0000_t32" style="position:absolute;left:0;text-align:left;margin-left:265.55pt;margin-top:9.8pt;width:59.25pt;height:.75pt;flip:y;z-index:251661312" o:gfxdata="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NBq49YAAAAJAQAADwAAAAAAAAABACAAAAAiAAAAZHJzL2Rvd25yZXYueG1s&#10;UEsBAhQAFAAAAAgAh07iQM/zKnv6AQAArAMAAA4AAAAAAAAAAQAgAAAAJQEAAGRycy9lMm9Eb2Mu&#10;eG1sUEsFBgAAAAAGAAYAWQEAAJEFAAAAAA==&#10;" strokeweight="2pt">
            <v:stroke endarrow="block"/>
          </v:shape>
        </w:pict>
      </w:r>
      <w:r w:rsidR="00447809">
        <w:rPr>
          <w:rFonts w:asciiTheme="minorEastAsia" w:hAnsiTheme="minorEastAsia" w:cs="宋体" w:hint="eastAsia"/>
          <w:sz w:val="24"/>
          <w:szCs w:val="24"/>
        </w:rPr>
        <w:t>（4）连线（或流线）的标志，符号为：</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 xml:space="preserve">用来表示层层步骤在顺序中的进展。连线的箭头表示一个过程的流程方向。 </w:t>
      </w:r>
    </w:p>
    <w:p w:rsidR="001F461B" w:rsidRDefault="00143556">
      <w:pPr>
        <w:spacing w:line="360" w:lineRule="auto"/>
        <w:ind w:firstLineChars="200" w:firstLine="420"/>
        <w:rPr>
          <w:rFonts w:asciiTheme="minorEastAsia" w:hAnsiTheme="minorEastAsia" w:cs="宋体"/>
          <w:sz w:val="24"/>
          <w:szCs w:val="24"/>
        </w:rPr>
      </w:pPr>
      <w: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图: 文档 6" o:spid="_x0000_s1061" type="#_x0000_t114" style="position:absolute;left:0;text-align:left;margin-left:261.05pt;margin-top:2pt;width:57pt;height:30.75pt;z-index:251662336;v-text-anchor:middle" o:gfxdata="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7K0m31gAAAAgBAAAPAAAAAAAAAAEAIAAAACIAAABkcnMvZG93bnJldi54bWxQ&#10;SwECFAAUAAAACACHTuJA/TlzfGsCAACgBAAADgAAAAAAAAABACAAAAAlAQAAZHJzL2Uyb0RvYy54&#10;bWxQSwUGAAAAAAYABgBZAQAAAgYAAAAA&#10;" filled="f" strokeweight="2pt">
            <v:stroke joinstyle="round"/>
          </v:shape>
        </w:pict>
      </w:r>
      <w:r w:rsidR="00447809">
        <w:rPr>
          <w:rFonts w:asciiTheme="minorEastAsia" w:hAnsiTheme="minorEastAsia" w:cs="宋体" w:hint="eastAsia"/>
          <w:sz w:val="24"/>
          <w:szCs w:val="24"/>
        </w:rPr>
        <w:t xml:space="preserve">（5）文挡标志，符号为： </w:t>
      </w:r>
    </w:p>
    <w:p w:rsidR="001F461B" w:rsidRDefault="001F461B">
      <w:pPr>
        <w:spacing w:line="360" w:lineRule="auto"/>
        <w:rPr>
          <w:rFonts w:asciiTheme="minorEastAsia" w:hAnsiTheme="minorEastAsia" w:cs="宋体"/>
          <w:sz w:val="24"/>
          <w:szCs w:val="24"/>
        </w:rPr>
      </w:pPr>
    </w:p>
    <w:p w:rsidR="001F461B" w:rsidRDefault="00447809">
      <w:pPr>
        <w:spacing w:line="360" w:lineRule="auto"/>
        <w:ind w:left="480" w:hangingChars="200" w:hanging="480"/>
        <w:rPr>
          <w:rFonts w:asciiTheme="minorEastAsia" w:hAnsiTheme="minorEastAsia" w:cs="宋体"/>
          <w:sz w:val="24"/>
          <w:szCs w:val="24"/>
        </w:rPr>
      </w:pPr>
      <w:r>
        <w:rPr>
          <w:rFonts w:asciiTheme="minorEastAsia" w:hAnsiTheme="minorEastAsia" w:cs="宋体" w:hint="eastAsia"/>
          <w:sz w:val="24"/>
          <w:szCs w:val="24"/>
        </w:rPr>
        <w:t xml:space="preserve">用来表示属于该流程的书面信息，生成的任何供人阅读的信息，例如会议纪要。文件的题目或说明写在符号内。 </w:t>
      </w:r>
    </w:p>
    <w:p w:rsidR="001F461B" w:rsidRDefault="00143556">
      <w:pPr>
        <w:spacing w:line="360" w:lineRule="auto"/>
        <w:ind w:firstLineChars="200" w:firstLine="420"/>
        <w:rPr>
          <w:rFonts w:asciiTheme="minorEastAsia" w:hAnsiTheme="minorEastAsia" w:cs="宋体"/>
          <w:sz w:val="24"/>
          <w:szCs w:val="24"/>
        </w:rPr>
      </w:pPr>
      <w:r>
        <w:pict>
          <v:shapetype id="_x0000_t112" coordsize="21600,21600" o:spt="112" path="m,l,21600r21600,l21600,xem2610,nfl2610,21600em18990,nfl18990,21600e">
            <v:stroke joinstyle="miter"/>
            <v:path o:extrusionok="f" gradientshapeok="t" o:connecttype="rect" textboxrect="2610,0,18990,21600"/>
          </v:shapetype>
          <v:shape id="流程图: 预定义过程 7" o:spid="_x0000_s1060" type="#_x0000_t112" style="position:absolute;left:0;text-align:left;margin-left:234.05pt;margin-top:4.1pt;width:84pt;height:27.75pt;z-index:251663360;v-text-anchor:middle" o:gfxdata="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uUlWwdkAAAAIAQAADwAAAAAAAAAB&#10;ACAAAAAiAAAAZHJzL2Rvd25yZXYueG1sUEsBAhQAFAAAAAgAh07iQDzRY9+BAgAAsgQAAA4AAAAA&#10;AAAAAQAgAAAAKAEAAGRycy9lMm9Eb2MueG1sUEsFBgAAAAAGAAYAWQEAABsGAAAAAA==&#10;" filled="f" strokeweight="2pt">
            <v:stroke joinstyle="round"/>
          </v:shape>
        </w:pict>
      </w:r>
      <w:r w:rsidR="00447809">
        <w:rPr>
          <w:rFonts w:asciiTheme="minorEastAsia" w:hAnsiTheme="minorEastAsia" w:cs="宋体" w:hint="eastAsia"/>
          <w:sz w:val="24"/>
          <w:szCs w:val="24"/>
        </w:rPr>
        <w:t xml:space="preserve">（6）预定义过程，符号为： </w:t>
      </w:r>
    </w:p>
    <w:p w:rsidR="001F461B" w:rsidRDefault="001F461B">
      <w:pPr>
        <w:spacing w:line="360" w:lineRule="auto"/>
        <w:rPr>
          <w:rFonts w:asciiTheme="minorEastAsia" w:hAnsiTheme="minorEastAsia" w:cs="宋体"/>
          <w:sz w:val="24"/>
          <w:szCs w:val="24"/>
        </w:rPr>
      </w:pPr>
    </w:p>
    <w:p w:rsidR="001F461B" w:rsidRDefault="00447809">
      <w:pPr>
        <w:spacing w:line="360" w:lineRule="auto"/>
        <w:rPr>
          <w:rFonts w:asciiTheme="minorEastAsia" w:hAnsiTheme="minorEastAsia" w:cs="宋体"/>
          <w:sz w:val="24"/>
          <w:szCs w:val="24"/>
        </w:rPr>
      </w:pPr>
      <w:r>
        <w:rPr>
          <w:rFonts w:asciiTheme="minorEastAsia" w:hAnsiTheme="minorEastAsia" w:cs="宋体" w:hint="eastAsia"/>
          <w:sz w:val="24"/>
          <w:szCs w:val="24"/>
        </w:rPr>
        <w:t>用来表示图表中已知或已确定的另一个流程，但未在图表中详细列出。</w:t>
      </w:r>
    </w:p>
    <w:p w:rsidR="001F461B" w:rsidRDefault="00447809">
      <w:pPr>
        <w:keepNext/>
        <w:widowControl/>
        <w:spacing w:before="240" w:after="60" w:line="360" w:lineRule="auto"/>
        <w:jc w:val="left"/>
        <w:outlineLvl w:val="1"/>
        <w:rPr>
          <w:rFonts w:asciiTheme="minorEastAsia" w:hAnsiTheme="minorEastAsia" w:cs="宋体"/>
          <w:b/>
          <w:bCs/>
          <w:kern w:val="0"/>
          <w:sz w:val="28"/>
          <w:szCs w:val="28"/>
        </w:rPr>
      </w:pPr>
      <w:bookmarkStart w:id="124" w:name="_Toc1259"/>
      <w:bookmarkStart w:id="125" w:name="_Toc27218"/>
      <w:bookmarkStart w:id="126" w:name="_Toc447874954"/>
      <w:bookmarkStart w:id="127" w:name="_Toc428968468"/>
      <w:bookmarkStart w:id="128" w:name="_Toc420933011"/>
      <w:bookmarkStart w:id="129" w:name="_Toc30862"/>
      <w:r>
        <w:rPr>
          <w:rFonts w:asciiTheme="minorEastAsia" w:hAnsiTheme="minorEastAsia" w:cs="宋体" w:hint="eastAsia"/>
          <w:b/>
          <w:bCs/>
          <w:kern w:val="0"/>
          <w:sz w:val="28"/>
          <w:szCs w:val="28"/>
        </w:rPr>
        <w:t>1.7.3内部控制管理手册内容简介</w:t>
      </w:r>
      <w:bookmarkEnd w:id="116"/>
      <w:bookmarkEnd w:id="117"/>
      <w:bookmarkEnd w:id="124"/>
      <w:bookmarkEnd w:id="125"/>
      <w:bookmarkEnd w:id="126"/>
      <w:bookmarkEnd w:id="127"/>
      <w:bookmarkEnd w:id="128"/>
      <w:bookmarkEnd w:id="129"/>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本手册主</w:t>
      </w:r>
      <w:r>
        <w:rPr>
          <w:rFonts w:asciiTheme="minorEastAsia" w:hAnsiTheme="minorEastAsia" w:cs="宋体"/>
          <w:sz w:val="24"/>
          <w:szCs w:val="24"/>
        </w:rPr>
        <w:t>要内容</w:t>
      </w:r>
      <w:r>
        <w:rPr>
          <w:rFonts w:asciiTheme="minorEastAsia" w:hAnsiTheme="minorEastAsia" w:cs="宋体" w:hint="eastAsia"/>
          <w:sz w:val="24"/>
          <w:szCs w:val="24"/>
        </w:rPr>
        <w:t>分为四部分，包括风险评估、单位层面控制、业务层面控制、评价与监督。</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1.7.3.1风险评估</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风险评估就是及时识别、系统分析履行职责活动中与实现内部控制目标相关的内部和外部风险，合理确定风险应对策略。</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lastRenderedPageBreak/>
        <w:t>1.7.3.2单位层面控制</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单位层面控制就是建立健全集体研究、专家论证和技术咨询相结合的议事决策机制（“三重一大”</w:t>
      </w:r>
      <w:r>
        <w:rPr>
          <w:rFonts w:asciiTheme="minorEastAsia" w:hAnsiTheme="minorEastAsia" w:cs="宋体"/>
          <w:sz w:val="24"/>
          <w:szCs w:val="24"/>
        </w:rPr>
        <w:t>事项）</w:t>
      </w:r>
      <w:r>
        <w:rPr>
          <w:rFonts w:asciiTheme="minorEastAsia" w:hAnsiTheme="minorEastAsia" w:cs="宋体" w:hint="eastAsia"/>
          <w:sz w:val="24"/>
          <w:szCs w:val="24"/>
        </w:rPr>
        <w:t>。重大经济事项的内部决策，应当由福彩中心领导班子集体研究决定。重大经济事项的认定标准应当根据有关规定和福彩中心实际情况确定，一经确定不得随意变更。</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经济活动的决策、执行和监督应当相互分离。</w:t>
      </w:r>
    </w:p>
    <w:p w:rsidR="001F461B" w:rsidRDefault="00447809">
      <w:pPr>
        <w:spacing w:line="360" w:lineRule="auto"/>
        <w:ind w:leftChars="200" w:left="420"/>
        <w:rPr>
          <w:rFonts w:asciiTheme="minorEastAsia" w:hAnsiTheme="minorEastAsia" w:cs="宋体"/>
          <w:b/>
          <w:sz w:val="24"/>
          <w:szCs w:val="24"/>
        </w:rPr>
      </w:pPr>
      <w:r>
        <w:rPr>
          <w:rFonts w:asciiTheme="minorEastAsia" w:hAnsiTheme="minorEastAsia" w:cs="宋体" w:hint="eastAsia"/>
          <w:b/>
          <w:sz w:val="24"/>
          <w:szCs w:val="24"/>
        </w:rPr>
        <w:t>1.7.3.3业务层面控制</w:t>
      </w:r>
    </w:p>
    <w:p w:rsidR="001F461B" w:rsidRDefault="00447809">
      <w:pPr>
        <w:spacing w:line="360" w:lineRule="auto"/>
        <w:ind w:firstLineChars="200" w:firstLine="480"/>
        <w:rPr>
          <w:rFonts w:asciiTheme="minorEastAsia" w:hAnsiTheme="minorEastAsia" w:cs="宋体"/>
          <w:b/>
          <w:sz w:val="24"/>
          <w:szCs w:val="24"/>
        </w:rPr>
      </w:pPr>
      <w:r>
        <w:rPr>
          <w:rFonts w:asciiTheme="minorEastAsia" w:hAnsiTheme="minorEastAsia" w:cs="宋体" w:hint="eastAsia"/>
          <w:sz w:val="24"/>
          <w:szCs w:val="24"/>
        </w:rPr>
        <w:t>业务层面控制就是‘以预算管控为主线，以资金管控为核心’，对福彩中心所有经济活动的风险进行防范和管控。业务</w:t>
      </w:r>
      <w:r>
        <w:rPr>
          <w:rFonts w:asciiTheme="minorEastAsia" w:hAnsiTheme="minorEastAsia" w:cs="宋体"/>
          <w:sz w:val="24"/>
          <w:szCs w:val="24"/>
        </w:rPr>
        <w:t>层面控制主要包括：预算业务控制、收支业务控制、政府采购业务控制、资产控制、建设项目控制、合同控制。</w:t>
      </w:r>
      <w:r>
        <w:rPr>
          <w:rFonts w:asciiTheme="minorEastAsia" w:hAnsiTheme="minorEastAsia" w:cs="宋体" w:hint="eastAsia"/>
          <w:sz w:val="24"/>
          <w:szCs w:val="24"/>
        </w:rPr>
        <w:t>本手册业务层面控制的各章内</w:t>
      </w:r>
      <w:r>
        <w:rPr>
          <w:rFonts w:asciiTheme="minorEastAsia" w:hAnsiTheme="minorEastAsia" w:cs="宋体"/>
          <w:sz w:val="24"/>
          <w:szCs w:val="24"/>
        </w:rPr>
        <w:t>容</w:t>
      </w:r>
      <w:r>
        <w:rPr>
          <w:rFonts w:asciiTheme="minorEastAsia" w:hAnsiTheme="minorEastAsia" w:cs="宋体" w:hint="eastAsia"/>
          <w:sz w:val="24"/>
          <w:szCs w:val="24"/>
        </w:rPr>
        <w:t>均由流程基本信息、流程图、流程说明、权限指引、风险控制矩阵五个部分组成。</w:t>
      </w:r>
    </w:p>
    <w:p w:rsidR="001F461B" w:rsidRDefault="00447809">
      <w:pPr>
        <w:spacing w:line="360" w:lineRule="auto"/>
        <w:ind w:firstLineChars="200" w:firstLine="482"/>
        <w:rPr>
          <w:rFonts w:asciiTheme="minorEastAsia" w:hAnsiTheme="minorEastAsia"/>
          <w:sz w:val="24"/>
          <w:szCs w:val="24"/>
        </w:rPr>
      </w:pPr>
      <w:r>
        <w:rPr>
          <w:rFonts w:asciiTheme="minorEastAsia" w:hAnsiTheme="minorEastAsia" w:cs="宋体" w:hint="eastAsia"/>
          <w:b/>
          <w:bCs/>
          <w:sz w:val="24"/>
          <w:szCs w:val="24"/>
        </w:rPr>
        <w:t>（1</w:t>
      </w:r>
      <w:r>
        <w:rPr>
          <w:rFonts w:asciiTheme="minorEastAsia" w:hAnsiTheme="minorEastAsia" w:cs="宋体"/>
          <w:b/>
          <w:bCs/>
          <w:sz w:val="24"/>
          <w:szCs w:val="24"/>
        </w:rPr>
        <w:t>）</w:t>
      </w:r>
      <w:r>
        <w:rPr>
          <w:rFonts w:asciiTheme="minorEastAsia" w:hAnsiTheme="minorEastAsia" w:cs="宋体" w:hint="eastAsia"/>
          <w:b/>
          <w:bCs/>
          <w:sz w:val="24"/>
          <w:szCs w:val="24"/>
        </w:rPr>
        <w:t>流程基本信息：</w:t>
      </w:r>
      <w:r>
        <w:rPr>
          <w:rFonts w:asciiTheme="minorEastAsia" w:hAnsiTheme="minorEastAsia" w:cs="宋体" w:hint="eastAsia"/>
          <w:sz w:val="24"/>
          <w:szCs w:val="24"/>
        </w:rPr>
        <w:t>用文字描述流程所包含的业务范畴、所涉及到的名词释义以及上下</w:t>
      </w:r>
      <w:r>
        <w:rPr>
          <w:rFonts w:asciiTheme="minorEastAsia" w:hAnsiTheme="minorEastAsia" w:cs="宋体"/>
          <w:sz w:val="24"/>
          <w:szCs w:val="24"/>
        </w:rPr>
        <w:t>衔接流程、</w:t>
      </w:r>
      <w:r>
        <w:rPr>
          <w:rFonts w:asciiTheme="minorEastAsia" w:hAnsiTheme="minorEastAsia" w:cs="宋体" w:hint="eastAsia"/>
          <w:sz w:val="24"/>
          <w:szCs w:val="24"/>
        </w:rPr>
        <w:t>各子流程的相互之间的关系。</w:t>
      </w:r>
    </w:p>
    <w:p w:rsidR="001F461B" w:rsidRDefault="00447809">
      <w:pPr>
        <w:spacing w:line="360" w:lineRule="auto"/>
        <w:ind w:firstLineChars="200" w:firstLine="482"/>
        <w:rPr>
          <w:rFonts w:asciiTheme="minorEastAsia" w:hAnsiTheme="minorEastAsia"/>
          <w:sz w:val="24"/>
          <w:szCs w:val="24"/>
          <w:shd w:val="clear" w:color="auto" w:fill="FFFFFF"/>
        </w:rPr>
      </w:pPr>
      <w:r>
        <w:rPr>
          <w:rFonts w:asciiTheme="minorEastAsia" w:hAnsiTheme="minorEastAsia" w:cs="宋体" w:hint="eastAsia"/>
          <w:b/>
          <w:bCs/>
          <w:sz w:val="24"/>
          <w:szCs w:val="24"/>
          <w:shd w:val="clear" w:color="auto" w:fill="FFFFFF"/>
        </w:rPr>
        <w:t>（2</w:t>
      </w:r>
      <w:r>
        <w:rPr>
          <w:rFonts w:asciiTheme="minorEastAsia" w:hAnsiTheme="minorEastAsia" w:cs="宋体"/>
          <w:b/>
          <w:bCs/>
          <w:sz w:val="24"/>
          <w:szCs w:val="24"/>
          <w:shd w:val="clear" w:color="auto" w:fill="FFFFFF"/>
        </w:rPr>
        <w:t>）</w:t>
      </w:r>
      <w:r>
        <w:rPr>
          <w:rFonts w:asciiTheme="minorEastAsia" w:hAnsiTheme="minorEastAsia" w:cs="宋体" w:hint="eastAsia"/>
          <w:b/>
          <w:bCs/>
          <w:sz w:val="24"/>
          <w:szCs w:val="24"/>
          <w:shd w:val="clear" w:color="auto" w:fill="FFFFFF"/>
        </w:rPr>
        <w:t>流程图：</w:t>
      </w:r>
      <w:r>
        <w:rPr>
          <w:rFonts w:asciiTheme="minorEastAsia" w:hAnsiTheme="minorEastAsia" w:cs="宋体" w:hint="eastAsia"/>
          <w:sz w:val="24"/>
          <w:szCs w:val="24"/>
          <w:shd w:val="clear" w:color="auto" w:fill="FFFFFF"/>
        </w:rPr>
        <w:t>以可视的方式，运用特定符号及</w:t>
      </w:r>
      <w:r>
        <w:rPr>
          <w:rFonts w:asciiTheme="minorEastAsia" w:hAnsiTheme="minorEastAsia" w:cs="宋体"/>
          <w:sz w:val="24"/>
          <w:szCs w:val="24"/>
          <w:shd w:val="clear" w:color="auto" w:fill="FFFFFF"/>
        </w:rPr>
        <w:t>连接线</w:t>
      </w:r>
      <w:r>
        <w:rPr>
          <w:rFonts w:asciiTheme="minorEastAsia" w:hAnsiTheme="minorEastAsia" w:cs="宋体" w:hint="eastAsia"/>
          <w:sz w:val="24"/>
          <w:szCs w:val="24"/>
          <w:shd w:val="clear" w:color="auto" w:fill="FFFFFF"/>
        </w:rPr>
        <w:t>展示业务流程的全过程。</w:t>
      </w:r>
    </w:p>
    <w:p w:rsidR="001F461B" w:rsidRDefault="00447809">
      <w:pPr>
        <w:spacing w:line="360" w:lineRule="auto"/>
        <w:ind w:firstLineChars="200" w:firstLine="482"/>
        <w:rPr>
          <w:rFonts w:asciiTheme="minorEastAsia" w:hAnsiTheme="minorEastAsia"/>
          <w:sz w:val="24"/>
          <w:szCs w:val="24"/>
          <w:shd w:val="clear" w:color="auto" w:fill="FFFFFF"/>
        </w:rPr>
      </w:pPr>
      <w:r>
        <w:rPr>
          <w:rFonts w:asciiTheme="minorEastAsia" w:hAnsiTheme="minorEastAsia" w:cs="宋体" w:hint="eastAsia"/>
          <w:b/>
          <w:bCs/>
          <w:sz w:val="24"/>
          <w:szCs w:val="24"/>
          <w:shd w:val="clear" w:color="auto" w:fill="FFFFFF"/>
        </w:rPr>
        <w:t>（3</w:t>
      </w:r>
      <w:r>
        <w:rPr>
          <w:rFonts w:asciiTheme="minorEastAsia" w:hAnsiTheme="minorEastAsia" w:cs="宋体"/>
          <w:b/>
          <w:bCs/>
          <w:sz w:val="24"/>
          <w:szCs w:val="24"/>
          <w:shd w:val="clear" w:color="auto" w:fill="FFFFFF"/>
        </w:rPr>
        <w:t>）</w:t>
      </w:r>
      <w:r>
        <w:rPr>
          <w:rFonts w:asciiTheme="minorEastAsia" w:hAnsiTheme="minorEastAsia" w:cs="宋体" w:hint="eastAsia"/>
          <w:b/>
          <w:bCs/>
          <w:sz w:val="24"/>
          <w:szCs w:val="24"/>
          <w:shd w:val="clear" w:color="auto" w:fill="FFFFFF"/>
        </w:rPr>
        <w:t>流程说明：</w:t>
      </w:r>
      <w:r>
        <w:rPr>
          <w:rFonts w:asciiTheme="minorEastAsia" w:hAnsiTheme="minorEastAsia" w:cs="宋体" w:hint="eastAsia"/>
          <w:sz w:val="24"/>
          <w:szCs w:val="24"/>
          <w:shd w:val="clear" w:color="auto" w:fill="FFFFFF"/>
        </w:rPr>
        <w:t>流程说明是对流程图所反映</w:t>
      </w:r>
      <w:r>
        <w:rPr>
          <w:rFonts w:asciiTheme="minorEastAsia" w:hAnsiTheme="minorEastAsia" w:cs="宋体"/>
          <w:sz w:val="24"/>
          <w:szCs w:val="24"/>
          <w:shd w:val="clear" w:color="auto" w:fill="FFFFFF"/>
        </w:rPr>
        <w:t>业务</w:t>
      </w:r>
      <w:r>
        <w:rPr>
          <w:rFonts w:asciiTheme="minorEastAsia" w:hAnsiTheme="minorEastAsia" w:cs="宋体" w:hint="eastAsia"/>
          <w:sz w:val="24"/>
          <w:szCs w:val="24"/>
          <w:shd w:val="clear" w:color="auto" w:fill="FFFFFF"/>
        </w:rPr>
        <w:t>直接</w:t>
      </w:r>
      <w:r>
        <w:rPr>
          <w:rFonts w:asciiTheme="minorEastAsia" w:hAnsiTheme="minorEastAsia" w:cs="宋体"/>
          <w:sz w:val="24"/>
          <w:szCs w:val="24"/>
          <w:shd w:val="clear" w:color="auto" w:fill="FFFFFF"/>
        </w:rPr>
        <w:t>的</w:t>
      </w:r>
      <w:r>
        <w:rPr>
          <w:rFonts w:asciiTheme="minorEastAsia" w:hAnsiTheme="minorEastAsia" w:cs="宋体" w:hint="eastAsia"/>
          <w:sz w:val="24"/>
          <w:szCs w:val="24"/>
          <w:shd w:val="clear" w:color="auto" w:fill="FFFFFF"/>
        </w:rPr>
        <w:t>文字描述（白描</w:t>
      </w:r>
      <w:r>
        <w:rPr>
          <w:rFonts w:asciiTheme="minorEastAsia" w:hAnsiTheme="minorEastAsia" w:cs="宋体"/>
          <w:sz w:val="24"/>
          <w:szCs w:val="24"/>
          <w:shd w:val="clear" w:color="auto" w:fill="FFFFFF"/>
        </w:rPr>
        <w:t>）</w:t>
      </w:r>
      <w:r>
        <w:rPr>
          <w:rFonts w:asciiTheme="minorEastAsia" w:hAnsiTheme="minorEastAsia" w:cs="宋体" w:hint="eastAsia"/>
          <w:sz w:val="24"/>
          <w:szCs w:val="24"/>
          <w:shd w:val="clear" w:color="auto" w:fill="FFFFFF"/>
        </w:rPr>
        <w:t>，其明确阐述了业务流程的各个操作环节，能够对流程设计的有效性进行整体评估，能够进行测试以验证流程执行的有效性。</w:t>
      </w:r>
    </w:p>
    <w:p w:rsidR="001F461B" w:rsidRDefault="00447809">
      <w:pPr>
        <w:spacing w:line="360" w:lineRule="auto"/>
        <w:ind w:firstLineChars="200" w:firstLine="482"/>
        <w:rPr>
          <w:rFonts w:asciiTheme="minorEastAsia" w:hAnsiTheme="minorEastAsia"/>
          <w:b/>
          <w:bCs/>
          <w:sz w:val="24"/>
          <w:szCs w:val="24"/>
          <w:shd w:val="clear" w:color="auto" w:fill="FFFFFF"/>
        </w:rPr>
      </w:pPr>
      <w:r>
        <w:rPr>
          <w:rFonts w:asciiTheme="minorEastAsia" w:hAnsiTheme="minorEastAsia" w:cs="宋体" w:hint="eastAsia"/>
          <w:b/>
          <w:bCs/>
          <w:sz w:val="24"/>
          <w:szCs w:val="24"/>
          <w:shd w:val="clear" w:color="auto" w:fill="FFFFFF"/>
        </w:rPr>
        <w:t>（4</w:t>
      </w:r>
      <w:r>
        <w:rPr>
          <w:rFonts w:asciiTheme="minorEastAsia" w:hAnsiTheme="minorEastAsia" w:cs="宋体"/>
          <w:b/>
          <w:bCs/>
          <w:sz w:val="24"/>
          <w:szCs w:val="24"/>
          <w:shd w:val="clear" w:color="auto" w:fill="FFFFFF"/>
        </w:rPr>
        <w:t>）</w:t>
      </w:r>
      <w:r>
        <w:rPr>
          <w:rFonts w:asciiTheme="minorEastAsia" w:hAnsiTheme="minorEastAsia" w:cs="宋体" w:hint="eastAsia"/>
          <w:b/>
          <w:bCs/>
          <w:sz w:val="24"/>
          <w:szCs w:val="24"/>
          <w:shd w:val="clear" w:color="auto" w:fill="FFFFFF"/>
        </w:rPr>
        <w:t>权限指引：</w:t>
      </w:r>
      <w:r>
        <w:rPr>
          <w:rFonts w:asciiTheme="minorEastAsia" w:hAnsiTheme="minorEastAsia" w:cs="宋体" w:hint="eastAsia"/>
          <w:sz w:val="24"/>
          <w:szCs w:val="24"/>
          <w:shd w:val="clear" w:color="auto" w:fill="FFFFFF"/>
        </w:rPr>
        <w:t>指在本流程过程中涉及的责任领导</w:t>
      </w:r>
      <w:r>
        <w:rPr>
          <w:rFonts w:asciiTheme="minorEastAsia" w:hAnsiTheme="minorEastAsia" w:cs="宋体"/>
          <w:sz w:val="24"/>
          <w:szCs w:val="24"/>
          <w:shd w:val="clear" w:color="auto" w:fill="FFFFFF"/>
        </w:rPr>
        <w:t>和</w:t>
      </w:r>
      <w:r>
        <w:rPr>
          <w:rFonts w:asciiTheme="minorEastAsia" w:hAnsiTheme="minorEastAsia" w:cs="宋体" w:hint="eastAsia"/>
          <w:sz w:val="24"/>
          <w:szCs w:val="24"/>
          <w:shd w:val="clear" w:color="auto" w:fill="FFFFFF"/>
        </w:rPr>
        <w:t>各职能部门在</w:t>
      </w:r>
      <w:r>
        <w:rPr>
          <w:rFonts w:asciiTheme="minorEastAsia" w:hAnsiTheme="minorEastAsia" w:cs="宋体"/>
          <w:sz w:val="24"/>
          <w:szCs w:val="24"/>
          <w:shd w:val="clear" w:color="auto" w:fill="FFFFFF"/>
        </w:rPr>
        <w:t>业务办理过程中</w:t>
      </w:r>
      <w:r>
        <w:rPr>
          <w:rFonts w:asciiTheme="minorEastAsia" w:hAnsiTheme="minorEastAsia" w:cs="宋体" w:hint="eastAsia"/>
          <w:sz w:val="24"/>
          <w:szCs w:val="24"/>
          <w:shd w:val="clear" w:color="auto" w:fill="FFFFFF"/>
        </w:rPr>
        <w:t>的权限，</w:t>
      </w:r>
      <w:r>
        <w:rPr>
          <w:rFonts w:asciiTheme="minorEastAsia" w:hAnsiTheme="minorEastAsia" w:cs="宋体"/>
          <w:sz w:val="24"/>
          <w:szCs w:val="24"/>
          <w:shd w:val="clear" w:color="auto" w:fill="FFFFFF"/>
        </w:rPr>
        <w:t>权限之外应限制接近</w:t>
      </w:r>
      <w:r>
        <w:rPr>
          <w:rFonts w:asciiTheme="minorEastAsia" w:hAnsiTheme="minorEastAsia" w:cs="宋体" w:hint="eastAsia"/>
          <w:sz w:val="24"/>
          <w:szCs w:val="24"/>
          <w:shd w:val="clear" w:color="auto" w:fill="FFFFFF"/>
        </w:rPr>
        <w:t>。</w:t>
      </w:r>
    </w:p>
    <w:p w:rsidR="001F461B" w:rsidRDefault="00447809">
      <w:pPr>
        <w:spacing w:line="360" w:lineRule="auto"/>
        <w:ind w:firstLineChars="200" w:firstLine="482"/>
        <w:rPr>
          <w:rFonts w:asciiTheme="minorEastAsia" w:hAnsiTheme="minorEastAsia" w:cs="宋体"/>
          <w:sz w:val="24"/>
          <w:szCs w:val="24"/>
        </w:rPr>
      </w:pPr>
      <w:r>
        <w:rPr>
          <w:rFonts w:asciiTheme="minorEastAsia" w:hAnsiTheme="minorEastAsia" w:cs="宋体" w:hint="eastAsia"/>
          <w:b/>
          <w:bCs/>
          <w:sz w:val="24"/>
          <w:szCs w:val="24"/>
          <w:shd w:val="clear" w:color="auto" w:fill="FFFFFF"/>
        </w:rPr>
        <w:t>（5</w:t>
      </w:r>
      <w:r>
        <w:rPr>
          <w:rFonts w:asciiTheme="minorEastAsia" w:hAnsiTheme="minorEastAsia" w:cs="宋体"/>
          <w:b/>
          <w:bCs/>
          <w:sz w:val="24"/>
          <w:szCs w:val="24"/>
          <w:shd w:val="clear" w:color="auto" w:fill="FFFFFF"/>
        </w:rPr>
        <w:t>）</w:t>
      </w:r>
      <w:r>
        <w:rPr>
          <w:rFonts w:asciiTheme="minorEastAsia" w:hAnsiTheme="minorEastAsia" w:cs="宋体" w:hint="eastAsia"/>
          <w:b/>
          <w:bCs/>
          <w:sz w:val="24"/>
          <w:szCs w:val="24"/>
          <w:shd w:val="clear" w:color="auto" w:fill="FFFFFF"/>
        </w:rPr>
        <w:t>风险控制矩阵：</w:t>
      </w:r>
      <w:r>
        <w:rPr>
          <w:rFonts w:asciiTheme="minorEastAsia" w:hAnsiTheme="minorEastAsia" w:cs="宋体" w:hint="eastAsia"/>
          <w:sz w:val="24"/>
          <w:szCs w:val="24"/>
          <w:shd w:val="clear" w:color="auto" w:fill="FFFFFF"/>
        </w:rPr>
        <w:t>风险控制矩阵以三级业务流程为基础，通过表格形式完整体现</w:t>
      </w:r>
      <w:r>
        <w:rPr>
          <w:rFonts w:asciiTheme="minorEastAsia" w:hAnsiTheme="minorEastAsia" w:cs="宋体" w:hint="eastAsia"/>
          <w:sz w:val="24"/>
          <w:szCs w:val="24"/>
        </w:rPr>
        <w:t>控制目标、风险类别、控制措施、风险描述、</w:t>
      </w:r>
      <w:r>
        <w:rPr>
          <w:rFonts w:asciiTheme="minorEastAsia" w:hAnsiTheme="minorEastAsia" w:cs="宋体"/>
          <w:sz w:val="24"/>
          <w:szCs w:val="24"/>
        </w:rPr>
        <w:t>输出文档</w:t>
      </w:r>
      <w:r>
        <w:rPr>
          <w:rFonts w:asciiTheme="minorEastAsia" w:hAnsiTheme="minorEastAsia" w:cs="宋体" w:hint="eastAsia"/>
          <w:sz w:val="24"/>
          <w:szCs w:val="24"/>
        </w:rPr>
        <w:t>等内容。</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1.7.3.4评价与监督</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评价与监督要求福彩中心应当建立健全内部监督制度,明确各相关部门或岗位在内部监督中的职责权限，规定内部监督的程序和要求,对内部控制建立与实施情况进行内部监督检查和自我评价。</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内部监督部门应当与内部控制的建立和实施保持相对独立。</w:t>
      </w:r>
    </w:p>
    <w:p w:rsidR="001F461B" w:rsidRDefault="00447809" w:rsidP="004B5D57">
      <w:pPr>
        <w:keepNext/>
        <w:widowControl/>
        <w:spacing w:beforeLines="50" w:before="156" w:afterLines="50" w:after="156" w:line="360" w:lineRule="auto"/>
        <w:outlineLvl w:val="1"/>
        <w:rPr>
          <w:rFonts w:asciiTheme="minorEastAsia" w:hAnsiTheme="minorEastAsia" w:cs="宋体"/>
          <w:b/>
          <w:bCs/>
          <w:kern w:val="0"/>
          <w:sz w:val="30"/>
          <w:szCs w:val="30"/>
        </w:rPr>
      </w:pPr>
      <w:bookmarkStart w:id="130" w:name="_Toc313479458"/>
      <w:bookmarkStart w:id="131" w:name="_Toc420933012"/>
      <w:bookmarkStart w:id="132" w:name="_Toc28064"/>
      <w:bookmarkStart w:id="133" w:name="_Toc25731"/>
      <w:bookmarkStart w:id="134" w:name="_Toc405891979"/>
      <w:bookmarkStart w:id="135" w:name="_Toc428968469"/>
      <w:bookmarkStart w:id="136" w:name="_Toc447874955"/>
      <w:bookmarkStart w:id="137" w:name="_Toc17602"/>
      <w:r>
        <w:rPr>
          <w:rFonts w:asciiTheme="minorEastAsia" w:hAnsiTheme="minorEastAsia" w:cs="宋体" w:hint="eastAsia"/>
          <w:b/>
          <w:bCs/>
          <w:kern w:val="0"/>
          <w:sz w:val="30"/>
          <w:szCs w:val="30"/>
        </w:rPr>
        <w:t>1.8内部控制手册的更新与监督</w:t>
      </w:r>
      <w:bookmarkEnd w:id="130"/>
      <w:bookmarkEnd w:id="131"/>
      <w:bookmarkEnd w:id="132"/>
      <w:bookmarkEnd w:id="133"/>
      <w:bookmarkEnd w:id="134"/>
      <w:bookmarkEnd w:id="135"/>
      <w:bookmarkEnd w:id="136"/>
      <w:bookmarkEnd w:id="137"/>
    </w:p>
    <w:p w:rsidR="001F461B" w:rsidRDefault="00447809">
      <w:pPr>
        <w:keepNext/>
        <w:widowControl/>
        <w:spacing w:before="240" w:after="60" w:line="360" w:lineRule="auto"/>
        <w:outlineLvl w:val="1"/>
        <w:rPr>
          <w:rFonts w:asciiTheme="minorEastAsia" w:hAnsiTheme="minorEastAsia" w:cs="宋体"/>
          <w:b/>
          <w:bCs/>
          <w:kern w:val="0"/>
          <w:sz w:val="28"/>
          <w:szCs w:val="28"/>
        </w:rPr>
      </w:pPr>
      <w:bookmarkStart w:id="138" w:name="_Toc428968470"/>
      <w:bookmarkStart w:id="139" w:name="_Toc18069"/>
      <w:bookmarkStart w:id="140" w:name="_Toc405891980"/>
      <w:bookmarkStart w:id="141" w:name="_Toc420933013"/>
      <w:bookmarkStart w:id="142" w:name="_Toc14247"/>
      <w:bookmarkStart w:id="143" w:name="_Toc447874956"/>
      <w:bookmarkStart w:id="144" w:name="_Toc372143738"/>
      <w:bookmarkStart w:id="145" w:name="_Toc372151797"/>
      <w:bookmarkStart w:id="146" w:name="_Toc22635"/>
      <w:r>
        <w:rPr>
          <w:rFonts w:asciiTheme="minorEastAsia" w:hAnsiTheme="minorEastAsia" w:cs="宋体" w:hint="eastAsia"/>
          <w:b/>
          <w:bCs/>
          <w:kern w:val="0"/>
          <w:sz w:val="28"/>
          <w:szCs w:val="28"/>
        </w:rPr>
        <w:t>1.8.1内部控制手册修订必要性</w:t>
      </w:r>
      <w:bookmarkEnd w:id="138"/>
      <w:bookmarkEnd w:id="139"/>
      <w:bookmarkEnd w:id="140"/>
      <w:bookmarkEnd w:id="141"/>
      <w:bookmarkEnd w:id="142"/>
      <w:bookmarkEnd w:id="143"/>
      <w:bookmarkEnd w:id="144"/>
      <w:bookmarkEnd w:id="145"/>
      <w:bookmarkEnd w:id="146"/>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内部控制手册的编制由福彩中心资金管理部牵头，并</w:t>
      </w:r>
      <w:r>
        <w:rPr>
          <w:rFonts w:asciiTheme="minorEastAsia" w:hAnsiTheme="minorEastAsia" w:cs="宋体"/>
          <w:sz w:val="24"/>
          <w:szCs w:val="24"/>
        </w:rPr>
        <w:t>具体负责</w:t>
      </w:r>
      <w:r>
        <w:rPr>
          <w:rFonts w:asciiTheme="minorEastAsia" w:hAnsiTheme="minorEastAsia" w:cs="宋体" w:hint="eastAsia"/>
          <w:sz w:val="24"/>
          <w:szCs w:val="24"/>
        </w:rPr>
        <w:t>预算业务</w:t>
      </w:r>
      <w:r>
        <w:rPr>
          <w:rFonts w:asciiTheme="minorEastAsia" w:hAnsiTheme="minorEastAsia" w:cs="宋体"/>
          <w:sz w:val="24"/>
          <w:szCs w:val="24"/>
        </w:rPr>
        <w:t>控制和</w:t>
      </w:r>
      <w:r>
        <w:rPr>
          <w:rFonts w:asciiTheme="minorEastAsia" w:hAnsiTheme="minorEastAsia" w:cs="宋体" w:hint="eastAsia"/>
          <w:sz w:val="24"/>
          <w:szCs w:val="24"/>
        </w:rPr>
        <w:t>收支业务</w:t>
      </w:r>
      <w:r>
        <w:rPr>
          <w:rFonts w:asciiTheme="minorEastAsia" w:hAnsiTheme="minorEastAsia" w:cs="宋体"/>
          <w:sz w:val="24"/>
          <w:szCs w:val="24"/>
        </w:rPr>
        <w:lastRenderedPageBreak/>
        <w:t>控制实施；</w:t>
      </w:r>
      <w:r>
        <w:rPr>
          <w:rFonts w:asciiTheme="minorEastAsia" w:hAnsiTheme="minorEastAsia" w:cs="宋体" w:hint="eastAsia"/>
          <w:sz w:val="24"/>
          <w:szCs w:val="24"/>
        </w:rPr>
        <w:t>后勤管理部具体负责政府采购</w:t>
      </w:r>
      <w:r>
        <w:rPr>
          <w:rFonts w:asciiTheme="minorEastAsia" w:hAnsiTheme="minorEastAsia" w:cs="宋体"/>
          <w:sz w:val="24"/>
          <w:szCs w:val="24"/>
        </w:rPr>
        <w:t>业务控制</w:t>
      </w:r>
      <w:r>
        <w:rPr>
          <w:rFonts w:asciiTheme="minorEastAsia" w:hAnsiTheme="minorEastAsia" w:cs="宋体" w:hint="eastAsia"/>
          <w:sz w:val="24"/>
          <w:szCs w:val="24"/>
        </w:rPr>
        <w:t>、</w:t>
      </w:r>
      <w:r>
        <w:rPr>
          <w:rFonts w:asciiTheme="minorEastAsia" w:hAnsiTheme="minorEastAsia" w:cs="宋体"/>
          <w:sz w:val="24"/>
          <w:szCs w:val="24"/>
        </w:rPr>
        <w:t>资产控制</w:t>
      </w:r>
      <w:r>
        <w:rPr>
          <w:rFonts w:asciiTheme="minorEastAsia" w:hAnsiTheme="minorEastAsia" w:cs="宋体" w:hint="eastAsia"/>
          <w:sz w:val="24"/>
          <w:szCs w:val="24"/>
        </w:rPr>
        <w:t>、建设项目</w:t>
      </w:r>
      <w:r>
        <w:rPr>
          <w:rFonts w:asciiTheme="minorEastAsia" w:hAnsiTheme="minorEastAsia" w:cs="宋体"/>
          <w:sz w:val="24"/>
          <w:szCs w:val="24"/>
        </w:rPr>
        <w:t>业务控制</w:t>
      </w:r>
      <w:r>
        <w:rPr>
          <w:rFonts w:asciiTheme="minorEastAsia" w:hAnsiTheme="minorEastAsia" w:cs="宋体" w:hint="eastAsia"/>
          <w:sz w:val="24"/>
          <w:szCs w:val="24"/>
        </w:rPr>
        <w:t>；办公室负责</w:t>
      </w:r>
      <w:r>
        <w:rPr>
          <w:rFonts w:asciiTheme="minorEastAsia" w:hAnsiTheme="minorEastAsia" w:cs="宋体"/>
          <w:sz w:val="24"/>
          <w:szCs w:val="24"/>
        </w:rPr>
        <w:t>合同控制实施。</w:t>
      </w:r>
      <w:r>
        <w:rPr>
          <w:rFonts w:asciiTheme="minorEastAsia" w:hAnsiTheme="minorEastAsia" w:cs="宋体" w:hint="eastAsia"/>
          <w:sz w:val="24"/>
          <w:szCs w:val="24"/>
        </w:rPr>
        <w:t>内部控制手册</w:t>
      </w:r>
      <w:r>
        <w:rPr>
          <w:rFonts w:asciiTheme="minorEastAsia" w:hAnsiTheme="minorEastAsia" w:cs="宋体"/>
          <w:sz w:val="24"/>
          <w:szCs w:val="24"/>
        </w:rPr>
        <w:t>由北京玮博合利会计师事务所有限公司起草撰写</w:t>
      </w:r>
      <w:r>
        <w:rPr>
          <w:rFonts w:asciiTheme="minorEastAsia" w:hAnsiTheme="minorEastAsia" w:cs="宋体" w:hint="eastAsia"/>
          <w:sz w:val="24"/>
          <w:szCs w:val="24"/>
        </w:rPr>
        <w:t>，在充分</w:t>
      </w:r>
      <w:r>
        <w:rPr>
          <w:rFonts w:asciiTheme="minorEastAsia" w:hAnsiTheme="minorEastAsia" w:cs="宋体"/>
          <w:sz w:val="24"/>
          <w:szCs w:val="24"/>
        </w:rPr>
        <w:t>调研</w:t>
      </w:r>
      <w:r>
        <w:rPr>
          <w:rFonts w:asciiTheme="minorEastAsia" w:hAnsiTheme="minorEastAsia" w:cs="宋体" w:hint="eastAsia"/>
          <w:sz w:val="24"/>
          <w:szCs w:val="24"/>
        </w:rPr>
        <w:t>并</w:t>
      </w:r>
      <w:r>
        <w:rPr>
          <w:rFonts w:asciiTheme="minorEastAsia" w:hAnsiTheme="minorEastAsia" w:cs="宋体"/>
          <w:sz w:val="24"/>
          <w:szCs w:val="24"/>
        </w:rPr>
        <w:t>提交调研报告</w:t>
      </w:r>
      <w:r>
        <w:rPr>
          <w:rFonts w:asciiTheme="minorEastAsia" w:hAnsiTheme="minorEastAsia" w:cs="宋体" w:hint="eastAsia"/>
          <w:sz w:val="24"/>
          <w:szCs w:val="24"/>
        </w:rPr>
        <w:t>确认的</w:t>
      </w:r>
      <w:r>
        <w:rPr>
          <w:rFonts w:asciiTheme="minorEastAsia" w:hAnsiTheme="minorEastAsia" w:cs="宋体"/>
          <w:sz w:val="24"/>
          <w:szCs w:val="24"/>
        </w:rPr>
        <w:t>基础上</w:t>
      </w:r>
      <w:r>
        <w:rPr>
          <w:rFonts w:asciiTheme="minorEastAsia" w:hAnsiTheme="minorEastAsia" w:cs="宋体" w:hint="eastAsia"/>
          <w:sz w:val="24"/>
          <w:szCs w:val="24"/>
        </w:rPr>
        <w:t>形成</w:t>
      </w:r>
      <w:r>
        <w:rPr>
          <w:rFonts w:asciiTheme="minorEastAsia" w:hAnsiTheme="minorEastAsia" w:cs="宋体"/>
          <w:sz w:val="24"/>
          <w:szCs w:val="24"/>
        </w:rPr>
        <w:t>手册</w:t>
      </w:r>
      <w:r>
        <w:rPr>
          <w:rFonts w:asciiTheme="minorEastAsia" w:hAnsiTheme="minorEastAsia" w:cs="宋体" w:hint="eastAsia"/>
          <w:sz w:val="24"/>
          <w:szCs w:val="24"/>
        </w:rPr>
        <w:t>征求意见稿。征求意见稿经福彩中心相关科</w:t>
      </w:r>
      <w:r>
        <w:rPr>
          <w:rFonts w:asciiTheme="minorEastAsia" w:hAnsiTheme="minorEastAsia" w:cs="宋体"/>
          <w:sz w:val="24"/>
          <w:szCs w:val="24"/>
        </w:rPr>
        <w:t>室</w:t>
      </w:r>
      <w:r>
        <w:rPr>
          <w:rFonts w:asciiTheme="minorEastAsia" w:hAnsiTheme="minorEastAsia" w:cs="宋体" w:hint="eastAsia"/>
          <w:sz w:val="24"/>
          <w:szCs w:val="24"/>
        </w:rPr>
        <w:t>研提</w:t>
      </w:r>
      <w:r>
        <w:rPr>
          <w:rFonts w:asciiTheme="minorEastAsia" w:hAnsiTheme="minorEastAsia" w:cs="宋体"/>
          <w:sz w:val="24"/>
          <w:szCs w:val="24"/>
        </w:rPr>
        <w:t>意见</w:t>
      </w:r>
      <w:r>
        <w:rPr>
          <w:rFonts w:asciiTheme="minorEastAsia" w:hAnsiTheme="minorEastAsia" w:cs="宋体" w:hint="eastAsia"/>
          <w:sz w:val="24"/>
          <w:szCs w:val="24"/>
        </w:rPr>
        <w:t>，</w:t>
      </w:r>
      <w:r>
        <w:rPr>
          <w:rFonts w:asciiTheme="minorEastAsia" w:hAnsiTheme="minorEastAsia" w:cs="宋体"/>
          <w:sz w:val="24"/>
          <w:szCs w:val="24"/>
        </w:rPr>
        <w:t>报</w:t>
      </w:r>
      <w:r>
        <w:rPr>
          <w:rFonts w:asciiTheme="minorEastAsia" w:hAnsiTheme="minorEastAsia" w:cs="宋体" w:hint="eastAsia"/>
          <w:sz w:val="24"/>
          <w:szCs w:val="24"/>
        </w:rPr>
        <w:t>主任办公会批准，正式发文颁布实施。</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必须符合适应性原则，因此，内部控制手册应随着福彩中心内外部情况的变化进行定期更新。福彩中心应每年对内部控制手册进行复核，并根据业务活动变化、实际风险水平等多种因素，结合每年内部控制风险评估结果，决定是否需要对手册进行修订。</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内部控制手册的更新与维护由各部门提交内部控制修订建议，由资金管理部</w:t>
      </w:r>
      <w:r>
        <w:rPr>
          <w:rFonts w:asciiTheme="minorEastAsia" w:hAnsiTheme="minorEastAsia" w:cs="宋体"/>
          <w:sz w:val="24"/>
          <w:szCs w:val="24"/>
        </w:rPr>
        <w:t>牵头</w:t>
      </w:r>
      <w:r>
        <w:rPr>
          <w:rFonts w:asciiTheme="minorEastAsia" w:hAnsiTheme="minorEastAsia" w:cs="宋体" w:hint="eastAsia"/>
          <w:sz w:val="24"/>
          <w:szCs w:val="24"/>
        </w:rPr>
        <w:t>进行内部控制手册的修订工作。在修订过程中，各部门对本部门负责的流程关键控制点提出修订意见，填写《内部控制手册修订意见单》（参见附件</w:t>
      </w:r>
      <w:r>
        <w:rPr>
          <w:rFonts w:asciiTheme="minorEastAsia" w:hAnsiTheme="minorEastAsia" w:cs="宋体"/>
          <w:sz w:val="24"/>
          <w:szCs w:val="24"/>
        </w:rPr>
        <w:t>1</w:t>
      </w:r>
      <w:r>
        <w:rPr>
          <w:rFonts w:asciiTheme="minorEastAsia" w:hAnsiTheme="minorEastAsia" w:cs="宋体" w:hint="eastAsia"/>
          <w:sz w:val="24"/>
          <w:szCs w:val="24"/>
        </w:rPr>
        <w:t>），交福彩中心资金管理部收集汇总。资金管理部应当从内部控制目标与关键控制点匹配的角度，提供专业的意见供各部门参考，并根据评估发现的控制缺陷，提供改进建议，与各部门共同制定改进方案。</w:t>
      </w:r>
    </w:p>
    <w:p w:rsidR="001F461B" w:rsidRDefault="00447809">
      <w:pPr>
        <w:keepNext/>
        <w:widowControl/>
        <w:spacing w:before="240" w:after="60" w:line="360" w:lineRule="auto"/>
        <w:outlineLvl w:val="1"/>
        <w:rPr>
          <w:rFonts w:asciiTheme="minorEastAsia" w:hAnsiTheme="minorEastAsia" w:cs="宋体"/>
          <w:b/>
          <w:bCs/>
          <w:kern w:val="0"/>
          <w:sz w:val="28"/>
          <w:szCs w:val="28"/>
        </w:rPr>
      </w:pPr>
      <w:bookmarkStart w:id="147" w:name="_Toc372143741"/>
      <w:bookmarkStart w:id="148" w:name="_Toc428968471"/>
      <w:bookmarkStart w:id="149" w:name="_Toc420933014"/>
      <w:bookmarkStart w:id="150" w:name="_Toc447874957"/>
      <w:bookmarkStart w:id="151" w:name="_Toc19581"/>
      <w:bookmarkStart w:id="152" w:name="_Toc10990"/>
      <w:bookmarkStart w:id="153" w:name="_Toc405891981"/>
      <w:bookmarkStart w:id="154" w:name="_Toc4883"/>
      <w:r>
        <w:rPr>
          <w:rFonts w:asciiTheme="minorEastAsia" w:hAnsiTheme="minorEastAsia" w:cs="宋体" w:hint="eastAsia"/>
          <w:b/>
          <w:bCs/>
          <w:kern w:val="0"/>
          <w:sz w:val="28"/>
          <w:szCs w:val="28"/>
        </w:rPr>
        <w:t>1.8.2内部控制手册版本说明</w:t>
      </w:r>
      <w:bookmarkEnd w:id="147"/>
      <w:bookmarkEnd w:id="148"/>
      <w:bookmarkEnd w:id="149"/>
      <w:bookmarkEnd w:id="150"/>
      <w:bookmarkEnd w:id="151"/>
      <w:bookmarkEnd w:id="152"/>
      <w:bookmarkEnd w:id="153"/>
      <w:bookmarkEnd w:id="154"/>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内部控制手册以下发当年年份为版号，如2016年下发的内部控制手册为</w:t>
      </w:r>
      <w:r>
        <w:rPr>
          <w:rFonts w:asciiTheme="minorEastAsia" w:hAnsiTheme="minorEastAsia" w:cs="宋体"/>
          <w:sz w:val="24"/>
          <w:szCs w:val="24"/>
        </w:rPr>
        <w:t>201</w:t>
      </w:r>
      <w:r>
        <w:rPr>
          <w:rFonts w:asciiTheme="minorEastAsia" w:hAnsiTheme="minorEastAsia" w:cs="宋体" w:hint="eastAsia"/>
          <w:sz w:val="24"/>
          <w:szCs w:val="24"/>
        </w:rPr>
        <w:t>6版，</w:t>
      </w:r>
      <w:r>
        <w:rPr>
          <w:rFonts w:asciiTheme="minorEastAsia" w:hAnsiTheme="minorEastAsia" w:cs="宋体"/>
          <w:sz w:val="24"/>
          <w:szCs w:val="24"/>
        </w:rPr>
        <w:t>201</w:t>
      </w:r>
      <w:r>
        <w:rPr>
          <w:rFonts w:asciiTheme="minorEastAsia" w:hAnsiTheme="minorEastAsia" w:cs="宋体" w:hint="eastAsia"/>
          <w:sz w:val="24"/>
          <w:szCs w:val="24"/>
        </w:rPr>
        <w:t>6年内第一次修订的版本版号为</w:t>
      </w:r>
      <w:r>
        <w:rPr>
          <w:rFonts w:asciiTheme="minorEastAsia" w:hAnsiTheme="minorEastAsia" w:cs="宋体"/>
          <w:sz w:val="24"/>
          <w:szCs w:val="24"/>
        </w:rPr>
        <w:t>201</w:t>
      </w:r>
      <w:r>
        <w:rPr>
          <w:rFonts w:asciiTheme="minorEastAsia" w:hAnsiTheme="minorEastAsia" w:cs="宋体" w:hint="eastAsia"/>
          <w:sz w:val="24"/>
          <w:szCs w:val="24"/>
        </w:rPr>
        <w:t>6</w:t>
      </w:r>
      <w:r>
        <w:rPr>
          <w:rFonts w:asciiTheme="minorEastAsia" w:hAnsiTheme="minorEastAsia" w:cs="宋体"/>
          <w:sz w:val="24"/>
          <w:szCs w:val="24"/>
        </w:rPr>
        <w:t>-1</w:t>
      </w:r>
      <w:r>
        <w:rPr>
          <w:rFonts w:asciiTheme="minorEastAsia" w:hAnsiTheme="minorEastAsia" w:cs="宋体" w:hint="eastAsia"/>
          <w:sz w:val="24"/>
          <w:szCs w:val="24"/>
        </w:rPr>
        <w:t>版，以此类推。</w:t>
      </w:r>
    </w:p>
    <w:p w:rsidR="001F461B" w:rsidRDefault="00447809">
      <w:pPr>
        <w:spacing w:line="360" w:lineRule="auto"/>
        <w:ind w:firstLineChars="200" w:firstLine="480"/>
        <w:rPr>
          <w:rFonts w:asciiTheme="minorEastAsia" w:hAnsiTheme="minorEastAsia" w:cs="宋体"/>
          <w:color w:val="FF0000"/>
          <w:sz w:val="24"/>
          <w:szCs w:val="24"/>
        </w:rPr>
      </w:pPr>
      <w:r>
        <w:rPr>
          <w:rFonts w:asciiTheme="minorEastAsia" w:hAnsiTheme="minorEastAsia" w:cs="宋体" w:hint="eastAsia"/>
          <w:sz w:val="24"/>
          <w:szCs w:val="24"/>
        </w:rPr>
        <w:t>资金管理部负责收集汇总各部门对内部控制手册的修订意见，填写《内部控制手册修订记录控制表》（参见附件</w:t>
      </w:r>
      <w:r>
        <w:rPr>
          <w:rFonts w:asciiTheme="minorEastAsia" w:hAnsiTheme="minorEastAsia" w:cs="宋体"/>
          <w:sz w:val="24"/>
          <w:szCs w:val="24"/>
        </w:rPr>
        <w:t>2</w:t>
      </w:r>
      <w:r>
        <w:rPr>
          <w:rFonts w:asciiTheme="minorEastAsia" w:hAnsiTheme="minorEastAsia" w:cs="宋体" w:hint="eastAsia"/>
          <w:sz w:val="24"/>
          <w:szCs w:val="24"/>
        </w:rPr>
        <w:t>），报主任办公会通过并签署。《内部控制手册修订记录控制表》作为启动修订</w:t>
      </w:r>
      <w:r>
        <w:rPr>
          <w:rFonts w:asciiTheme="minorEastAsia" w:hAnsiTheme="minorEastAsia" w:cs="宋体"/>
          <w:sz w:val="24"/>
          <w:szCs w:val="24"/>
        </w:rPr>
        <w:t>工作</w:t>
      </w:r>
      <w:r>
        <w:rPr>
          <w:rFonts w:asciiTheme="minorEastAsia" w:hAnsiTheme="minorEastAsia" w:cs="宋体" w:hint="eastAsia"/>
          <w:sz w:val="24"/>
          <w:szCs w:val="24"/>
        </w:rPr>
        <w:t>的书面</w:t>
      </w:r>
      <w:r>
        <w:rPr>
          <w:rFonts w:asciiTheme="minorEastAsia" w:hAnsiTheme="minorEastAsia" w:cs="宋体"/>
          <w:sz w:val="24"/>
          <w:szCs w:val="24"/>
        </w:rPr>
        <w:t>依据</w:t>
      </w:r>
      <w:r>
        <w:rPr>
          <w:rFonts w:asciiTheme="minorEastAsia" w:hAnsiTheme="minorEastAsia" w:cs="宋体" w:hint="eastAsia"/>
          <w:sz w:val="24"/>
          <w:szCs w:val="24"/>
        </w:rPr>
        <w:t>，修订后</w:t>
      </w:r>
      <w:r>
        <w:rPr>
          <w:rFonts w:asciiTheme="minorEastAsia" w:hAnsiTheme="minorEastAsia" w:cs="宋体"/>
          <w:sz w:val="24"/>
          <w:szCs w:val="24"/>
        </w:rPr>
        <w:t>的《</w:t>
      </w:r>
      <w:r>
        <w:rPr>
          <w:rFonts w:asciiTheme="minorEastAsia" w:hAnsiTheme="minorEastAsia" w:cs="宋体" w:hint="eastAsia"/>
          <w:sz w:val="24"/>
          <w:szCs w:val="24"/>
        </w:rPr>
        <w:t>内部控制手册》正式颁布实施，同时将旧版本手册保存归档。资金管理部负责将新旧手册及经审批的《内部控制手册修订记录控制表》存档备案。</w:t>
      </w:r>
    </w:p>
    <w:p w:rsidR="001F461B" w:rsidRDefault="00447809" w:rsidP="004B5D57">
      <w:pPr>
        <w:keepNext/>
        <w:widowControl/>
        <w:spacing w:beforeLines="50" w:before="156" w:afterLines="50" w:after="156" w:line="360" w:lineRule="auto"/>
        <w:jc w:val="left"/>
        <w:outlineLvl w:val="1"/>
        <w:rPr>
          <w:rFonts w:asciiTheme="minorEastAsia" w:hAnsiTheme="minorEastAsia" w:cs="宋体"/>
          <w:b/>
          <w:bCs/>
          <w:kern w:val="0"/>
          <w:sz w:val="30"/>
          <w:szCs w:val="30"/>
        </w:rPr>
      </w:pPr>
      <w:bookmarkStart w:id="155" w:name="_Toc420933015"/>
      <w:bookmarkStart w:id="156" w:name="_Toc447874958"/>
      <w:bookmarkStart w:id="157" w:name="_Toc13685"/>
      <w:bookmarkStart w:id="158" w:name="_Toc428968472"/>
      <w:bookmarkStart w:id="159" w:name="_Toc27233"/>
      <w:bookmarkStart w:id="160" w:name="_Toc9957"/>
      <w:r>
        <w:rPr>
          <w:rFonts w:asciiTheme="minorEastAsia" w:hAnsiTheme="minorEastAsia" w:cs="宋体" w:hint="eastAsia"/>
          <w:b/>
          <w:bCs/>
          <w:kern w:val="0"/>
          <w:sz w:val="30"/>
          <w:szCs w:val="30"/>
        </w:rPr>
        <w:t>1.9手册解释及应用</w:t>
      </w:r>
      <w:bookmarkEnd w:id="155"/>
      <w:bookmarkEnd w:id="156"/>
      <w:bookmarkEnd w:id="157"/>
      <w:bookmarkEnd w:id="158"/>
      <w:bookmarkEnd w:id="159"/>
      <w:bookmarkEnd w:id="160"/>
    </w:p>
    <w:p w:rsidR="001F461B" w:rsidRDefault="00447809">
      <w:pPr>
        <w:spacing w:line="360" w:lineRule="auto"/>
        <w:ind w:leftChars="200" w:left="420"/>
        <w:rPr>
          <w:rFonts w:asciiTheme="minorEastAsia" w:hAnsiTheme="minorEastAsia" w:cs="宋体"/>
          <w:sz w:val="24"/>
          <w:szCs w:val="24"/>
        </w:rPr>
      </w:pPr>
      <w:r>
        <w:rPr>
          <w:rFonts w:asciiTheme="minorEastAsia" w:hAnsiTheme="minorEastAsia" w:cs="宋体" w:hint="eastAsia"/>
          <w:sz w:val="24"/>
          <w:szCs w:val="24"/>
        </w:rPr>
        <w:t>本内部控制手册自</w:t>
      </w:r>
      <w:r>
        <w:rPr>
          <w:rFonts w:asciiTheme="minorEastAsia" w:hAnsiTheme="minorEastAsia" w:cs="宋体"/>
          <w:sz w:val="24"/>
          <w:szCs w:val="24"/>
        </w:rPr>
        <w:t>201</w:t>
      </w:r>
      <w:r>
        <w:rPr>
          <w:rFonts w:asciiTheme="minorEastAsia" w:hAnsiTheme="minorEastAsia" w:cs="宋体" w:hint="eastAsia"/>
          <w:sz w:val="24"/>
          <w:szCs w:val="24"/>
        </w:rPr>
        <w:t>8年</w:t>
      </w:r>
      <w:r>
        <w:rPr>
          <w:rFonts w:asciiTheme="minorEastAsia" w:hAnsiTheme="minorEastAsia" w:cs="宋体"/>
          <w:sz w:val="24"/>
          <w:szCs w:val="24"/>
        </w:rPr>
        <w:t>1</w:t>
      </w:r>
      <w:r>
        <w:rPr>
          <w:rFonts w:asciiTheme="minorEastAsia" w:hAnsiTheme="minorEastAsia" w:cs="宋体" w:hint="eastAsia"/>
          <w:sz w:val="24"/>
          <w:szCs w:val="24"/>
        </w:rPr>
        <w:t>月</w:t>
      </w:r>
      <w:r>
        <w:rPr>
          <w:rFonts w:asciiTheme="minorEastAsia" w:hAnsiTheme="minorEastAsia" w:cs="宋体"/>
          <w:sz w:val="24"/>
          <w:szCs w:val="24"/>
        </w:rPr>
        <w:t>1</w:t>
      </w:r>
      <w:r>
        <w:rPr>
          <w:rFonts w:asciiTheme="minorEastAsia" w:hAnsiTheme="minorEastAsia" w:cs="宋体" w:hint="eastAsia"/>
          <w:sz w:val="24"/>
          <w:szCs w:val="24"/>
        </w:rPr>
        <w:t>日起实施。</w:t>
      </w:r>
    </w:p>
    <w:p w:rsidR="001F461B" w:rsidRDefault="00447809">
      <w:pPr>
        <w:spacing w:line="360" w:lineRule="auto"/>
        <w:ind w:leftChars="200" w:left="420"/>
        <w:rPr>
          <w:rFonts w:asciiTheme="minorEastAsia" w:hAnsiTheme="minorEastAsia" w:cs="宋体"/>
          <w:sz w:val="24"/>
          <w:szCs w:val="24"/>
        </w:rPr>
      </w:pPr>
      <w:r>
        <w:rPr>
          <w:rFonts w:asciiTheme="minorEastAsia" w:hAnsiTheme="minorEastAsia" w:cs="宋体" w:hint="eastAsia"/>
          <w:sz w:val="24"/>
          <w:szCs w:val="24"/>
        </w:rPr>
        <w:t>本内部控制手册由资金管理部负责解释。</w:t>
      </w: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rPr>
          <w:rFonts w:asciiTheme="minorEastAsia" w:hAnsiTheme="minorEastAsia" w:cs="宋体"/>
          <w:sz w:val="24"/>
          <w:szCs w:val="24"/>
        </w:rPr>
      </w:pPr>
    </w:p>
    <w:p w:rsidR="001F461B" w:rsidRDefault="00447809">
      <w:pPr>
        <w:spacing w:line="360" w:lineRule="auto"/>
        <w:rPr>
          <w:rFonts w:ascii="宋体" w:hAnsi="宋体" w:cs="宋体"/>
          <w:b/>
          <w:sz w:val="24"/>
          <w:szCs w:val="24"/>
          <w:shd w:val="clear" w:color="auto" w:fill="FFFFFF"/>
        </w:rPr>
      </w:pPr>
      <w:r>
        <w:rPr>
          <w:rFonts w:ascii="宋体" w:hAnsi="宋体" w:cs="宋体" w:hint="eastAsia"/>
          <w:b/>
          <w:sz w:val="24"/>
          <w:szCs w:val="24"/>
          <w:shd w:val="clear" w:color="auto" w:fill="FFFFFF"/>
        </w:rPr>
        <w:t>附件</w:t>
      </w:r>
      <w:r>
        <w:rPr>
          <w:rFonts w:ascii="宋体" w:hAnsi="宋体" w:cs="宋体"/>
          <w:b/>
          <w:sz w:val="24"/>
          <w:szCs w:val="24"/>
          <w:shd w:val="clear" w:color="auto" w:fill="FFFFFF"/>
        </w:rPr>
        <w:t xml:space="preserve">1 </w:t>
      </w:r>
      <w:r>
        <w:rPr>
          <w:rFonts w:ascii="宋体" w:hAnsi="宋体" w:cs="宋体" w:hint="eastAsia"/>
          <w:b/>
          <w:sz w:val="24"/>
          <w:szCs w:val="24"/>
          <w:shd w:val="clear" w:color="auto" w:fill="FFFFFF"/>
        </w:rPr>
        <w:t>：内部控制手册修订意见单</w:t>
      </w:r>
    </w:p>
    <w:p w:rsidR="001F461B" w:rsidRDefault="00447809">
      <w:pPr>
        <w:spacing w:line="360" w:lineRule="auto"/>
        <w:jc w:val="center"/>
        <w:rPr>
          <w:sz w:val="24"/>
          <w:szCs w:val="24"/>
        </w:rPr>
      </w:pPr>
      <w:r>
        <w:rPr>
          <w:rFonts w:hint="eastAsia"/>
          <w:sz w:val="24"/>
          <w:szCs w:val="24"/>
        </w:rPr>
        <w:t>内部控制手册修订意见单</w:t>
      </w:r>
    </w:p>
    <w:p w:rsidR="001F461B" w:rsidRDefault="00447809">
      <w:pPr>
        <w:tabs>
          <w:tab w:val="center" w:pos="6030"/>
          <w:tab w:val="left" w:pos="9990"/>
        </w:tabs>
        <w:spacing w:line="360" w:lineRule="auto"/>
        <w:ind w:right="400"/>
        <w:rPr>
          <w:rFonts w:ascii="宋体"/>
          <w:bCs/>
          <w:sz w:val="24"/>
          <w:szCs w:val="24"/>
        </w:rPr>
      </w:pPr>
      <w:r>
        <w:rPr>
          <w:rFonts w:ascii="宋体" w:hAnsi="宋体" w:cs="宋体" w:hint="eastAsia"/>
          <w:bCs/>
          <w:sz w:val="24"/>
          <w:szCs w:val="24"/>
        </w:rPr>
        <w:t>编号：</w:t>
      </w:r>
    </w:p>
    <w:tbl>
      <w:tblPr>
        <w:tblW w:w="9536"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99"/>
        <w:gridCol w:w="6"/>
        <w:gridCol w:w="5231"/>
      </w:tblGrid>
      <w:tr w:rsidR="001F461B">
        <w:trPr>
          <w:trHeight w:val="454"/>
        </w:trPr>
        <w:tc>
          <w:tcPr>
            <w:tcW w:w="4299" w:type="dxa"/>
          </w:tcPr>
          <w:p w:rsidR="001F461B" w:rsidRDefault="00447809">
            <w:pPr>
              <w:spacing w:line="360" w:lineRule="auto"/>
              <w:rPr>
                <w:rFonts w:ascii="宋体"/>
                <w:bCs/>
                <w:szCs w:val="21"/>
              </w:rPr>
            </w:pPr>
            <w:r>
              <w:rPr>
                <w:rFonts w:ascii="宋体" w:hAnsi="宋体" w:cs="宋体" w:hint="eastAsia"/>
                <w:bCs/>
                <w:szCs w:val="21"/>
              </w:rPr>
              <w:t>职能部门：</w:t>
            </w:r>
          </w:p>
        </w:tc>
        <w:tc>
          <w:tcPr>
            <w:tcW w:w="5237" w:type="dxa"/>
            <w:gridSpan w:val="2"/>
          </w:tcPr>
          <w:p w:rsidR="001F461B" w:rsidRDefault="00447809">
            <w:pPr>
              <w:spacing w:line="360" w:lineRule="auto"/>
              <w:rPr>
                <w:rFonts w:ascii="宋体"/>
                <w:bCs/>
                <w:szCs w:val="21"/>
              </w:rPr>
            </w:pPr>
            <w:r>
              <w:rPr>
                <w:rFonts w:ascii="宋体" w:hAnsi="宋体" w:cs="宋体" w:hint="eastAsia"/>
                <w:bCs/>
                <w:szCs w:val="21"/>
              </w:rPr>
              <w:t>日期：</w:t>
            </w:r>
          </w:p>
        </w:tc>
      </w:tr>
      <w:tr w:rsidR="001F461B">
        <w:trPr>
          <w:trHeight w:val="1343"/>
        </w:trPr>
        <w:tc>
          <w:tcPr>
            <w:tcW w:w="9536" w:type="dxa"/>
            <w:gridSpan w:val="3"/>
          </w:tcPr>
          <w:p w:rsidR="001F461B" w:rsidRDefault="00447809">
            <w:pPr>
              <w:spacing w:line="360" w:lineRule="auto"/>
              <w:rPr>
                <w:rFonts w:ascii="宋体" w:hAnsi="宋体" w:cs="宋体"/>
                <w:bCs/>
                <w:szCs w:val="21"/>
              </w:rPr>
            </w:pPr>
            <w:r>
              <w:rPr>
                <w:rFonts w:ascii="宋体" w:hAnsi="宋体" w:cs="宋体" w:hint="eastAsia"/>
                <w:bCs/>
                <w:szCs w:val="21"/>
              </w:rPr>
              <w:t>修改章节和内容：</w:t>
            </w:r>
          </w:p>
          <w:p w:rsidR="001F461B" w:rsidRDefault="001F461B">
            <w:pPr>
              <w:tabs>
                <w:tab w:val="left" w:pos="6579"/>
              </w:tabs>
              <w:spacing w:line="360" w:lineRule="auto"/>
              <w:rPr>
                <w:rFonts w:ascii="宋体"/>
                <w:bCs/>
                <w:szCs w:val="21"/>
              </w:rPr>
            </w:pPr>
          </w:p>
          <w:p w:rsidR="001F461B" w:rsidRDefault="001F461B">
            <w:pPr>
              <w:tabs>
                <w:tab w:val="left" w:pos="6579"/>
              </w:tabs>
              <w:spacing w:line="360" w:lineRule="auto"/>
              <w:rPr>
                <w:rFonts w:ascii="宋体"/>
                <w:bCs/>
                <w:szCs w:val="21"/>
              </w:rPr>
            </w:pPr>
          </w:p>
          <w:p w:rsidR="001F461B" w:rsidRDefault="00447809">
            <w:pPr>
              <w:tabs>
                <w:tab w:val="left" w:pos="6579"/>
              </w:tabs>
              <w:spacing w:line="360" w:lineRule="auto"/>
              <w:rPr>
                <w:rFonts w:ascii="宋体"/>
                <w:bCs/>
                <w:szCs w:val="21"/>
              </w:rPr>
            </w:pPr>
            <w:r>
              <w:rPr>
                <w:rFonts w:ascii="宋体"/>
                <w:bCs/>
                <w:szCs w:val="21"/>
              </w:rPr>
              <w:tab/>
            </w:r>
            <w:r>
              <w:rPr>
                <w:rFonts w:ascii="宋体" w:hAnsi="宋体" w:cs="宋体" w:hint="eastAsia"/>
                <w:bCs/>
                <w:szCs w:val="21"/>
              </w:rPr>
              <w:t>申请人：</w:t>
            </w:r>
          </w:p>
        </w:tc>
      </w:tr>
      <w:tr w:rsidR="001F461B">
        <w:trPr>
          <w:trHeight w:val="552"/>
        </w:trPr>
        <w:tc>
          <w:tcPr>
            <w:tcW w:w="4305" w:type="dxa"/>
            <w:gridSpan w:val="2"/>
          </w:tcPr>
          <w:p w:rsidR="001F461B" w:rsidRDefault="00447809">
            <w:pPr>
              <w:spacing w:line="360" w:lineRule="auto"/>
              <w:rPr>
                <w:rFonts w:ascii="宋体"/>
                <w:bCs/>
                <w:szCs w:val="21"/>
              </w:rPr>
            </w:pPr>
            <w:r>
              <w:rPr>
                <w:rFonts w:ascii="宋体" w:hAnsi="宋体" w:cs="宋体" w:hint="eastAsia"/>
                <w:bCs/>
                <w:szCs w:val="21"/>
              </w:rPr>
              <w:t>部门负责人意见：</w:t>
            </w:r>
          </w:p>
        </w:tc>
        <w:tc>
          <w:tcPr>
            <w:tcW w:w="5231" w:type="dxa"/>
          </w:tcPr>
          <w:p w:rsidR="001F461B" w:rsidRDefault="00447809">
            <w:pPr>
              <w:spacing w:line="360" w:lineRule="auto"/>
              <w:rPr>
                <w:rFonts w:ascii="宋体"/>
                <w:bCs/>
                <w:szCs w:val="21"/>
              </w:rPr>
            </w:pPr>
            <w:r>
              <w:rPr>
                <w:rFonts w:ascii="宋体" w:hAnsi="宋体" w:cs="宋体" w:hint="eastAsia"/>
                <w:bCs/>
                <w:szCs w:val="21"/>
              </w:rPr>
              <w:t>资金管理部负责人意见：</w:t>
            </w:r>
          </w:p>
        </w:tc>
      </w:tr>
      <w:tr w:rsidR="001F461B">
        <w:trPr>
          <w:trHeight w:val="590"/>
        </w:trPr>
        <w:tc>
          <w:tcPr>
            <w:tcW w:w="4305" w:type="dxa"/>
            <w:gridSpan w:val="2"/>
          </w:tcPr>
          <w:p w:rsidR="001F461B" w:rsidRDefault="00447809">
            <w:pPr>
              <w:spacing w:line="360" w:lineRule="auto"/>
              <w:rPr>
                <w:rFonts w:ascii="宋体"/>
                <w:bCs/>
                <w:szCs w:val="21"/>
              </w:rPr>
            </w:pPr>
            <w:r>
              <w:rPr>
                <w:rFonts w:ascii="宋体" w:hAnsi="宋体" w:cs="宋体" w:hint="eastAsia"/>
                <w:bCs/>
                <w:szCs w:val="21"/>
              </w:rPr>
              <w:t>主管领导意见：</w:t>
            </w:r>
          </w:p>
        </w:tc>
        <w:tc>
          <w:tcPr>
            <w:tcW w:w="5231" w:type="dxa"/>
          </w:tcPr>
          <w:p w:rsidR="001F461B" w:rsidRDefault="00447809">
            <w:pPr>
              <w:spacing w:line="360" w:lineRule="auto"/>
              <w:rPr>
                <w:rFonts w:ascii="宋体"/>
                <w:bCs/>
                <w:szCs w:val="21"/>
              </w:rPr>
            </w:pPr>
            <w:r>
              <w:rPr>
                <w:rFonts w:ascii="宋体" w:hAnsi="宋体" w:cs="宋体" w:hint="eastAsia"/>
                <w:bCs/>
                <w:szCs w:val="21"/>
              </w:rPr>
              <w:t>主任办公会审批：</w:t>
            </w:r>
          </w:p>
        </w:tc>
      </w:tr>
    </w:tbl>
    <w:p w:rsidR="001F461B" w:rsidRDefault="001F461B">
      <w:pPr>
        <w:spacing w:line="360" w:lineRule="auto"/>
        <w:rPr>
          <w:rFonts w:ascii="宋体" w:hAnsi="宋体" w:cs="宋体"/>
          <w:b/>
          <w:sz w:val="24"/>
          <w:szCs w:val="24"/>
          <w:shd w:val="clear" w:color="auto" w:fill="FFFFFF"/>
        </w:rPr>
      </w:pPr>
      <w:bookmarkStart w:id="161" w:name="_Toc405891984"/>
      <w:bookmarkStart w:id="162" w:name="_Toc235004570"/>
    </w:p>
    <w:p w:rsidR="001F461B" w:rsidRDefault="001F461B">
      <w:pPr>
        <w:spacing w:line="360" w:lineRule="auto"/>
        <w:rPr>
          <w:rFonts w:ascii="宋体" w:hAnsi="宋体" w:cs="宋体"/>
          <w:b/>
          <w:sz w:val="24"/>
          <w:szCs w:val="24"/>
          <w:shd w:val="clear" w:color="auto" w:fill="FFFFFF"/>
        </w:rPr>
      </w:pPr>
    </w:p>
    <w:p w:rsidR="001F461B" w:rsidRDefault="001F461B">
      <w:pPr>
        <w:spacing w:line="360" w:lineRule="auto"/>
        <w:rPr>
          <w:rFonts w:ascii="宋体" w:hAnsi="宋体" w:cs="宋体"/>
          <w:b/>
          <w:sz w:val="24"/>
          <w:szCs w:val="24"/>
          <w:shd w:val="clear" w:color="auto" w:fill="FFFFFF"/>
        </w:rPr>
      </w:pPr>
    </w:p>
    <w:p w:rsidR="001F461B" w:rsidRDefault="00447809">
      <w:pPr>
        <w:spacing w:line="360" w:lineRule="auto"/>
        <w:rPr>
          <w:rFonts w:ascii="宋体" w:hAnsi="宋体" w:cs="宋体"/>
          <w:b/>
          <w:sz w:val="24"/>
          <w:szCs w:val="24"/>
          <w:shd w:val="clear" w:color="auto" w:fill="FFFFFF"/>
        </w:rPr>
      </w:pPr>
      <w:r>
        <w:rPr>
          <w:rFonts w:ascii="宋体" w:hAnsi="宋体" w:cs="宋体" w:hint="eastAsia"/>
          <w:b/>
          <w:sz w:val="24"/>
          <w:szCs w:val="24"/>
          <w:shd w:val="clear" w:color="auto" w:fill="FFFFFF"/>
        </w:rPr>
        <w:t>附件</w:t>
      </w:r>
      <w:r>
        <w:rPr>
          <w:rFonts w:ascii="宋体" w:hAnsi="宋体" w:cs="宋体"/>
          <w:b/>
          <w:sz w:val="24"/>
          <w:szCs w:val="24"/>
          <w:shd w:val="clear" w:color="auto" w:fill="FFFFFF"/>
        </w:rPr>
        <w:t>2</w:t>
      </w:r>
      <w:r>
        <w:rPr>
          <w:rFonts w:ascii="宋体" w:hAnsi="宋体" w:cs="宋体" w:hint="eastAsia"/>
          <w:b/>
          <w:sz w:val="24"/>
          <w:szCs w:val="24"/>
          <w:shd w:val="clear" w:color="auto" w:fill="FFFFFF"/>
        </w:rPr>
        <w:t>：内部控制手册修订记录控制表</w:t>
      </w:r>
      <w:bookmarkEnd w:id="161"/>
      <w:bookmarkEnd w:id="162"/>
    </w:p>
    <w:p w:rsidR="001F461B" w:rsidRDefault="00447809">
      <w:pPr>
        <w:spacing w:line="360" w:lineRule="auto"/>
        <w:jc w:val="center"/>
        <w:rPr>
          <w:rFonts w:ascii="宋体"/>
          <w:bCs/>
          <w:sz w:val="24"/>
          <w:szCs w:val="24"/>
        </w:rPr>
      </w:pPr>
      <w:r>
        <w:rPr>
          <w:rFonts w:ascii="宋体" w:hAnsi="宋体" w:cs="宋体" w:hint="eastAsia"/>
          <w:bCs/>
          <w:sz w:val="24"/>
          <w:szCs w:val="24"/>
        </w:rPr>
        <w:t>内部控制手册修订记录控制表</w:t>
      </w:r>
    </w:p>
    <w:tbl>
      <w:tblPr>
        <w:tblW w:w="9599"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4"/>
        <w:gridCol w:w="1984"/>
        <w:gridCol w:w="1843"/>
        <w:gridCol w:w="2126"/>
        <w:gridCol w:w="2552"/>
      </w:tblGrid>
      <w:tr w:rsidR="001F461B">
        <w:tc>
          <w:tcPr>
            <w:tcW w:w="1094" w:type="dxa"/>
          </w:tcPr>
          <w:p w:rsidR="001F461B" w:rsidRDefault="00447809">
            <w:pPr>
              <w:spacing w:line="360" w:lineRule="auto"/>
              <w:jc w:val="center"/>
              <w:rPr>
                <w:rFonts w:ascii="宋体"/>
                <w:bCs/>
                <w:szCs w:val="21"/>
              </w:rPr>
            </w:pPr>
            <w:r>
              <w:rPr>
                <w:rFonts w:ascii="宋体" w:hAnsi="宋体" w:cs="宋体" w:hint="eastAsia"/>
                <w:bCs/>
                <w:szCs w:val="21"/>
              </w:rPr>
              <w:t>章节</w:t>
            </w:r>
          </w:p>
        </w:tc>
        <w:tc>
          <w:tcPr>
            <w:tcW w:w="1984" w:type="dxa"/>
          </w:tcPr>
          <w:p w:rsidR="001F461B" w:rsidRDefault="00447809">
            <w:pPr>
              <w:spacing w:line="360" w:lineRule="auto"/>
              <w:jc w:val="center"/>
              <w:rPr>
                <w:rFonts w:ascii="宋体"/>
                <w:bCs/>
                <w:szCs w:val="21"/>
              </w:rPr>
            </w:pPr>
            <w:r>
              <w:rPr>
                <w:rFonts w:ascii="宋体" w:hAnsi="宋体" w:cs="宋体" w:hint="eastAsia"/>
                <w:bCs/>
                <w:szCs w:val="21"/>
              </w:rPr>
              <w:t>流程</w:t>
            </w:r>
            <w:r>
              <w:rPr>
                <w:rFonts w:ascii="宋体" w:hAnsi="宋体" w:cs="宋体"/>
                <w:bCs/>
                <w:szCs w:val="21"/>
              </w:rPr>
              <w:t>/</w:t>
            </w:r>
            <w:r>
              <w:rPr>
                <w:rFonts w:ascii="宋体" w:hAnsi="宋体" w:cs="宋体" w:hint="eastAsia"/>
                <w:bCs/>
                <w:szCs w:val="21"/>
              </w:rPr>
              <w:t>子流程名称</w:t>
            </w:r>
          </w:p>
        </w:tc>
        <w:tc>
          <w:tcPr>
            <w:tcW w:w="1843" w:type="dxa"/>
          </w:tcPr>
          <w:p w:rsidR="001F461B" w:rsidRDefault="00447809">
            <w:pPr>
              <w:spacing w:line="360" w:lineRule="auto"/>
              <w:jc w:val="center"/>
              <w:rPr>
                <w:rFonts w:ascii="宋体"/>
                <w:bCs/>
                <w:szCs w:val="21"/>
              </w:rPr>
            </w:pPr>
            <w:r>
              <w:rPr>
                <w:rFonts w:ascii="宋体" w:hAnsi="宋体" w:cs="宋体" w:hint="eastAsia"/>
                <w:bCs/>
                <w:szCs w:val="21"/>
              </w:rPr>
              <w:t>负责部门</w:t>
            </w:r>
          </w:p>
        </w:tc>
        <w:tc>
          <w:tcPr>
            <w:tcW w:w="2126" w:type="dxa"/>
          </w:tcPr>
          <w:p w:rsidR="001F461B" w:rsidRDefault="00447809">
            <w:pPr>
              <w:spacing w:line="360" w:lineRule="auto"/>
              <w:jc w:val="center"/>
              <w:rPr>
                <w:rFonts w:ascii="宋体"/>
                <w:bCs/>
                <w:szCs w:val="21"/>
              </w:rPr>
            </w:pPr>
            <w:r>
              <w:rPr>
                <w:rFonts w:ascii="宋体" w:hAnsi="宋体" w:cs="宋体" w:hint="eastAsia"/>
                <w:bCs/>
                <w:szCs w:val="21"/>
              </w:rPr>
              <w:t>修改主要内容</w:t>
            </w:r>
          </w:p>
        </w:tc>
        <w:tc>
          <w:tcPr>
            <w:tcW w:w="2552" w:type="dxa"/>
          </w:tcPr>
          <w:p w:rsidR="001F461B" w:rsidRDefault="00447809">
            <w:pPr>
              <w:spacing w:line="360" w:lineRule="auto"/>
              <w:jc w:val="center"/>
              <w:rPr>
                <w:rFonts w:ascii="宋体"/>
                <w:bCs/>
                <w:szCs w:val="21"/>
              </w:rPr>
            </w:pPr>
            <w:r>
              <w:rPr>
                <w:rFonts w:ascii="宋体" w:hAnsi="宋体" w:cs="宋体" w:hint="eastAsia"/>
                <w:bCs/>
                <w:szCs w:val="21"/>
              </w:rPr>
              <w:t>说明</w:t>
            </w:r>
          </w:p>
        </w:tc>
      </w:tr>
      <w:tr w:rsidR="001F461B">
        <w:trPr>
          <w:trHeight w:val="651"/>
        </w:trPr>
        <w:tc>
          <w:tcPr>
            <w:tcW w:w="1094" w:type="dxa"/>
          </w:tcPr>
          <w:p w:rsidR="001F461B" w:rsidRDefault="001F461B">
            <w:pPr>
              <w:spacing w:line="360" w:lineRule="auto"/>
              <w:rPr>
                <w:rFonts w:ascii="宋体"/>
                <w:szCs w:val="21"/>
              </w:rPr>
            </w:pPr>
          </w:p>
        </w:tc>
        <w:tc>
          <w:tcPr>
            <w:tcW w:w="1984" w:type="dxa"/>
          </w:tcPr>
          <w:p w:rsidR="001F461B" w:rsidRDefault="001F461B">
            <w:pPr>
              <w:spacing w:line="360" w:lineRule="auto"/>
              <w:rPr>
                <w:rFonts w:ascii="宋体"/>
                <w:szCs w:val="21"/>
              </w:rPr>
            </w:pPr>
          </w:p>
        </w:tc>
        <w:tc>
          <w:tcPr>
            <w:tcW w:w="1843" w:type="dxa"/>
          </w:tcPr>
          <w:p w:rsidR="001F461B" w:rsidRDefault="001F461B">
            <w:pPr>
              <w:spacing w:line="360" w:lineRule="auto"/>
              <w:rPr>
                <w:rFonts w:ascii="宋体"/>
                <w:szCs w:val="21"/>
              </w:rPr>
            </w:pPr>
          </w:p>
        </w:tc>
        <w:tc>
          <w:tcPr>
            <w:tcW w:w="2126" w:type="dxa"/>
          </w:tcPr>
          <w:p w:rsidR="001F461B" w:rsidRDefault="001F461B">
            <w:pPr>
              <w:spacing w:line="360" w:lineRule="auto"/>
              <w:rPr>
                <w:rFonts w:ascii="宋体"/>
                <w:szCs w:val="21"/>
              </w:rPr>
            </w:pPr>
          </w:p>
        </w:tc>
        <w:tc>
          <w:tcPr>
            <w:tcW w:w="2552" w:type="dxa"/>
          </w:tcPr>
          <w:p w:rsidR="001F461B" w:rsidRDefault="001F461B">
            <w:pPr>
              <w:spacing w:line="360" w:lineRule="auto"/>
              <w:rPr>
                <w:rFonts w:ascii="宋体"/>
                <w:szCs w:val="21"/>
              </w:rPr>
            </w:pPr>
          </w:p>
        </w:tc>
      </w:tr>
      <w:tr w:rsidR="001F461B">
        <w:trPr>
          <w:trHeight w:val="816"/>
        </w:trPr>
        <w:tc>
          <w:tcPr>
            <w:tcW w:w="1094" w:type="dxa"/>
          </w:tcPr>
          <w:p w:rsidR="001F461B" w:rsidRDefault="001F461B">
            <w:pPr>
              <w:spacing w:line="360" w:lineRule="auto"/>
              <w:rPr>
                <w:rFonts w:ascii="宋体"/>
                <w:szCs w:val="21"/>
              </w:rPr>
            </w:pPr>
          </w:p>
        </w:tc>
        <w:tc>
          <w:tcPr>
            <w:tcW w:w="1984" w:type="dxa"/>
          </w:tcPr>
          <w:p w:rsidR="001F461B" w:rsidRDefault="001F461B">
            <w:pPr>
              <w:spacing w:line="360" w:lineRule="auto"/>
              <w:rPr>
                <w:rFonts w:ascii="宋体"/>
                <w:szCs w:val="21"/>
              </w:rPr>
            </w:pPr>
          </w:p>
        </w:tc>
        <w:tc>
          <w:tcPr>
            <w:tcW w:w="1843" w:type="dxa"/>
          </w:tcPr>
          <w:p w:rsidR="001F461B" w:rsidRDefault="001F461B">
            <w:pPr>
              <w:spacing w:line="360" w:lineRule="auto"/>
              <w:rPr>
                <w:rFonts w:ascii="宋体"/>
                <w:szCs w:val="21"/>
              </w:rPr>
            </w:pPr>
          </w:p>
        </w:tc>
        <w:tc>
          <w:tcPr>
            <w:tcW w:w="2126" w:type="dxa"/>
          </w:tcPr>
          <w:p w:rsidR="001F461B" w:rsidRDefault="001F461B">
            <w:pPr>
              <w:spacing w:line="360" w:lineRule="auto"/>
              <w:rPr>
                <w:rFonts w:ascii="宋体"/>
                <w:szCs w:val="21"/>
              </w:rPr>
            </w:pPr>
          </w:p>
        </w:tc>
        <w:tc>
          <w:tcPr>
            <w:tcW w:w="2552" w:type="dxa"/>
          </w:tcPr>
          <w:p w:rsidR="001F461B" w:rsidRDefault="001F461B">
            <w:pPr>
              <w:spacing w:line="360" w:lineRule="auto"/>
              <w:rPr>
                <w:rFonts w:ascii="宋体"/>
                <w:szCs w:val="21"/>
              </w:rPr>
            </w:pPr>
          </w:p>
        </w:tc>
      </w:tr>
      <w:tr w:rsidR="001F461B">
        <w:trPr>
          <w:trHeight w:val="1975"/>
        </w:trPr>
        <w:tc>
          <w:tcPr>
            <w:tcW w:w="7047" w:type="dxa"/>
            <w:gridSpan w:val="4"/>
          </w:tcPr>
          <w:p w:rsidR="001F461B" w:rsidRDefault="00447809">
            <w:pPr>
              <w:spacing w:line="360" w:lineRule="auto"/>
              <w:ind w:rightChars="-98" w:right="-206"/>
              <w:rPr>
                <w:rFonts w:ascii="宋体" w:hAnsi="宋体" w:cs="宋体"/>
                <w:bCs/>
                <w:szCs w:val="21"/>
              </w:rPr>
            </w:pPr>
            <w:r>
              <w:rPr>
                <w:rFonts w:ascii="宋体" w:hAnsi="宋体" w:cs="宋体" w:hint="eastAsia"/>
                <w:bCs/>
                <w:szCs w:val="21"/>
              </w:rPr>
              <w:t>主任办公会议审核意见：</w:t>
            </w:r>
          </w:p>
        </w:tc>
        <w:tc>
          <w:tcPr>
            <w:tcW w:w="2552" w:type="dxa"/>
          </w:tcPr>
          <w:p w:rsidR="001F461B" w:rsidRDefault="00447809">
            <w:pPr>
              <w:spacing w:line="360" w:lineRule="auto"/>
              <w:ind w:rightChars="-98" w:right="-206"/>
              <w:rPr>
                <w:rFonts w:ascii="宋体"/>
                <w:bCs/>
                <w:szCs w:val="21"/>
              </w:rPr>
            </w:pPr>
            <w:r>
              <w:rPr>
                <w:rFonts w:ascii="宋体" w:hAnsi="宋体" w:cs="宋体" w:hint="eastAsia"/>
                <w:bCs/>
                <w:szCs w:val="21"/>
              </w:rPr>
              <w:t>日期</w:t>
            </w:r>
          </w:p>
        </w:tc>
      </w:tr>
    </w:tbl>
    <w:p w:rsidR="001F461B" w:rsidRDefault="00447809">
      <w:pPr>
        <w:keepNext/>
        <w:keepLines/>
        <w:spacing w:before="340" w:after="330" w:line="578" w:lineRule="auto"/>
        <w:jc w:val="center"/>
        <w:outlineLvl w:val="0"/>
        <w:rPr>
          <w:rFonts w:ascii="黑体" w:eastAsia="黑体" w:hAnsi="黑体" w:cs="宋体"/>
          <w:b/>
          <w:bCs/>
          <w:kern w:val="44"/>
          <w:sz w:val="44"/>
          <w:szCs w:val="44"/>
        </w:rPr>
      </w:pPr>
      <w:bookmarkStart w:id="163" w:name="_Toc447874959"/>
      <w:bookmarkStart w:id="164" w:name="_Toc420933016"/>
      <w:bookmarkStart w:id="165" w:name="_Toc9746"/>
      <w:bookmarkStart w:id="166" w:name="_Toc8055"/>
      <w:bookmarkStart w:id="167" w:name="_Toc428968473"/>
      <w:bookmarkStart w:id="168" w:name="_Toc29180"/>
      <w:r>
        <w:rPr>
          <w:rFonts w:hint="eastAsia"/>
          <w:b/>
          <w:bCs/>
          <w:kern w:val="44"/>
          <w:sz w:val="44"/>
          <w:szCs w:val="44"/>
        </w:rPr>
        <w:t>第二章</w:t>
      </w:r>
      <w:r>
        <w:rPr>
          <w:rFonts w:hint="eastAsia"/>
          <w:b/>
          <w:bCs/>
          <w:kern w:val="44"/>
          <w:sz w:val="44"/>
          <w:szCs w:val="44"/>
        </w:rPr>
        <w:t xml:space="preserve">  </w:t>
      </w:r>
      <w:r>
        <w:rPr>
          <w:rFonts w:hint="eastAsia"/>
          <w:b/>
          <w:bCs/>
          <w:kern w:val="44"/>
          <w:sz w:val="44"/>
          <w:szCs w:val="44"/>
        </w:rPr>
        <w:t>风险评估</w:t>
      </w:r>
      <w:bookmarkEnd w:id="163"/>
      <w:bookmarkEnd w:id="164"/>
      <w:bookmarkEnd w:id="165"/>
      <w:bookmarkEnd w:id="166"/>
      <w:bookmarkEnd w:id="167"/>
      <w:bookmarkEnd w:id="168"/>
    </w:p>
    <w:p w:rsidR="001F461B" w:rsidRDefault="00447809">
      <w:pPr>
        <w:spacing w:line="360" w:lineRule="auto"/>
        <w:ind w:firstLineChars="200" w:firstLine="480"/>
        <w:rPr>
          <w:shd w:val="clear" w:color="auto" w:fill="FFFFFF"/>
        </w:rPr>
      </w:pPr>
      <w:r>
        <w:rPr>
          <w:rFonts w:ascii="宋体" w:hAnsi="宋体" w:cs="宋体" w:hint="eastAsia"/>
          <w:sz w:val="24"/>
          <w:szCs w:val="24"/>
          <w:shd w:val="clear" w:color="auto" w:fill="FFFFFF"/>
        </w:rPr>
        <w:t>风险指未来的不确定性对福彩中心实现其管理目标的影响，本内部控制手册所关注的风</w:t>
      </w:r>
      <w:r>
        <w:rPr>
          <w:rFonts w:ascii="宋体" w:hAnsi="宋体" w:cs="宋体" w:hint="eastAsia"/>
          <w:sz w:val="24"/>
          <w:szCs w:val="24"/>
          <w:shd w:val="clear" w:color="auto" w:fill="FFFFFF"/>
        </w:rPr>
        <w:lastRenderedPageBreak/>
        <w:t>险是对合理保证福彩中心经济活动合法合规、资产安全和使用有效、财务信息真实完整，有效防范舞弊和预防腐败，提高公共服务的效率和效果等五个控制目标具有影响的风险</w:t>
      </w:r>
      <w:bookmarkStart w:id="169" w:name="_Toc415943642"/>
      <w:bookmarkStart w:id="170" w:name="_Toc407230281"/>
      <w:bookmarkStart w:id="171" w:name="_Toc405891986"/>
      <w:r>
        <w:rPr>
          <w:rFonts w:ascii="宋体" w:hAnsi="宋体" w:cs="宋体" w:hint="eastAsia"/>
          <w:sz w:val="24"/>
          <w:szCs w:val="24"/>
          <w:shd w:val="clear" w:color="auto" w:fill="FFFFFF"/>
        </w:rPr>
        <w:t>。</w:t>
      </w:r>
    </w:p>
    <w:p w:rsidR="001F461B" w:rsidRDefault="00447809" w:rsidP="004B5D57">
      <w:pPr>
        <w:keepNext/>
        <w:widowControl/>
        <w:spacing w:beforeLines="50" w:before="156" w:afterLines="50" w:after="156" w:line="360" w:lineRule="auto"/>
        <w:jc w:val="left"/>
        <w:outlineLvl w:val="1"/>
        <w:rPr>
          <w:rFonts w:ascii="宋体" w:eastAsia="宋体" w:hAnsi="宋体" w:cs="宋体"/>
          <w:b/>
          <w:bCs/>
          <w:kern w:val="0"/>
          <w:sz w:val="30"/>
          <w:szCs w:val="30"/>
        </w:rPr>
      </w:pPr>
      <w:bookmarkStart w:id="172" w:name="_Toc420933017"/>
      <w:bookmarkStart w:id="173" w:name="_Toc1619"/>
      <w:bookmarkStart w:id="174" w:name="_Toc447874960"/>
      <w:bookmarkStart w:id="175" w:name="_Toc24733"/>
      <w:bookmarkStart w:id="176" w:name="_Toc428968474"/>
      <w:bookmarkStart w:id="177" w:name="_Toc18240"/>
      <w:r>
        <w:rPr>
          <w:rFonts w:ascii="宋体" w:eastAsia="宋体" w:hAnsi="宋体" w:cs="宋体" w:hint="eastAsia"/>
          <w:b/>
          <w:bCs/>
          <w:kern w:val="0"/>
          <w:sz w:val="30"/>
          <w:szCs w:val="30"/>
        </w:rPr>
        <w:t>2.1风险评估工作机制</w:t>
      </w:r>
      <w:bookmarkEnd w:id="169"/>
      <w:bookmarkEnd w:id="170"/>
      <w:bookmarkEnd w:id="171"/>
      <w:bookmarkEnd w:id="172"/>
      <w:bookmarkEnd w:id="173"/>
      <w:bookmarkEnd w:id="174"/>
      <w:bookmarkEnd w:id="175"/>
      <w:bookmarkEnd w:id="176"/>
      <w:bookmarkEnd w:id="177"/>
    </w:p>
    <w:p w:rsidR="001F461B" w:rsidRDefault="00447809">
      <w:pPr>
        <w:spacing w:line="360" w:lineRule="auto"/>
        <w:ind w:firstLineChars="200" w:firstLine="480"/>
        <w:rPr>
          <w:rFonts w:ascii="宋体" w:hAnsi="宋体"/>
          <w:sz w:val="24"/>
          <w:szCs w:val="24"/>
        </w:rPr>
      </w:pPr>
      <w:r>
        <w:rPr>
          <w:rFonts w:ascii="宋体" w:hAnsi="宋体" w:hint="eastAsia"/>
          <w:sz w:val="24"/>
          <w:szCs w:val="24"/>
        </w:rPr>
        <w:t>福彩中心应成立内部控制领导小组和内部控制工作组，分别负责内部控制工作的决策和内部控制实施工作，</w:t>
      </w:r>
      <w:r>
        <w:rPr>
          <w:rFonts w:ascii="宋体" w:hAnsi="宋体" w:cs="宋体" w:hint="eastAsia"/>
          <w:sz w:val="24"/>
          <w:szCs w:val="24"/>
        </w:rPr>
        <w:t>相关部门配合内部</w:t>
      </w:r>
      <w:r>
        <w:rPr>
          <w:rFonts w:ascii="宋体" w:hAnsi="宋体" w:cs="宋体"/>
          <w:sz w:val="24"/>
          <w:szCs w:val="24"/>
        </w:rPr>
        <w:t>控制</w:t>
      </w:r>
      <w:r>
        <w:rPr>
          <w:rFonts w:ascii="宋体" w:hAnsi="宋体" w:cs="宋体" w:hint="eastAsia"/>
          <w:sz w:val="24"/>
          <w:szCs w:val="24"/>
        </w:rPr>
        <w:t>工作</w:t>
      </w:r>
      <w:r>
        <w:rPr>
          <w:rFonts w:ascii="宋体" w:hAnsi="宋体" w:hint="eastAsia"/>
          <w:sz w:val="24"/>
          <w:szCs w:val="24"/>
        </w:rPr>
        <w:t>。</w:t>
      </w:r>
    </w:p>
    <w:p w:rsidR="001F461B" w:rsidRDefault="00447809">
      <w:pPr>
        <w:keepNext/>
        <w:widowControl/>
        <w:tabs>
          <w:tab w:val="left" w:pos="5743"/>
        </w:tabs>
        <w:spacing w:before="240" w:after="60" w:line="360" w:lineRule="auto"/>
        <w:jc w:val="left"/>
        <w:outlineLvl w:val="1"/>
        <w:rPr>
          <w:rFonts w:ascii="宋体" w:eastAsia="宋体" w:hAnsi="宋体" w:cs="宋体"/>
          <w:b/>
          <w:bCs/>
          <w:kern w:val="0"/>
          <w:sz w:val="28"/>
          <w:szCs w:val="28"/>
        </w:rPr>
      </w:pPr>
      <w:bookmarkStart w:id="178" w:name="_Toc420933018"/>
      <w:bookmarkStart w:id="179" w:name="_Toc428968475"/>
      <w:bookmarkStart w:id="180" w:name="_Toc3028"/>
      <w:bookmarkStart w:id="181" w:name="_Toc28992"/>
      <w:bookmarkStart w:id="182" w:name="_Toc447874961"/>
      <w:bookmarkStart w:id="183" w:name="_Toc1353"/>
      <w:r>
        <w:rPr>
          <w:rFonts w:ascii="宋体" w:eastAsia="宋体" w:hAnsi="宋体" w:cs="宋体" w:hint="eastAsia"/>
          <w:b/>
          <w:bCs/>
          <w:color w:val="000000"/>
          <w:kern w:val="0"/>
          <w:sz w:val="32"/>
          <w:szCs w:val="32"/>
        </w:rPr>
        <w:t>2.1.1内部控制领导小组</w:t>
      </w:r>
      <w:bookmarkEnd w:id="178"/>
      <w:bookmarkEnd w:id="179"/>
      <w:r>
        <w:rPr>
          <w:rFonts w:ascii="宋体" w:eastAsia="宋体" w:hAnsi="宋体" w:cs="宋体" w:hint="eastAsia"/>
          <w:b/>
          <w:bCs/>
          <w:color w:val="000000"/>
          <w:kern w:val="0"/>
          <w:sz w:val="32"/>
          <w:szCs w:val="32"/>
        </w:rPr>
        <w:t>职责</w:t>
      </w:r>
      <w:bookmarkEnd w:id="180"/>
      <w:bookmarkEnd w:id="181"/>
      <w:bookmarkEnd w:id="182"/>
      <w:bookmarkEnd w:id="183"/>
      <w:r>
        <w:rPr>
          <w:rFonts w:ascii="宋体" w:eastAsia="宋体" w:hAnsi="宋体" w:cs="宋体" w:hint="eastAsia"/>
          <w:b/>
          <w:bCs/>
          <w:kern w:val="0"/>
          <w:sz w:val="28"/>
          <w:szCs w:val="28"/>
        </w:rPr>
        <w:tab/>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hint="eastAsia"/>
          <w:bCs/>
          <w:sz w:val="24"/>
          <w:szCs w:val="24"/>
        </w:rPr>
        <w:t>内部控制领导小组是福彩中心内部控制和风险评估工作的决策机构，由主任任组长，部门分管领导为副组长，成员包括各部门负责人等。内部控制领导小组职责主要包括：</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bookmarkStart w:id="184" w:name="_Toc420933019"/>
      <w:bookmarkStart w:id="185" w:name="_Toc405891988"/>
      <w:bookmarkStart w:id="186" w:name="_Toc428968476"/>
      <w:r>
        <w:rPr>
          <w:rFonts w:ascii="宋体" w:hAnsi="宋体" w:hint="eastAsia"/>
          <w:bCs/>
          <w:sz w:val="24"/>
          <w:szCs w:val="24"/>
        </w:rPr>
        <w:t>1.建立健全集体研究、专家论证和技术咨询相结合的议事决策机制，根据国家有关规定和本单位实际情况确定“三重一大”事项。单位经济活动的决策、执行和监督应当相互分离。</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hint="eastAsia"/>
          <w:bCs/>
          <w:sz w:val="24"/>
          <w:szCs w:val="24"/>
        </w:rPr>
        <w:t>2.研究决定实施《行政事业单位内部控制规范》体系建设的重大事项，形成书面决议或会议纪要。做好决策纪要的记录、流转和保存工作。</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hint="eastAsia"/>
          <w:bCs/>
          <w:sz w:val="24"/>
          <w:szCs w:val="24"/>
        </w:rPr>
        <w:t>3.审议批准主责部门提交的《内部控制工作实施方案》。</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hint="eastAsia"/>
          <w:bCs/>
          <w:sz w:val="24"/>
          <w:szCs w:val="24"/>
        </w:rPr>
        <w:t>4.审议批准内部控制关键岗位责任制。</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hint="eastAsia"/>
          <w:bCs/>
          <w:sz w:val="24"/>
          <w:szCs w:val="24"/>
        </w:rPr>
        <w:t>5.</w:t>
      </w:r>
      <w:r>
        <w:rPr>
          <w:rFonts w:ascii="宋体" w:hAnsi="宋体" w:hint="eastAsia"/>
          <w:bCs/>
          <w:sz w:val="24"/>
          <w:szCs w:val="24"/>
          <w:lang w:val="zh-CN"/>
        </w:rPr>
        <w:t>开展内部控制规范宣传、培训和实施工作。</w:t>
      </w:r>
      <w:r>
        <w:rPr>
          <w:rFonts w:ascii="宋体" w:hAnsi="宋体" w:hint="eastAsia"/>
          <w:bCs/>
          <w:sz w:val="24"/>
          <w:szCs w:val="24"/>
        </w:rPr>
        <w:t>召开内控启动会议，部署和动员开展内控工作。</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bCs/>
          <w:sz w:val="24"/>
          <w:szCs w:val="24"/>
        </w:rPr>
        <w:t>6</w:t>
      </w:r>
      <w:r>
        <w:rPr>
          <w:rFonts w:ascii="宋体" w:hAnsi="宋体" w:hint="eastAsia"/>
          <w:bCs/>
          <w:sz w:val="24"/>
          <w:szCs w:val="24"/>
        </w:rPr>
        <w:t>.审议批准《单位</w:t>
      </w:r>
      <w:r>
        <w:rPr>
          <w:rFonts w:ascii="宋体" w:hAnsi="宋体"/>
          <w:bCs/>
          <w:sz w:val="24"/>
          <w:szCs w:val="24"/>
        </w:rPr>
        <w:t>内控调研报告》</w:t>
      </w:r>
      <w:r>
        <w:rPr>
          <w:rFonts w:ascii="宋体" w:hAnsi="宋体" w:hint="eastAsia"/>
          <w:bCs/>
          <w:sz w:val="24"/>
          <w:szCs w:val="24"/>
        </w:rPr>
        <w:t>，</w:t>
      </w:r>
      <w:r>
        <w:rPr>
          <w:rFonts w:ascii="宋体" w:hAnsi="宋体"/>
          <w:bCs/>
          <w:sz w:val="24"/>
          <w:szCs w:val="24"/>
        </w:rPr>
        <w:t>确定单位现有业务流程是否进行再造</w:t>
      </w:r>
      <w:r>
        <w:rPr>
          <w:rFonts w:ascii="宋体" w:hAnsi="宋体" w:hint="eastAsia"/>
          <w:bCs/>
          <w:sz w:val="24"/>
          <w:szCs w:val="24"/>
        </w:rPr>
        <w:t>。</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bCs/>
          <w:sz w:val="24"/>
          <w:szCs w:val="24"/>
        </w:rPr>
        <w:t>7</w:t>
      </w:r>
      <w:r>
        <w:rPr>
          <w:rFonts w:ascii="宋体" w:hAnsi="宋体" w:hint="eastAsia"/>
          <w:bCs/>
          <w:sz w:val="24"/>
          <w:szCs w:val="24"/>
        </w:rPr>
        <w:t>.审议批准《单位</w:t>
      </w:r>
      <w:r>
        <w:rPr>
          <w:rFonts w:ascii="宋体" w:hAnsi="宋体"/>
          <w:bCs/>
          <w:sz w:val="24"/>
          <w:szCs w:val="24"/>
        </w:rPr>
        <w:t>内部控制手册</w:t>
      </w:r>
      <w:r>
        <w:rPr>
          <w:rFonts w:ascii="宋体" w:hAnsi="宋体" w:hint="eastAsia"/>
          <w:bCs/>
          <w:sz w:val="24"/>
          <w:szCs w:val="24"/>
        </w:rPr>
        <w:t>》，</w:t>
      </w:r>
      <w:r>
        <w:rPr>
          <w:rFonts w:ascii="宋体" w:hAnsi="宋体"/>
          <w:bCs/>
          <w:sz w:val="24"/>
          <w:szCs w:val="24"/>
        </w:rPr>
        <w:t>确定内控制度试运行时间</w:t>
      </w:r>
      <w:r>
        <w:rPr>
          <w:rFonts w:ascii="宋体" w:hAnsi="宋体" w:hint="eastAsia"/>
          <w:bCs/>
          <w:sz w:val="24"/>
          <w:szCs w:val="24"/>
        </w:rPr>
        <w:t>；</w:t>
      </w:r>
      <w:r>
        <w:rPr>
          <w:rFonts w:ascii="宋体" w:hAnsi="宋体"/>
          <w:bCs/>
          <w:sz w:val="24"/>
          <w:szCs w:val="24"/>
        </w:rPr>
        <w:t>正式发布执行《单位内部控制手册》作为</w:t>
      </w:r>
      <w:r>
        <w:rPr>
          <w:rFonts w:ascii="宋体" w:hAnsi="宋体" w:hint="eastAsia"/>
          <w:bCs/>
          <w:sz w:val="24"/>
          <w:szCs w:val="24"/>
        </w:rPr>
        <w:t>本</w:t>
      </w:r>
      <w:r>
        <w:rPr>
          <w:rFonts w:ascii="宋体" w:hAnsi="宋体"/>
          <w:bCs/>
          <w:sz w:val="24"/>
          <w:szCs w:val="24"/>
        </w:rPr>
        <w:t>单位</w:t>
      </w:r>
      <w:r>
        <w:rPr>
          <w:rFonts w:ascii="宋体" w:hAnsi="宋体" w:hint="eastAsia"/>
          <w:bCs/>
          <w:sz w:val="24"/>
          <w:szCs w:val="24"/>
        </w:rPr>
        <w:t>管理</w:t>
      </w:r>
      <w:r>
        <w:rPr>
          <w:rFonts w:ascii="宋体" w:hAnsi="宋体"/>
          <w:bCs/>
          <w:sz w:val="24"/>
          <w:szCs w:val="24"/>
        </w:rPr>
        <w:t>制度。</w:t>
      </w:r>
    </w:p>
    <w:p w:rsidR="001F461B" w:rsidRDefault="00447809" w:rsidP="004B5D57">
      <w:pPr>
        <w:adjustRightInd w:val="0"/>
        <w:snapToGrid w:val="0"/>
        <w:spacing w:afterLines="50" w:after="156" w:line="360" w:lineRule="auto"/>
        <w:ind w:firstLineChars="200" w:firstLine="480"/>
        <w:jc w:val="left"/>
        <w:rPr>
          <w:rFonts w:asciiTheme="minorEastAsia" w:hAnsiTheme="minorEastAsia"/>
          <w:bCs/>
          <w:sz w:val="24"/>
          <w:szCs w:val="24"/>
        </w:rPr>
      </w:pPr>
      <w:r>
        <w:rPr>
          <w:rFonts w:asciiTheme="minorEastAsia" w:hAnsiTheme="minorEastAsia"/>
          <w:bCs/>
          <w:sz w:val="24"/>
          <w:szCs w:val="24"/>
        </w:rPr>
        <w:t>8</w:t>
      </w:r>
      <w:r>
        <w:rPr>
          <w:rFonts w:asciiTheme="minorEastAsia" w:hAnsiTheme="minorEastAsia" w:hint="eastAsia"/>
          <w:bCs/>
          <w:sz w:val="24"/>
          <w:szCs w:val="24"/>
        </w:rPr>
        <w:t>.</w:t>
      </w:r>
      <w:r>
        <w:rPr>
          <w:rFonts w:asciiTheme="minorEastAsia" w:hAnsiTheme="minorEastAsia"/>
          <w:bCs/>
          <w:sz w:val="24"/>
          <w:szCs w:val="24"/>
        </w:rPr>
        <w:t>指导监督内部控制工作的实施</w:t>
      </w:r>
      <w:r>
        <w:rPr>
          <w:rFonts w:asciiTheme="minorEastAsia" w:hAnsiTheme="minorEastAsia" w:hint="eastAsia"/>
          <w:bCs/>
          <w:sz w:val="24"/>
          <w:szCs w:val="24"/>
        </w:rPr>
        <w:t>，加强对决策执行的追踪问效。</w:t>
      </w:r>
    </w:p>
    <w:p w:rsidR="001F461B" w:rsidRDefault="00447809" w:rsidP="004B5D57">
      <w:pPr>
        <w:adjustRightInd w:val="0"/>
        <w:snapToGrid w:val="0"/>
        <w:spacing w:afterLines="50" w:after="156" w:line="360" w:lineRule="auto"/>
        <w:ind w:firstLineChars="200" w:firstLine="480"/>
        <w:jc w:val="left"/>
        <w:rPr>
          <w:rFonts w:asciiTheme="minorEastAsia" w:hAnsiTheme="minorEastAsia"/>
          <w:bCs/>
          <w:sz w:val="24"/>
          <w:szCs w:val="24"/>
        </w:rPr>
      </w:pPr>
      <w:r>
        <w:rPr>
          <w:rFonts w:asciiTheme="minorEastAsia" w:hAnsiTheme="minorEastAsia" w:hint="eastAsia"/>
          <w:bCs/>
          <w:sz w:val="24"/>
          <w:szCs w:val="24"/>
        </w:rPr>
        <w:t>9.</w:t>
      </w:r>
      <w:r>
        <w:rPr>
          <w:rFonts w:asciiTheme="minorEastAsia" w:hAnsiTheme="minorEastAsia"/>
          <w:bCs/>
          <w:sz w:val="24"/>
          <w:szCs w:val="24"/>
        </w:rPr>
        <w:t>审议批准内部控制</w:t>
      </w:r>
      <w:r>
        <w:rPr>
          <w:rFonts w:asciiTheme="minorEastAsia" w:hAnsiTheme="minorEastAsia" w:hint="eastAsia"/>
          <w:bCs/>
          <w:sz w:val="24"/>
          <w:szCs w:val="24"/>
        </w:rPr>
        <w:t>自我评价</w:t>
      </w:r>
      <w:r>
        <w:rPr>
          <w:rFonts w:asciiTheme="minorEastAsia" w:hAnsiTheme="minorEastAsia"/>
          <w:bCs/>
          <w:sz w:val="24"/>
          <w:szCs w:val="24"/>
        </w:rPr>
        <w:t>报告。</w:t>
      </w:r>
    </w:p>
    <w:p w:rsidR="001F461B" w:rsidRDefault="00447809" w:rsidP="004B5D57">
      <w:pPr>
        <w:adjustRightInd w:val="0"/>
        <w:snapToGrid w:val="0"/>
        <w:spacing w:afterLines="50" w:after="156" w:line="360" w:lineRule="auto"/>
        <w:ind w:firstLineChars="200" w:firstLine="480"/>
        <w:jc w:val="left"/>
        <w:rPr>
          <w:rFonts w:asciiTheme="minorEastAsia" w:hAnsiTheme="minorEastAsia"/>
          <w:bCs/>
          <w:sz w:val="24"/>
          <w:szCs w:val="24"/>
        </w:rPr>
      </w:pPr>
      <w:r>
        <w:rPr>
          <w:rFonts w:asciiTheme="minorEastAsia" w:hAnsiTheme="minorEastAsia"/>
          <w:bCs/>
          <w:sz w:val="24"/>
          <w:szCs w:val="24"/>
        </w:rPr>
        <w:t>10</w:t>
      </w:r>
      <w:r>
        <w:rPr>
          <w:rFonts w:asciiTheme="minorEastAsia" w:hAnsiTheme="minorEastAsia" w:hint="eastAsia"/>
          <w:bCs/>
          <w:sz w:val="24"/>
          <w:szCs w:val="24"/>
        </w:rPr>
        <w:t>.</w:t>
      </w:r>
      <w:r>
        <w:rPr>
          <w:rFonts w:asciiTheme="minorEastAsia" w:hAnsiTheme="minorEastAsia"/>
          <w:bCs/>
          <w:sz w:val="24"/>
          <w:szCs w:val="24"/>
        </w:rPr>
        <w:t>审议批准内部控制信息化方案，责成</w:t>
      </w:r>
      <w:r>
        <w:rPr>
          <w:rFonts w:asciiTheme="minorEastAsia" w:hAnsiTheme="minorEastAsia" w:hint="eastAsia"/>
          <w:bCs/>
          <w:sz w:val="24"/>
          <w:szCs w:val="24"/>
        </w:rPr>
        <w:t>相关</w:t>
      </w:r>
      <w:r>
        <w:rPr>
          <w:rFonts w:asciiTheme="minorEastAsia" w:hAnsiTheme="minorEastAsia"/>
          <w:bCs/>
          <w:sz w:val="24"/>
          <w:szCs w:val="24"/>
        </w:rPr>
        <w:t>部门</w:t>
      </w:r>
      <w:r>
        <w:rPr>
          <w:rFonts w:asciiTheme="minorEastAsia" w:hAnsiTheme="minorEastAsia" w:hint="eastAsia"/>
          <w:bCs/>
          <w:sz w:val="24"/>
          <w:szCs w:val="24"/>
        </w:rPr>
        <w:t>实施</w:t>
      </w:r>
      <w:r>
        <w:rPr>
          <w:rFonts w:asciiTheme="minorEastAsia" w:hAnsiTheme="minorEastAsia"/>
          <w:bCs/>
          <w:sz w:val="24"/>
          <w:szCs w:val="24"/>
        </w:rPr>
        <w:t>。</w:t>
      </w:r>
    </w:p>
    <w:p w:rsidR="001F461B" w:rsidRDefault="00447809">
      <w:pPr>
        <w:keepNext/>
        <w:widowControl/>
        <w:spacing w:before="240" w:after="60" w:line="360" w:lineRule="auto"/>
        <w:jc w:val="left"/>
        <w:outlineLvl w:val="1"/>
        <w:rPr>
          <w:rFonts w:ascii="宋体" w:eastAsia="宋体" w:hAnsi="宋体" w:cs="宋体"/>
          <w:b/>
          <w:bCs/>
          <w:color w:val="000000"/>
          <w:kern w:val="0"/>
          <w:sz w:val="24"/>
          <w:szCs w:val="24"/>
        </w:rPr>
      </w:pPr>
      <w:bookmarkStart w:id="187" w:name="_Toc447874962"/>
      <w:bookmarkStart w:id="188" w:name="_Toc14761"/>
      <w:bookmarkStart w:id="189" w:name="_Toc31837"/>
      <w:bookmarkStart w:id="190" w:name="_Toc11619"/>
      <w:r>
        <w:rPr>
          <w:rFonts w:ascii="宋体" w:eastAsia="宋体" w:hAnsi="宋体" w:cs="宋体" w:hint="eastAsia"/>
          <w:b/>
          <w:bCs/>
          <w:color w:val="000000"/>
          <w:kern w:val="0"/>
          <w:sz w:val="24"/>
          <w:szCs w:val="24"/>
        </w:rPr>
        <w:t>2.1.2内部控制工作</w:t>
      </w:r>
      <w:bookmarkEnd w:id="184"/>
      <w:bookmarkEnd w:id="185"/>
      <w:bookmarkEnd w:id="186"/>
      <w:r>
        <w:rPr>
          <w:rFonts w:ascii="宋体" w:eastAsia="宋体" w:hAnsi="宋体" w:cs="宋体" w:hint="eastAsia"/>
          <w:b/>
          <w:bCs/>
          <w:color w:val="000000"/>
          <w:kern w:val="0"/>
          <w:sz w:val="24"/>
          <w:szCs w:val="24"/>
        </w:rPr>
        <w:t>组主责（牵头</w:t>
      </w:r>
      <w:r>
        <w:rPr>
          <w:rFonts w:ascii="宋体" w:eastAsia="宋体" w:hAnsi="宋体" w:cs="宋体"/>
          <w:b/>
          <w:bCs/>
          <w:color w:val="000000"/>
          <w:kern w:val="0"/>
          <w:sz w:val="24"/>
          <w:szCs w:val="24"/>
        </w:rPr>
        <w:t>）部门</w:t>
      </w:r>
      <w:r>
        <w:rPr>
          <w:rFonts w:ascii="宋体" w:eastAsia="宋体" w:hAnsi="宋体" w:cs="宋体" w:hint="eastAsia"/>
          <w:b/>
          <w:bCs/>
          <w:color w:val="000000"/>
          <w:kern w:val="0"/>
          <w:sz w:val="24"/>
          <w:szCs w:val="24"/>
        </w:rPr>
        <w:t>职责</w:t>
      </w:r>
      <w:bookmarkEnd w:id="187"/>
      <w:bookmarkEnd w:id="188"/>
      <w:bookmarkEnd w:id="189"/>
      <w:bookmarkEnd w:id="190"/>
    </w:p>
    <w:p w:rsidR="001F461B" w:rsidRDefault="00447809">
      <w:pPr>
        <w:spacing w:line="360" w:lineRule="auto"/>
        <w:rPr>
          <w:rFonts w:ascii="宋体" w:hAnsi="宋体"/>
          <w:sz w:val="24"/>
          <w:szCs w:val="24"/>
        </w:rPr>
      </w:pPr>
      <w:r>
        <w:rPr>
          <w:rFonts w:ascii="宋体" w:hAnsi="宋体" w:hint="eastAsia"/>
          <w:bCs/>
          <w:sz w:val="24"/>
          <w:szCs w:val="24"/>
        </w:rPr>
        <w:t>内部控制工作主责部门在风险防范和管控流程中的主要职责：</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lastRenderedPageBreak/>
        <w:t>1.在单位内部控制管理工作领导小组领导下开展内部控制实施工作。</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2.制定内部控制主责部门工作职责和配合部门工作职责。</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3.制定《内部控制工作实施方案》，报领导小组批准。</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4.收集与风险评估相关的信息、资料。</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hint="eastAsia"/>
          <w:bCs/>
          <w:sz w:val="24"/>
          <w:szCs w:val="24"/>
        </w:rPr>
        <w:t>5.负责协调单位内部各相关部门在风险评估工作中的关系。</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6.开展单位内部控制规范宣传，组织全员内控培训工作。</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7.负责指导和监督对各项管理工作和主要经济活动的工作流程进行梳理。需要实行流程再造的，报领导小组批准。</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8.负责确定业务流程风险点、风险发生概率、风险等级、风险应对策略。负责组织专业人员设计调查问卷，填写回收调查问卷。负责对单位领导班子成员、中层干部和重要岗位工作人员进行逐个访谈，形成访谈记录。对访谈记录、调查问卷进行全面分析。</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9.负责完成《单位内部控制手册》编制</w:t>
      </w:r>
      <w:r>
        <w:rPr>
          <w:rFonts w:ascii="宋体" w:hAnsi="宋体"/>
          <w:bCs/>
          <w:sz w:val="24"/>
          <w:szCs w:val="24"/>
        </w:rPr>
        <w:t>工作，报领导小组批准。</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bCs/>
          <w:sz w:val="24"/>
          <w:szCs w:val="24"/>
        </w:rPr>
        <w:t>10</w:t>
      </w:r>
      <w:r>
        <w:rPr>
          <w:rFonts w:ascii="宋体" w:hAnsi="宋体" w:hint="eastAsia"/>
          <w:bCs/>
          <w:sz w:val="24"/>
          <w:szCs w:val="24"/>
        </w:rPr>
        <w:t>.</w:t>
      </w:r>
      <w:r>
        <w:rPr>
          <w:rFonts w:ascii="宋体" w:hAnsi="宋体"/>
          <w:bCs/>
          <w:sz w:val="24"/>
          <w:szCs w:val="24"/>
        </w:rPr>
        <w:t>负责内部控制制度试运行工作，修改和完善</w:t>
      </w:r>
      <w:r>
        <w:rPr>
          <w:rFonts w:ascii="宋体" w:hAnsi="宋体" w:hint="eastAsia"/>
          <w:bCs/>
          <w:sz w:val="24"/>
          <w:szCs w:val="24"/>
        </w:rPr>
        <w:t>《单位内部控制手册》。</w:t>
      </w:r>
    </w:p>
    <w:p w:rsidR="001F461B" w:rsidRDefault="00447809" w:rsidP="004B5D57">
      <w:pPr>
        <w:adjustRightInd w:val="0"/>
        <w:snapToGrid w:val="0"/>
        <w:spacing w:afterLines="50" w:after="156" w:line="360" w:lineRule="auto"/>
        <w:ind w:firstLineChars="200" w:firstLine="480"/>
        <w:jc w:val="left"/>
        <w:rPr>
          <w:rFonts w:ascii="宋体" w:hAnsi="宋体"/>
          <w:bCs/>
          <w:sz w:val="24"/>
          <w:szCs w:val="24"/>
        </w:rPr>
      </w:pPr>
      <w:r>
        <w:rPr>
          <w:rFonts w:ascii="宋体" w:hAnsi="宋体" w:hint="eastAsia"/>
          <w:bCs/>
          <w:sz w:val="24"/>
          <w:szCs w:val="24"/>
        </w:rPr>
        <w:t>11.</w:t>
      </w:r>
      <w:r>
        <w:rPr>
          <w:rFonts w:ascii="宋体" w:hAnsi="宋体"/>
          <w:bCs/>
          <w:sz w:val="24"/>
          <w:szCs w:val="24"/>
        </w:rPr>
        <w:t>负责内部控制信息化实施工作</w:t>
      </w:r>
      <w:r>
        <w:rPr>
          <w:rFonts w:ascii="宋体" w:hAnsi="宋体" w:hint="eastAsia"/>
          <w:bCs/>
          <w:sz w:val="24"/>
          <w:szCs w:val="24"/>
        </w:rPr>
        <w:t>，</w:t>
      </w:r>
      <w:r>
        <w:rPr>
          <w:rFonts w:ascii="宋体" w:hAnsi="宋体"/>
          <w:bCs/>
          <w:sz w:val="24"/>
          <w:szCs w:val="24"/>
        </w:rPr>
        <w:t>确保内部控制有效</w:t>
      </w:r>
      <w:r>
        <w:rPr>
          <w:rFonts w:ascii="宋体" w:hAnsi="宋体" w:hint="eastAsia"/>
          <w:bCs/>
          <w:sz w:val="24"/>
          <w:szCs w:val="24"/>
        </w:rPr>
        <w:t>执行</w:t>
      </w:r>
      <w:r>
        <w:rPr>
          <w:rFonts w:ascii="宋体" w:hAnsi="宋体"/>
          <w:bCs/>
          <w:sz w:val="24"/>
          <w:szCs w:val="24"/>
        </w:rPr>
        <w:t>。</w:t>
      </w:r>
    </w:p>
    <w:p w:rsidR="001F461B" w:rsidRDefault="00447809">
      <w:pPr>
        <w:keepNext/>
        <w:widowControl/>
        <w:spacing w:before="240" w:after="60" w:line="360" w:lineRule="auto"/>
        <w:jc w:val="left"/>
        <w:outlineLvl w:val="1"/>
        <w:rPr>
          <w:rFonts w:ascii="宋体" w:eastAsia="宋体" w:hAnsi="宋体" w:cs="宋体"/>
          <w:b/>
          <w:bCs/>
          <w:kern w:val="0"/>
          <w:sz w:val="18"/>
          <w:szCs w:val="18"/>
        </w:rPr>
      </w:pPr>
      <w:bookmarkStart w:id="191" w:name="_Toc405891989"/>
      <w:bookmarkStart w:id="192" w:name="_Toc420933020"/>
      <w:bookmarkStart w:id="193" w:name="_Toc428968477"/>
      <w:bookmarkStart w:id="194" w:name="_Toc447874963"/>
      <w:bookmarkStart w:id="195" w:name="_Toc28531"/>
      <w:bookmarkStart w:id="196" w:name="_Toc27276"/>
      <w:bookmarkStart w:id="197" w:name="_Toc31588"/>
      <w:r>
        <w:rPr>
          <w:rFonts w:ascii="宋体" w:eastAsia="宋体" w:hAnsi="宋体" w:cs="宋体" w:hint="eastAsia"/>
          <w:b/>
          <w:bCs/>
          <w:kern w:val="0"/>
          <w:sz w:val="24"/>
          <w:szCs w:val="24"/>
        </w:rPr>
        <w:t>2.1.3配合部门</w:t>
      </w:r>
      <w:bookmarkEnd w:id="191"/>
      <w:bookmarkEnd w:id="192"/>
      <w:bookmarkEnd w:id="193"/>
      <w:r>
        <w:rPr>
          <w:rFonts w:ascii="宋体" w:eastAsia="宋体" w:hAnsi="宋体" w:cs="宋体" w:hint="eastAsia"/>
          <w:b/>
          <w:bCs/>
          <w:kern w:val="0"/>
          <w:sz w:val="24"/>
          <w:szCs w:val="24"/>
        </w:rPr>
        <w:t>职责</w:t>
      </w:r>
      <w:bookmarkEnd w:id="194"/>
      <w:bookmarkEnd w:id="195"/>
      <w:bookmarkEnd w:id="196"/>
      <w:bookmarkEnd w:id="197"/>
    </w:p>
    <w:p w:rsidR="001F461B" w:rsidRDefault="001F461B"/>
    <w:p w:rsidR="001F461B" w:rsidRDefault="00447809">
      <w:pPr>
        <w:adjustRightInd w:val="0"/>
        <w:snapToGrid w:val="0"/>
        <w:spacing w:after="120" w:line="360" w:lineRule="auto"/>
        <w:ind w:firstLineChars="200" w:firstLine="480"/>
        <w:rPr>
          <w:rFonts w:ascii="宋体" w:hAnsi="宋体"/>
          <w:sz w:val="24"/>
          <w:szCs w:val="24"/>
          <w:lang w:val="zh-CN"/>
        </w:rPr>
      </w:pPr>
      <w:bookmarkStart w:id="198" w:name="_Toc420933021"/>
      <w:bookmarkStart w:id="199" w:name="_Toc407230285"/>
      <w:bookmarkStart w:id="200" w:name="_Toc415943646"/>
      <w:bookmarkStart w:id="201" w:name="_Toc405891990"/>
      <w:bookmarkStart w:id="202" w:name="_Toc428968478"/>
      <w:r>
        <w:rPr>
          <w:rFonts w:ascii="宋体" w:hAnsi="宋体" w:hint="eastAsia"/>
          <w:sz w:val="24"/>
          <w:szCs w:val="24"/>
          <w:lang w:val="zh-CN"/>
        </w:rPr>
        <w:t>福彩中心其他各部门在内部控制工作中，应接受内部控制领导小组的组织、协调、指导和监督，主要履行以下职责：</w:t>
      </w:r>
    </w:p>
    <w:p w:rsidR="001F461B" w:rsidRDefault="00447809">
      <w:pPr>
        <w:adjustRightInd w:val="0"/>
        <w:snapToGrid w:val="0"/>
        <w:spacing w:after="120" w:line="360" w:lineRule="auto"/>
        <w:ind w:firstLineChars="200" w:firstLine="480"/>
        <w:rPr>
          <w:rFonts w:ascii="宋体" w:hAnsi="宋体"/>
          <w:sz w:val="24"/>
          <w:szCs w:val="24"/>
          <w:lang w:val="zh-CN"/>
        </w:rPr>
      </w:pPr>
      <w:r>
        <w:rPr>
          <w:rFonts w:ascii="宋体" w:hAnsi="宋体" w:hint="eastAsia"/>
          <w:sz w:val="24"/>
          <w:szCs w:val="24"/>
          <w:lang w:val="zh-CN"/>
        </w:rPr>
        <w:t>1.按照内部控制方案的要求，开展本部门的内部控制工作。</w:t>
      </w:r>
    </w:p>
    <w:p w:rsidR="001F461B" w:rsidRDefault="00447809">
      <w:pPr>
        <w:adjustRightInd w:val="0"/>
        <w:snapToGrid w:val="0"/>
        <w:spacing w:after="120" w:line="360" w:lineRule="auto"/>
        <w:ind w:firstLineChars="200" w:firstLine="480"/>
        <w:rPr>
          <w:rFonts w:ascii="宋体" w:hAnsi="宋体"/>
          <w:sz w:val="24"/>
          <w:szCs w:val="24"/>
          <w:lang w:val="zh-CN"/>
        </w:rPr>
      </w:pPr>
      <w:r>
        <w:rPr>
          <w:rFonts w:ascii="宋体" w:hAnsi="宋体" w:hint="eastAsia"/>
          <w:sz w:val="24"/>
          <w:szCs w:val="24"/>
          <w:lang w:val="zh-CN"/>
        </w:rPr>
        <w:t>2.研究提出本部门的风险评估结果的整改措施。</w:t>
      </w:r>
    </w:p>
    <w:p w:rsidR="001F461B" w:rsidRDefault="00447809">
      <w:pPr>
        <w:adjustRightInd w:val="0"/>
        <w:snapToGrid w:val="0"/>
        <w:spacing w:after="120" w:line="360" w:lineRule="auto"/>
        <w:ind w:firstLineChars="200" w:firstLine="480"/>
        <w:rPr>
          <w:rFonts w:asciiTheme="minorEastAsia" w:hAnsiTheme="minorEastAsia"/>
          <w:bCs/>
          <w:sz w:val="24"/>
          <w:szCs w:val="24"/>
        </w:rPr>
      </w:pPr>
      <w:r>
        <w:rPr>
          <w:rFonts w:ascii="宋体" w:hAnsi="宋体" w:hint="eastAsia"/>
          <w:sz w:val="24"/>
          <w:szCs w:val="24"/>
          <w:lang w:val="zh-CN"/>
        </w:rPr>
        <w:t>3.做好本部门风险管理信息收集及传递工作。</w:t>
      </w:r>
    </w:p>
    <w:p w:rsidR="001F461B" w:rsidRDefault="00447809" w:rsidP="004B5D57">
      <w:pPr>
        <w:adjustRightInd w:val="0"/>
        <w:snapToGrid w:val="0"/>
        <w:spacing w:afterLines="50" w:after="156" w:line="276" w:lineRule="auto"/>
        <w:ind w:firstLine="420"/>
        <w:jc w:val="left"/>
        <w:rPr>
          <w:rFonts w:asciiTheme="minorEastAsia" w:hAnsiTheme="minorEastAsia"/>
          <w:bCs/>
          <w:sz w:val="24"/>
          <w:szCs w:val="24"/>
        </w:rPr>
      </w:pPr>
      <w:r>
        <w:rPr>
          <w:rFonts w:asciiTheme="minorEastAsia" w:hAnsiTheme="minorEastAsia"/>
          <w:bCs/>
          <w:sz w:val="24"/>
          <w:szCs w:val="24"/>
        </w:rPr>
        <w:t>4</w:t>
      </w:r>
      <w:r>
        <w:rPr>
          <w:rFonts w:asciiTheme="minorEastAsia" w:hAnsiTheme="minorEastAsia" w:hint="eastAsia"/>
          <w:bCs/>
          <w:sz w:val="24"/>
          <w:szCs w:val="24"/>
        </w:rPr>
        <w:t>.</w:t>
      </w:r>
      <w:r>
        <w:rPr>
          <w:rFonts w:asciiTheme="minorEastAsia" w:hAnsiTheme="minorEastAsia"/>
          <w:bCs/>
          <w:sz w:val="24"/>
          <w:szCs w:val="24"/>
        </w:rPr>
        <w:t>配合主责部门实施的内部控制工作，参加问卷调查并回收问卷，接受内控访谈。</w:t>
      </w:r>
    </w:p>
    <w:p w:rsidR="001F461B" w:rsidRDefault="00447809" w:rsidP="004B5D57">
      <w:pPr>
        <w:adjustRightInd w:val="0"/>
        <w:snapToGrid w:val="0"/>
        <w:spacing w:afterLines="50" w:after="156" w:line="276" w:lineRule="auto"/>
        <w:ind w:firstLine="420"/>
        <w:jc w:val="left"/>
        <w:rPr>
          <w:rFonts w:asciiTheme="minorEastAsia" w:hAnsiTheme="minorEastAsia"/>
          <w:bCs/>
          <w:sz w:val="24"/>
          <w:szCs w:val="24"/>
        </w:rPr>
      </w:pPr>
      <w:r>
        <w:rPr>
          <w:rFonts w:asciiTheme="minorEastAsia" w:hAnsiTheme="minorEastAsia"/>
          <w:bCs/>
          <w:sz w:val="24"/>
          <w:szCs w:val="24"/>
        </w:rPr>
        <w:t>5</w:t>
      </w:r>
      <w:r>
        <w:rPr>
          <w:rFonts w:asciiTheme="minorEastAsia" w:hAnsiTheme="minorEastAsia" w:hint="eastAsia"/>
          <w:bCs/>
          <w:sz w:val="24"/>
          <w:szCs w:val="24"/>
        </w:rPr>
        <w:t>.</w:t>
      </w:r>
      <w:r>
        <w:rPr>
          <w:rFonts w:asciiTheme="minorEastAsia" w:hAnsiTheme="minorEastAsia"/>
          <w:bCs/>
          <w:sz w:val="24"/>
          <w:szCs w:val="24"/>
        </w:rPr>
        <w:t>认真审核《业务流程调研报告》和《</w:t>
      </w:r>
      <w:r>
        <w:rPr>
          <w:rFonts w:asciiTheme="minorEastAsia" w:hAnsiTheme="minorEastAsia" w:hint="eastAsia"/>
          <w:bCs/>
          <w:sz w:val="24"/>
          <w:szCs w:val="24"/>
        </w:rPr>
        <w:t>单位</w:t>
      </w:r>
      <w:r>
        <w:rPr>
          <w:rFonts w:asciiTheme="minorEastAsia" w:hAnsiTheme="minorEastAsia"/>
          <w:bCs/>
          <w:sz w:val="24"/>
          <w:szCs w:val="24"/>
        </w:rPr>
        <w:t>内部控制手册》</w:t>
      </w:r>
      <w:r>
        <w:rPr>
          <w:rFonts w:asciiTheme="minorEastAsia" w:hAnsiTheme="minorEastAsia" w:hint="eastAsia"/>
          <w:bCs/>
          <w:sz w:val="24"/>
          <w:szCs w:val="24"/>
        </w:rPr>
        <w:t>。</w:t>
      </w:r>
    </w:p>
    <w:p w:rsidR="001F461B" w:rsidRDefault="00447809" w:rsidP="004B5D57">
      <w:pPr>
        <w:adjustRightInd w:val="0"/>
        <w:snapToGrid w:val="0"/>
        <w:spacing w:afterLines="50" w:after="156" w:line="276" w:lineRule="auto"/>
        <w:ind w:firstLine="420"/>
        <w:jc w:val="left"/>
        <w:rPr>
          <w:rFonts w:asciiTheme="minorEastAsia" w:hAnsiTheme="minorEastAsia"/>
          <w:sz w:val="24"/>
          <w:szCs w:val="24"/>
        </w:rPr>
      </w:pPr>
      <w:r>
        <w:rPr>
          <w:rFonts w:asciiTheme="minorEastAsia" w:hAnsiTheme="minorEastAsia"/>
          <w:bCs/>
          <w:sz w:val="24"/>
          <w:szCs w:val="24"/>
        </w:rPr>
        <w:t>6</w:t>
      </w:r>
      <w:r>
        <w:rPr>
          <w:rFonts w:asciiTheme="minorEastAsia" w:hAnsiTheme="minorEastAsia" w:hint="eastAsia"/>
          <w:bCs/>
          <w:sz w:val="24"/>
          <w:szCs w:val="24"/>
        </w:rPr>
        <w:t>.严格</w:t>
      </w:r>
      <w:r>
        <w:rPr>
          <w:rFonts w:asciiTheme="minorEastAsia" w:hAnsiTheme="minorEastAsia"/>
          <w:bCs/>
          <w:sz w:val="24"/>
          <w:szCs w:val="24"/>
        </w:rPr>
        <w:t>执行</w:t>
      </w:r>
      <w:r>
        <w:rPr>
          <w:rFonts w:asciiTheme="minorEastAsia" w:hAnsiTheme="minorEastAsia" w:hint="eastAsia"/>
          <w:bCs/>
          <w:sz w:val="24"/>
          <w:szCs w:val="24"/>
        </w:rPr>
        <w:t>单位</w:t>
      </w:r>
      <w:r>
        <w:rPr>
          <w:rFonts w:asciiTheme="minorEastAsia" w:hAnsiTheme="minorEastAsia"/>
          <w:bCs/>
          <w:sz w:val="24"/>
          <w:szCs w:val="24"/>
        </w:rPr>
        <w:t>内部控制制度。</w:t>
      </w:r>
    </w:p>
    <w:p w:rsidR="001F461B" w:rsidRDefault="00447809" w:rsidP="004B5D57">
      <w:pPr>
        <w:keepNext/>
        <w:widowControl/>
        <w:spacing w:beforeLines="50" w:before="156" w:afterLines="50" w:after="156" w:line="360" w:lineRule="auto"/>
        <w:jc w:val="left"/>
        <w:outlineLvl w:val="1"/>
        <w:rPr>
          <w:rFonts w:ascii="宋体" w:eastAsia="宋体" w:hAnsi="宋体" w:cs="宋体"/>
          <w:b/>
          <w:bCs/>
          <w:kern w:val="0"/>
          <w:sz w:val="30"/>
          <w:szCs w:val="30"/>
        </w:rPr>
      </w:pPr>
      <w:bookmarkStart w:id="203" w:name="_Toc22489"/>
      <w:bookmarkStart w:id="204" w:name="_Toc447874964"/>
      <w:bookmarkStart w:id="205" w:name="_Toc26409"/>
      <w:bookmarkStart w:id="206" w:name="_Toc14251"/>
      <w:r>
        <w:rPr>
          <w:rFonts w:ascii="宋体" w:eastAsia="宋体" w:hAnsi="宋体" w:cs="宋体" w:hint="eastAsia"/>
          <w:b/>
          <w:bCs/>
          <w:kern w:val="0"/>
          <w:sz w:val="30"/>
          <w:szCs w:val="30"/>
        </w:rPr>
        <w:lastRenderedPageBreak/>
        <w:t>2.2风险评估程序</w:t>
      </w:r>
      <w:bookmarkEnd w:id="198"/>
      <w:bookmarkEnd w:id="199"/>
      <w:bookmarkEnd w:id="200"/>
      <w:bookmarkEnd w:id="201"/>
      <w:bookmarkEnd w:id="202"/>
      <w:bookmarkEnd w:id="203"/>
      <w:bookmarkEnd w:id="204"/>
      <w:bookmarkEnd w:id="205"/>
      <w:bookmarkEnd w:id="206"/>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07" w:name="_Toc420933022"/>
      <w:bookmarkStart w:id="208" w:name="_Toc29968"/>
      <w:bookmarkStart w:id="209" w:name="_Toc415943647"/>
      <w:bookmarkStart w:id="210" w:name="_Toc428968479"/>
      <w:bookmarkStart w:id="211" w:name="_Toc407230286"/>
      <w:bookmarkStart w:id="212" w:name="_Toc405891991"/>
      <w:bookmarkStart w:id="213" w:name="_Toc28663"/>
      <w:bookmarkStart w:id="214" w:name="_Toc447874965"/>
      <w:bookmarkStart w:id="215" w:name="_Toc25702"/>
      <w:r>
        <w:rPr>
          <w:rFonts w:ascii="宋体" w:eastAsia="宋体" w:hAnsi="宋体" w:cs="宋体" w:hint="eastAsia"/>
          <w:b/>
          <w:bCs/>
          <w:kern w:val="0"/>
          <w:sz w:val="28"/>
          <w:szCs w:val="28"/>
        </w:rPr>
        <w:t>2.2.1制定工作计划</w:t>
      </w:r>
      <w:bookmarkEnd w:id="207"/>
      <w:bookmarkEnd w:id="208"/>
      <w:bookmarkEnd w:id="209"/>
      <w:bookmarkEnd w:id="210"/>
      <w:bookmarkEnd w:id="211"/>
      <w:bookmarkEnd w:id="212"/>
      <w:bookmarkEnd w:id="213"/>
      <w:bookmarkEnd w:id="214"/>
      <w:bookmarkEnd w:id="215"/>
    </w:p>
    <w:p w:rsidR="001F461B" w:rsidRDefault="00447809">
      <w:pPr>
        <w:spacing w:line="360" w:lineRule="auto"/>
        <w:ind w:firstLineChars="200" w:firstLine="480"/>
        <w:rPr>
          <w:rFonts w:ascii="宋体" w:hAnsi="宋体"/>
          <w:sz w:val="24"/>
          <w:szCs w:val="24"/>
        </w:rPr>
      </w:pPr>
      <w:r>
        <w:rPr>
          <w:rFonts w:ascii="宋体" w:hAnsi="宋体" w:hint="eastAsia"/>
          <w:sz w:val="24"/>
          <w:szCs w:val="24"/>
        </w:rPr>
        <w:t>福彩中心内部控制工作小组（牵头部门</w:t>
      </w:r>
      <w:r>
        <w:rPr>
          <w:rFonts w:ascii="宋体" w:hAnsi="宋体"/>
          <w:sz w:val="24"/>
          <w:szCs w:val="24"/>
        </w:rPr>
        <w:t>）</w:t>
      </w:r>
      <w:r>
        <w:rPr>
          <w:rFonts w:ascii="宋体" w:hAnsi="宋体" w:hint="eastAsia"/>
          <w:sz w:val="24"/>
          <w:szCs w:val="24"/>
        </w:rPr>
        <w:t>应制定风险评估的具体实施方案和实施计划，为顺利开展风险评估工作做好前期准备。</w:t>
      </w:r>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16" w:name="_Toc5162"/>
      <w:bookmarkStart w:id="217" w:name="_Toc415943648"/>
      <w:bookmarkStart w:id="218" w:name="_Toc407230287"/>
      <w:bookmarkStart w:id="219" w:name="_Toc2050"/>
      <w:bookmarkStart w:id="220" w:name="_Toc428968480"/>
      <w:bookmarkStart w:id="221" w:name="_Toc420933023"/>
      <w:bookmarkStart w:id="222" w:name="_Toc447874966"/>
      <w:bookmarkStart w:id="223" w:name="_Toc405891992"/>
      <w:bookmarkStart w:id="224" w:name="_Toc31795"/>
      <w:r>
        <w:rPr>
          <w:rFonts w:ascii="宋体" w:eastAsia="宋体" w:hAnsi="宋体" w:cs="宋体" w:hint="eastAsia"/>
          <w:b/>
          <w:bCs/>
          <w:kern w:val="0"/>
          <w:sz w:val="28"/>
          <w:szCs w:val="28"/>
        </w:rPr>
        <w:t>2.2.2初始信息收集</w:t>
      </w:r>
      <w:bookmarkEnd w:id="216"/>
      <w:bookmarkEnd w:id="217"/>
      <w:bookmarkEnd w:id="218"/>
      <w:bookmarkEnd w:id="219"/>
      <w:bookmarkEnd w:id="220"/>
      <w:bookmarkEnd w:id="221"/>
      <w:bookmarkEnd w:id="222"/>
      <w:bookmarkEnd w:id="223"/>
      <w:bookmarkEnd w:id="224"/>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内部控制工作小组负责组织各部门收集福彩中心相关管理信息，重点收集单位层面内部控制信息及业务层面内部控制信息。</w:t>
      </w:r>
    </w:p>
    <w:p w:rsidR="001F461B" w:rsidRDefault="00447809">
      <w:pPr>
        <w:spacing w:line="360" w:lineRule="auto"/>
        <w:ind w:firstLineChars="200" w:firstLine="482"/>
        <w:rPr>
          <w:rFonts w:ascii="宋体" w:hAnsi="宋体"/>
          <w:b/>
          <w:sz w:val="24"/>
          <w:szCs w:val="24"/>
        </w:rPr>
      </w:pPr>
      <w:r>
        <w:rPr>
          <w:rFonts w:ascii="宋体" w:hAnsi="宋体" w:hint="eastAsia"/>
          <w:b/>
          <w:sz w:val="24"/>
          <w:szCs w:val="24"/>
        </w:rPr>
        <w:t>1.单位层面内部控制重点收集以下信息：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（1）内部控制的机制建设情况信息。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重点收集经济活动决策、执行、监督权责配置信息及福彩中心是否建立健全议事决策机制、岗位责任制、内部监督机制等信息。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（2）内部管理制度的建设情况信息。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重点收集福彩中心内部管理制度是否健全，执行是否有效等信息。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（3）关键岗位管理人员工作情况信息。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重点关注与收集福彩中心内部控制关键工作岗位管理情况信息，包括是否建立工作人员的培训、评价、轮岗等机制；工作人员是否具备相应的资格和能力等。</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（4）财务信息的编报情况。</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重点关注与收集财务报告的编报情况、按照规定编制和报送福彩中心预决算报告和预算执行情况、政府采购情况等相关信息。</w:t>
      </w:r>
    </w:p>
    <w:p w:rsidR="001F461B" w:rsidRDefault="00447809">
      <w:pPr>
        <w:spacing w:line="360" w:lineRule="auto"/>
        <w:ind w:firstLineChars="200" w:firstLine="482"/>
        <w:rPr>
          <w:rFonts w:ascii="宋体" w:hAnsi="宋体"/>
          <w:b/>
          <w:sz w:val="24"/>
          <w:szCs w:val="24"/>
        </w:rPr>
      </w:pPr>
      <w:r>
        <w:rPr>
          <w:rFonts w:ascii="宋体" w:hAnsi="宋体" w:hint="eastAsia"/>
          <w:b/>
          <w:sz w:val="24"/>
          <w:szCs w:val="24"/>
        </w:rPr>
        <w:t>2.业务层面内部控制重点收集以下信息：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（1）预算管理情况信息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重点关注与收集预算编制、预算执行、预算</w:t>
      </w:r>
      <w:r>
        <w:rPr>
          <w:rFonts w:ascii="宋体" w:hAnsi="宋体"/>
          <w:sz w:val="24"/>
          <w:szCs w:val="24"/>
        </w:rPr>
        <w:t>调整、</w:t>
      </w:r>
      <w:r>
        <w:rPr>
          <w:rFonts w:ascii="宋体" w:hAnsi="宋体" w:hint="eastAsia"/>
          <w:sz w:val="24"/>
          <w:szCs w:val="24"/>
        </w:rPr>
        <w:t>决算和绩效评价等相关信息。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（2）收支管理情况信息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收入情况重点关注与收集收费许可范围内的收款（缴库）、代收款项、会计核算等信息。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支出情况重点关注与收集支出事项事前审批、资金申请、费用报销、资金支付、会计核算等信息。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（3）采购管理情况信息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lastRenderedPageBreak/>
        <w:t>采购管理情况重点关注与收集政府采购预算</w:t>
      </w:r>
      <w:r>
        <w:rPr>
          <w:rFonts w:ascii="宋体" w:hAnsi="宋体"/>
          <w:sz w:val="24"/>
          <w:szCs w:val="24"/>
        </w:rPr>
        <w:t>、</w:t>
      </w:r>
      <w:r>
        <w:rPr>
          <w:rFonts w:ascii="宋体" w:hAnsi="宋体" w:hint="eastAsia"/>
          <w:sz w:val="24"/>
          <w:szCs w:val="24"/>
        </w:rPr>
        <w:t>采购方式、</w:t>
      </w:r>
      <w:r>
        <w:rPr>
          <w:rFonts w:ascii="宋体" w:hAnsi="宋体"/>
          <w:sz w:val="24"/>
          <w:szCs w:val="24"/>
        </w:rPr>
        <w:t>供应商选择等</w:t>
      </w:r>
      <w:r>
        <w:rPr>
          <w:rFonts w:ascii="宋体" w:hAnsi="宋体" w:hint="eastAsia"/>
          <w:sz w:val="24"/>
          <w:szCs w:val="24"/>
        </w:rPr>
        <w:t>相关信息。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（4）资产管理情况信息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资产管理情况重点关注与收集货币资金及公务卡的管理，资产的出入库情况、固定资产的归口管理及使用责任、固定资产的清查盘点及处置等相关信息。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（5）建设项目管理情况信息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建设项目管理重点关注与收集基本建设项目以及</w:t>
      </w:r>
      <w:r>
        <w:rPr>
          <w:rFonts w:ascii="宋体" w:hAnsi="宋体"/>
          <w:sz w:val="24"/>
          <w:szCs w:val="24"/>
        </w:rPr>
        <w:t>维修项目</w:t>
      </w:r>
      <w:r>
        <w:rPr>
          <w:rFonts w:ascii="宋体" w:hAnsi="宋体" w:hint="eastAsia"/>
          <w:sz w:val="24"/>
          <w:szCs w:val="24"/>
        </w:rPr>
        <w:t>立项、审批流程、施工、</w:t>
      </w:r>
      <w:r>
        <w:rPr>
          <w:rFonts w:ascii="宋体" w:hAnsi="宋体"/>
          <w:sz w:val="24"/>
          <w:szCs w:val="24"/>
        </w:rPr>
        <w:t>质量、</w:t>
      </w:r>
      <w:r>
        <w:rPr>
          <w:rFonts w:ascii="宋体" w:hAnsi="宋体" w:hint="eastAsia"/>
          <w:sz w:val="24"/>
          <w:szCs w:val="24"/>
        </w:rPr>
        <w:t>验收</w:t>
      </w:r>
      <w:r>
        <w:rPr>
          <w:rFonts w:ascii="宋体" w:hAnsi="宋体"/>
          <w:sz w:val="24"/>
          <w:szCs w:val="24"/>
        </w:rPr>
        <w:t>、</w:t>
      </w:r>
      <w:r>
        <w:rPr>
          <w:rFonts w:ascii="宋体" w:hAnsi="宋体" w:hint="eastAsia"/>
          <w:sz w:val="24"/>
          <w:szCs w:val="24"/>
        </w:rPr>
        <w:t>付款及完工送审等相关信息。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（6）合同管理情况信息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合同管理重点关注与收集合同</w:t>
      </w:r>
      <w:r>
        <w:rPr>
          <w:rFonts w:ascii="宋体" w:hAnsi="宋体"/>
          <w:sz w:val="24"/>
          <w:szCs w:val="24"/>
        </w:rPr>
        <w:t>起草、</w:t>
      </w:r>
      <w:r>
        <w:rPr>
          <w:rFonts w:ascii="宋体" w:hAnsi="宋体" w:hint="eastAsia"/>
          <w:sz w:val="24"/>
          <w:szCs w:val="24"/>
        </w:rPr>
        <w:t>合同订立、合同审批、合同执行、</w:t>
      </w:r>
      <w:r>
        <w:rPr>
          <w:rFonts w:ascii="宋体" w:hAnsi="宋体"/>
          <w:sz w:val="24"/>
          <w:szCs w:val="24"/>
        </w:rPr>
        <w:t>合同归档</w:t>
      </w:r>
      <w:r>
        <w:rPr>
          <w:rFonts w:ascii="宋体" w:hAnsi="宋体" w:hint="eastAsia"/>
          <w:sz w:val="24"/>
          <w:szCs w:val="24"/>
        </w:rPr>
        <w:t>等相关信息。</w:t>
      </w:r>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25" w:name="_Toc407230288"/>
      <w:bookmarkStart w:id="226" w:name="_Toc405891993"/>
      <w:bookmarkStart w:id="227" w:name="_Toc410"/>
      <w:bookmarkStart w:id="228" w:name="_Toc428968481"/>
      <w:bookmarkStart w:id="229" w:name="_Toc415943649"/>
      <w:bookmarkStart w:id="230" w:name="_Toc106"/>
      <w:bookmarkStart w:id="231" w:name="_Toc420933024"/>
      <w:bookmarkStart w:id="232" w:name="_Toc447874967"/>
      <w:bookmarkStart w:id="233" w:name="_Toc21186"/>
      <w:r>
        <w:rPr>
          <w:rFonts w:ascii="宋体" w:eastAsia="宋体" w:hAnsi="宋体" w:cs="宋体" w:hint="eastAsia"/>
          <w:b/>
          <w:bCs/>
          <w:kern w:val="0"/>
          <w:sz w:val="28"/>
          <w:szCs w:val="28"/>
        </w:rPr>
        <w:t>2.2.3风险识别和评估</w:t>
      </w:r>
      <w:bookmarkEnd w:id="225"/>
      <w:bookmarkEnd w:id="226"/>
      <w:bookmarkEnd w:id="227"/>
      <w:bookmarkEnd w:id="228"/>
      <w:bookmarkEnd w:id="229"/>
      <w:bookmarkEnd w:id="230"/>
      <w:bookmarkEnd w:id="231"/>
      <w:bookmarkEnd w:id="232"/>
      <w:bookmarkEnd w:id="233"/>
    </w:p>
    <w:p w:rsidR="001F461B" w:rsidRDefault="00447809">
      <w:pPr>
        <w:spacing w:line="360" w:lineRule="auto"/>
        <w:ind w:firstLineChars="200" w:firstLine="480"/>
        <w:rPr>
          <w:rFonts w:ascii="宋体" w:hAnsi="宋体"/>
          <w:sz w:val="24"/>
          <w:szCs w:val="24"/>
        </w:rPr>
      </w:pPr>
      <w:r>
        <w:rPr>
          <w:rFonts w:ascii="宋体" w:hAnsi="宋体"/>
          <w:sz w:val="24"/>
          <w:szCs w:val="24"/>
        </w:rPr>
        <w:t>风险识别是</w:t>
      </w:r>
      <w:r>
        <w:rPr>
          <w:rFonts w:ascii="宋体" w:hAnsi="宋体" w:hint="eastAsia"/>
          <w:sz w:val="24"/>
          <w:szCs w:val="24"/>
        </w:rPr>
        <w:t>在信息</w:t>
      </w:r>
      <w:r>
        <w:rPr>
          <w:rFonts w:ascii="宋体" w:hAnsi="宋体"/>
          <w:sz w:val="24"/>
          <w:szCs w:val="24"/>
        </w:rPr>
        <w:t>资料</w:t>
      </w:r>
      <w:r>
        <w:rPr>
          <w:rFonts w:ascii="宋体" w:hAnsi="宋体" w:hint="eastAsia"/>
          <w:sz w:val="24"/>
          <w:szCs w:val="24"/>
        </w:rPr>
        <w:t>收集的基础上，对福彩中心面临的各种不确定因素进行梳理、汇总，形成风险点清单。风险识别是一个动态、连续的过程。福彩中心应</w:t>
      </w:r>
      <w:r>
        <w:rPr>
          <w:rFonts w:ascii="宋体" w:hAnsi="宋体"/>
          <w:sz w:val="24"/>
          <w:szCs w:val="24"/>
        </w:rPr>
        <w:t>分别从单位层面、业务活动层面，动态识别影响</w:t>
      </w:r>
      <w:r>
        <w:rPr>
          <w:rFonts w:ascii="宋体" w:hAnsi="宋体" w:hint="eastAsia"/>
          <w:sz w:val="24"/>
          <w:szCs w:val="24"/>
        </w:rPr>
        <w:t>福彩中心</w:t>
      </w:r>
      <w:r>
        <w:rPr>
          <w:rFonts w:ascii="宋体" w:hAnsi="宋体"/>
          <w:sz w:val="24"/>
          <w:szCs w:val="24"/>
        </w:rPr>
        <w:t>目标实现的各种不确定性因素。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1.识别内部风险，应当关注下列因素：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（1）领导班子及各部门</w:t>
      </w:r>
      <w:r>
        <w:rPr>
          <w:rFonts w:ascii="宋体" w:hAnsi="宋体" w:cs="宋体"/>
          <w:sz w:val="24"/>
          <w:szCs w:val="24"/>
        </w:rPr>
        <w:t>领导</w:t>
      </w:r>
      <w:r>
        <w:rPr>
          <w:rFonts w:ascii="宋体" w:hAnsi="宋体" w:cs="宋体" w:hint="eastAsia"/>
          <w:sz w:val="24"/>
          <w:szCs w:val="24"/>
        </w:rPr>
        <w:t>的职业操守、专业胜任能力等人力资源因素。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（2）组织机构、运营方式、资产管理、业务流程等管理因素。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（3）预算编制</w:t>
      </w:r>
      <w:r>
        <w:rPr>
          <w:rFonts w:ascii="宋体" w:hAnsi="宋体" w:cs="宋体"/>
          <w:sz w:val="24"/>
          <w:szCs w:val="24"/>
        </w:rPr>
        <w:t>、执行、调整、决算、支出</w:t>
      </w:r>
      <w:r>
        <w:rPr>
          <w:rFonts w:ascii="宋体" w:hAnsi="宋体" w:cs="宋体" w:hint="eastAsia"/>
          <w:sz w:val="24"/>
          <w:szCs w:val="24"/>
        </w:rPr>
        <w:t>报销</w:t>
      </w:r>
      <w:r>
        <w:rPr>
          <w:rFonts w:ascii="宋体" w:hAnsi="宋体" w:cs="宋体"/>
          <w:sz w:val="24"/>
          <w:szCs w:val="24"/>
        </w:rPr>
        <w:t>、绩效考核</w:t>
      </w:r>
      <w:r>
        <w:rPr>
          <w:rFonts w:ascii="宋体" w:hAnsi="宋体" w:cs="宋体" w:hint="eastAsia"/>
          <w:sz w:val="24"/>
          <w:szCs w:val="24"/>
        </w:rPr>
        <w:t>等资金</w:t>
      </w:r>
      <w:r>
        <w:rPr>
          <w:rFonts w:ascii="宋体" w:hAnsi="宋体" w:cs="宋体"/>
          <w:sz w:val="24"/>
          <w:szCs w:val="24"/>
        </w:rPr>
        <w:t>因素</w:t>
      </w:r>
      <w:r>
        <w:rPr>
          <w:rFonts w:ascii="宋体" w:hAnsi="宋体" w:cs="宋体" w:hint="eastAsia"/>
          <w:sz w:val="24"/>
          <w:szCs w:val="24"/>
        </w:rPr>
        <w:t>。</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（4）财务状况、事业成果、现金流量等财务因素。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（5）工作安全、人员健康、环境保护等安全环保因素。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（6）其他有关内部风险因素。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2.识别外部风险，应当关注下列因素：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（1）政治形势、党中央要求和规定等政治因素。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（2）经济形势、国家和财政政策、资金保障等经济因素。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（3）法律法规、监管要求等法律因素。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（4）安全稳定、文化传统、社会信用、职业教育、社会舆论等社会因素。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（5）技术进步、信息化建设等科学技术因素。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（6）自然灾害、环境状况等自然环境因素。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（7）其他有关外部风险因素。</w:t>
      </w:r>
    </w:p>
    <w:p w:rsidR="001F461B" w:rsidRDefault="00447809">
      <w:pPr>
        <w:spacing w:line="360" w:lineRule="auto"/>
        <w:ind w:firstLineChars="200" w:firstLine="480"/>
        <w:rPr>
          <w:rFonts w:ascii="宋体" w:hAnsi="宋体"/>
          <w:sz w:val="24"/>
          <w:szCs w:val="24"/>
        </w:rPr>
      </w:pPr>
      <w:r>
        <w:rPr>
          <w:rFonts w:ascii="宋体" w:hAnsi="宋体"/>
          <w:sz w:val="24"/>
          <w:szCs w:val="24"/>
        </w:rPr>
        <w:lastRenderedPageBreak/>
        <w:t>风险评估采用定性与定量相结合的方法。定性方法包括问卷调查、集体讨论、专家咨询、政策分析、工作访谈和</w:t>
      </w:r>
      <w:r>
        <w:rPr>
          <w:rFonts w:ascii="宋体" w:hAnsi="宋体" w:hint="eastAsia"/>
          <w:sz w:val="24"/>
          <w:szCs w:val="24"/>
        </w:rPr>
        <w:t>实地</w:t>
      </w:r>
      <w:r>
        <w:rPr>
          <w:rFonts w:ascii="宋体" w:hAnsi="宋体"/>
          <w:sz w:val="24"/>
          <w:szCs w:val="24"/>
        </w:rPr>
        <w:t>调查研究等，定量方法包括统计</w:t>
      </w:r>
      <w:r>
        <w:rPr>
          <w:rFonts w:ascii="宋体" w:hAnsi="宋体" w:hint="eastAsia"/>
          <w:sz w:val="24"/>
          <w:szCs w:val="24"/>
        </w:rPr>
        <w:t>概率</w:t>
      </w:r>
      <w:r>
        <w:rPr>
          <w:rFonts w:ascii="宋体" w:hAnsi="宋体"/>
          <w:sz w:val="24"/>
          <w:szCs w:val="24"/>
        </w:rPr>
        <w:t>分析</w:t>
      </w:r>
      <w:r>
        <w:rPr>
          <w:rFonts w:ascii="宋体" w:hAnsi="宋体" w:hint="eastAsia"/>
          <w:sz w:val="24"/>
          <w:szCs w:val="24"/>
        </w:rPr>
        <w:t>方法</w:t>
      </w:r>
      <w:r>
        <w:rPr>
          <w:rFonts w:ascii="宋体" w:hAnsi="宋体"/>
          <w:sz w:val="24"/>
          <w:szCs w:val="24"/>
        </w:rPr>
        <w:t>等</w:t>
      </w:r>
      <w:r>
        <w:rPr>
          <w:rFonts w:ascii="宋体" w:hAnsi="宋体" w:hint="eastAsia"/>
          <w:sz w:val="24"/>
          <w:szCs w:val="24"/>
        </w:rPr>
        <w:t>。识别风险后，</w:t>
      </w:r>
      <w:r>
        <w:rPr>
          <w:rFonts w:ascii="宋体" w:hAnsi="宋体"/>
          <w:sz w:val="24"/>
          <w:szCs w:val="24"/>
        </w:rPr>
        <w:t>需要采用定量或定性的方法对风险进行分析，分析的内容主要有：分析风险发生的可能性（或频率、概率）；分析风险可能产生的影响；确定风险的重要性水平</w:t>
      </w:r>
      <w:r>
        <w:rPr>
          <w:rFonts w:ascii="宋体" w:hAnsi="宋体" w:hint="eastAsia"/>
          <w:sz w:val="24"/>
          <w:szCs w:val="24"/>
        </w:rPr>
        <w:t>，进行风险排序</w:t>
      </w:r>
      <w:r>
        <w:rPr>
          <w:rFonts w:ascii="宋体" w:hAnsi="宋体"/>
          <w:sz w:val="24"/>
          <w:szCs w:val="24"/>
        </w:rPr>
        <w:t>。</w:t>
      </w:r>
    </w:p>
    <w:p w:rsidR="001F461B" w:rsidRDefault="00447809">
      <w:pPr>
        <w:spacing w:line="360" w:lineRule="auto"/>
        <w:ind w:firstLineChars="200" w:firstLine="482"/>
        <w:rPr>
          <w:rFonts w:ascii="宋体" w:hAnsi="宋体"/>
          <w:b/>
          <w:sz w:val="24"/>
          <w:szCs w:val="24"/>
        </w:rPr>
      </w:pPr>
      <w:r>
        <w:rPr>
          <w:rFonts w:ascii="宋体" w:hAnsi="宋体"/>
          <w:b/>
          <w:sz w:val="24"/>
          <w:szCs w:val="24"/>
        </w:rPr>
        <w:t>3</w:t>
      </w:r>
      <w:r>
        <w:rPr>
          <w:rFonts w:ascii="宋体" w:hAnsi="宋体" w:hint="eastAsia"/>
          <w:b/>
          <w:sz w:val="24"/>
          <w:szCs w:val="24"/>
        </w:rPr>
        <w:t>.</w:t>
      </w:r>
      <w:r>
        <w:rPr>
          <w:rFonts w:ascii="宋体" w:hAnsi="宋体"/>
          <w:b/>
          <w:sz w:val="24"/>
          <w:szCs w:val="24"/>
        </w:rPr>
        <w:t>风险发生的可能性</w:t>
      </w:r>
    </w:p>
    <w:p w:rsidR="001F461B" w:rsidRDefault="00447809">
      <w:pPr>
        <w:spacing w:line="360" w:lineRule="auto"/>
        <w:ind w:firstLineChars="200" w:firstLine="480"/>
        <w:rPr>
          <w:rFonts w:ascii="宋体" w:hAnsi="宋体"/>
          <w:sz w:val="24"/>
          <w:szCs w:val="24"/>
        </w:rPr>
      </w:pPr>
      <w:r>
        <w:rPr>
          <w:rFonts w:ascii="宋体" w:hAnsi="宋体"/>
          <w:sz w:val="24"/>
          <w:szCs w:val="24"/>
        </w:rPr>
        <w:t>对风险发生可能性分析</w:t>
      </w:r>
      <w:r>
        <w:rPr>
          <w:rFonts w:ascii="宋体" w:hAnsi="宋体" w:hint="eastAsia"/>
          <w:sz w:val="24"/>
          <w:szCs w:val="24"/>
        </w:rPr>
        <w:t>，应当</w:t>
      </w:r>
      <w:r>
        <w:rPr>
          <w:rFonts w:ascii="宋体" w:hAnsi="宋体"/>
          <w:sz w:val="24"/>
          <w:szCs w:val="24"/>
        </w:rPr>
        <w:t>根据风险的具体情况采用定性及定量评估方法</w:t>
      </w:r>
      <w:r>
        <w:rPr>
          <w:rFonts w:ascii="宋体" w:hAnsi="宋体" w:hint="eastAsia"/>
          <w:sz w:val="24"/>
          <w:szCs w:val="24"/>
        </w:rPr>
        <w:t>：</w:t>
      </w:r>
      <w:r>
        <w:rPr>
          <w:rFonts w:ascii="宋体" w:hAnsi="宋体"/>
          <w:sz w:val="24"/>
          <w:szCs w:val="24"/>
        </w:rPr>
        <w:t>定性方法主要从日常</w:t>
      </w:r>
      <w:r>
        <w:rPr>
          <w:rFonts w:ascii="宋体" w:hAnsi="宋体" w:hint="eastAsia"/>
          <w:sz w:val="24"/>
          <w:szCs w:val="24"/>
        </w:rPr>
        <w:t>管理</w:t>
      </w:r>
      <w:r>
        <w:rPr>
          <w:rFonts w:ascii="宋体" w:hAnsi="宋体"/>
          <w:sz w:val="24"/>
          <w:szCs w:val="24"/>
        </w:rPr>
        <w:t>中可能发生的潜在风险、</w:t>
      </w:r>
      <w:r>
        <w:rPr>
          <w:rFonts w:ascii="宋体" w:hAnsi="宋体" w:hint="eastAsia"/>
          <w:sz w:val="24"/>
          <w:szCs w:val="24"/>
        </w:rPr>
        <w:t>重大突发事件</w:t>
      </w:r>
      <w:r>
        <w:rPr>
          <w:rFonts w:ascii="宋体" w:hAnsi="宋体"/>
          <w:sz w:val="24"/>
          <w:szCs w:val="24"/>
        </w:rPr>
        <w:t>风险两个层面进行分析并确定不同的可能性尺度</w:t>
      </w:r>
      <w:r>
        <w:rPr>
          <w:rFonts w:ascii="宋体" w:hAnsi="宋体" w:hint="eastAsia"/>
          <w:sz w:val="24"/>
          <w:szCs w:val="24"/>
        </w:rPr>
        <w:t>；</w:t>
      </w:r>
      <w:r>
        <w:rPr>
          <w:rFonts w:ascii="宋体" w:hAnsi="宋体"/>
          <w:sz w:val="24"/>
          <w:szCs w:val="24"/>
        </w:rPr>
        <w:t>定量方法主要是</w:t>
      </w:r>
      <w:r>
        <w:rPr>
          <w:rFonts w:ascii="宋体" w:hAnsi="宋体" w:hint="eastAsia"/>
          <w:sz w:val="24"/>
          <w:szCs w:val="24"/>
        </w:rPr>
        <w:t>采用风险发生的概率或者一定期间发生的次数来衡量。风险发生的概率由低至高可以分为五个等级：极低风险、低风险、中等风险、高风险、极高风险。</w:t>
      </w:r>
    </w:p>
    <w:p w:rsidR="001F461B" w:rsidRDefault="00447809">
      <w:pPr>
        <w:adjustRightInd w:val="0"/>
        <w:snapToGrid w:val="0"/>
        <w:spacing w:line="360" w:lineRule="auto"/>
        <w:jc w:val="center"/>
        <w:rPr>
          <w:rFonts w:ascii="宋体" w:hAnsi="宋体" w:cs="Times New Roman"/>
          <w:b/>
          <w:bCs/>
          <w:sz w:val="24"/>
          <w:szCs w:val="24"/>
        </w:rPr>
      </w:pPr>
      <w:r>
        <w:rPr>
          <w:rFonts w:ascii="宋体" w:hAnsi="宋体" w:cs="Times New Roman"/>
          <w:b/>
          <w:bCs/>
          <w:sz w:val="24"/>
          <w:szCs w:val="24"/>
        </w:rPr>
        <w:t>风险发生的可能性评估标准</w:t>
      </w:r>
    </w:p>
    <w:tbl>
      <w:tblPr>
        <w:tblW w:w="9062" w:type="dxa"/>
        <w:jc w:val="center"/>
        <w:tblLayout w:type="fixed"/>
        <w:tblLook w:val="04A0" w:firstRow="1" w:lastRow="0" w:firstColumn="1" w:lastColumn="0" w:noHBand="0" w:noVBand="1"/>
      </w:tblPr>
      <w:tblGrid>
        <w:gridCol w:w="1124"/>
        <w:gridCol w:w="1701"/>
        <w:gridCol w:w="1276"/>
        <w:gridCol w:w="1276"/>
        <w:gridCol w:w="1276"/>
        <w:gridCol w:w="1153"/>
        <w:gridCol w:w="1256"/>
      </w:tblGrid>
      <w:tr w:rsidR="001F461B">
        <w:trPr>
          <w:trHeight w:val="548"/>
          <w:jc w:val="center"/>
        </w:trPr>
        <w:tc>
          <w:tcPr>
            <w:tcW w:w="1124" w:type="dxa"/>
            <w:tcBorders>
              <w:top w:val="single" w:sz="8" w:space="0" w:color="auto"/>
              <w:left w:val="single" w:sz="8" w:space="0" w:color="auto"/>
              <w:bottom w:val="single" w:sz="8"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评估方法</w:t>
            </w:r>
          </w:p>
        </w:tc>
        <w:tc>
          <w:tcPr>
            <w:tcW w:w="1701" w:type="dxa"/>
            <w:tcBorders>
              <w:top w:val="single" w:sz="8" w:space="0" w:color="auto"/>
              <w:left w:val="nil"/>
              <w:bottom w:val="single" w:sz="8"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评估标准</w:t>
            </w:r>
          </w:p>
        </w:tc>
        <w:tc>
          <w:tcPr>
            <w:tcW w:w="1276"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极低</w:t>
            </w:r>
          </w:p>
        </w:tc>
        <w:tc>
          <w:tcPr>
            <w:tcW w:w="1276"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低</w:t>
            </w:r>
          </w:p>
        </w:tc>
        <w:tc>
          <w:tcPr>
            <w:tcW w:w="1276"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中等</w:t>
            </w:r>
          </w:p>
        </w:tc>
        <w:tc>
          <w:tcPr>
            <w:tcW w:w="1153"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高</w:t>
            </w:r>
          </w:p>
        </w:tc>
        <w:tc>
          <w:tcPr>
            <w:tcW w:w="1256"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极高</w:t>
            </w:r>
          </w:p>
        </w:tc>
      </w:tr>
      <w:tr w:rsidR="001F461B">
        <w:trPr>
          <w:trHeight w:val="90"/>
          <w:jc w:val="center"/>
        </w:trPr>
        <w:tc>
          <w:tcPr>
            <w:tcW w:w="1124"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定性方法</w:t>
            </w:r>
          </w:p>
        </w:tc>
        <w:tc>
          <w:tcPr>
            <w:tcW w:w="1701" w:type="dxa"/>
            <w:tcBorders>
              <w:top w:val="single" w:sz="8" w:space="0" w:color="auto"/>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针对日常运营中可能发生的潜在风险</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一般情况下不会发生</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极少情况下才发生</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某些情况下发生</w:t>
            </w:r>
          </w:p>
        </w:tc>
        <w:tc>
          <w:tcPr>
            <w:tcW w:w="1153"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较多情况下发生</w:t>
            </w:r>
          </w:p>
        </w:tc>
        <w:tc>
          <w:tcPr>
            <w:tcW w:w="125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常常会</w:t>
            </w:r>
            <w:r>
              <w:rPr>
                <w:rFonts w:ascii="宋体" w:hAnsi="宋体" w:cs="Times New Roman"/>
                <w:szCs w:val="21"/>
              </w:rPr>
              <w:br/>
              <w:t>发生</w:t>
            </w:r>
          </w:p>
        </w:tc>
      </w:tr>
      <w:tr w:rsidR="001F461B">
        <w:trPr>
          <w:trHeight w:val="940"/>
          <w:jc w:val="center"/>
        </w:trPr>
        <w:tc>
          <w:tcPr>
            <w:tcW w:w="1124" w:type="dxa"/>
            <w:vMerge/>
            <w:tcBorders>
              <w:top w:val="nil"/>
              <w:left w:val="single" w:sz="8" w:space="0" w:color="auto"/>
              <w:bottom w:val="single" w:sz="8" w:space="0" w:color="000000"/>
              <w:right w:val="single" w:sz="8" w:space="0" w:color="auto"/>
            </w:tcBorders>
            <w:vAlign w:val="center"/>
          </w:tcPr>
          <w:p w:rsidR="001F461B" w:rsidRDefault="001F461B">
            <w:pPr>
              <w:adjustRightInd w:val="0"/>
              <w:snapToGrid w:val="0"/>
              <w:spacing w:line="360" w:lineRule="auto"/>
              <w:rPr>
                <w:rFonts w:ascii="宋体" w:hAnsi="宋体" w:cs="Times New Roman"/>
                <w:szCs w:val="21"/>
              </w:rPr>
            </w:pPr>
          </w:p>
        </w:tc>
        <w:tc>
          <w:tcPr>
            <w:tcW w:w="1701"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hint="eastAsia"/>
                <w:szCs w:val="21"/>
              </w:rPr>
              <w:t>重大突发</w:t>
            </w:r>
            <w:r>
              <w:rPr>
                <w:rFonts w:ascii="宋体" w:hAnsi="宋体" w:cs="Times New Roman"/>
                <w:szCs w:val="21"/>
              </w:rPr>
              <w:br/>
            </w:r>
            <w:r>
              <w:rPr>
                <w:rFonts w:ascii="宋体" w:hAnsi="宋体" w:cs="Times New Roman" w:hint="eastAsia"/>
                <w:szCs w:val="21"/>
              </w:rPr>
              <w:t>事件风险</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今后10年内发生的可能少于1次</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今后5－10年内可能发生1次</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今后2－5年内可能发生1次</w:t>
            </w:r>
          </w:p>
        </w:tc>
        <w:tc>
          <w:tcPr>
            <w:tcW w:w="1153"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今后1年内可能发生1次</w:t>
            </w:r>
          </w:p>
        </w:tc>
        <w:tc>
          <w:tcPr>
            <w:tcW w:w="125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今后1年内至少发生1次</w:t>
            </w:r>
          </w:p>
        </w:tc>
      </w:tr>
      <w:tr w:rsidR="001F461B">
        <w:trPr>
          <w:trHeight w:val="1185"/>
          <w:jc w:val="center"/>
        </w:trPr>
        <w:tc>
          <w:tcPr>
            <w:tcW w:w="1124" w:type="dxa"/>
            <w:tcBorders>
              <w:top w:val="nil"/>
              <w:left w:val="single" w:sz="8" w:space="0" w:color="auto"/>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定量方法</w:t>
            </w:r>
          </w:p>
        </w:tc>
        <w:tc>
          <w:tcPr>
            <w:tcW w:w="1701"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适用于可以通过历史数据统计出一定时期内风险发生概率的风险</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w:t>
            </w:r>
            <w:r>
              <w:rPr>
                <w:rFonts w:ascii="宋体" w:hAnsi="宋体" w:cs="Times New Roman" w:hint="eastAsia"/>
                <w:szCs w:val="21"/>
              </w:rPr>
              <w:t>5</w:t>
            </w:r>
            <w:r>
              <w:rPr>
                <w:rFonts w:ascii="宋体" w:hAnsi="宋体" w:cs="Times New Roman"/>
                <w:szCs w:val="21"/>
              </w:rPr>
              <w:t>%以下</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发生概率为</w:t>
            </w:r>
            <w:r>
              <w:rPr>
                <w:rFonts w:ascii="宋体" w:hAnsi="宋体" w:cs="Times New Roman" w:hint="eastAsia"/>
                <w:szCs w:val="21"/>
              </w:rPr>
              <w:t>5</w:t>
            </w:r>
            <w:r>
              <w:rPr>
                <w:rFonts w:ascii="宋体" w:hAnsi="宋体" w:cs="Times New Roman"/>
                <w:szCs w:val="21"/>
              </w:rPr>
              <w:t>%-30%</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发生概率为30%-70%</w:t>
            </w:r>
          </w:p>
        </w:tc>
        <w:tc>
          <w:tcPr>
            <w:tcW w:w="1153"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发生概率为70%-9</w:t>
            </w:r>
            <w:r>
              <w:rPr>
                <w:rFonts w:ascii="宋体" w:hAnsi="宋体" w:cs="Times New Roman" w:hint="eastAsia"/>
                <w:szCs w:val="21"/>
              </w:rPr>
              <w:t>5</w:t>
            </w:r>
            <w:r>
              <w:rPr>
                <w:rFonts w:ascii="宋体" w:hAnsi="宋体" w:cs="Times New Roman"/>
                <w:szCs w:val="21"/>
              </w:rPr>
              <w:t>%</w:t>
            </w:r>
          </w:p>
        </w:tc>
        <w:tc>
          <w:tcPr>
            <w:tcW w:w="125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发生概率为9</w:t>
            </w:r>
            <w:r>
              <w:rPr>
                <w:rFonts w:ascii="宋体" w:hAnsi="宋体" w:cs="Times New Roman" w:hint="eastAsia"/>
                <w:szCs w:val="21"/>
              </w:rPr>
              <w:t>5</w:t>
            </w:r>
            <w:r>
              <w:rPr>
                <w:rFonts w:ascii="宋体" w:hAnsi="宋体" w:cs="Times New Roman"/>
                <w:szCs w:val="21"/>
              </w:rPr>
              <w:t>%以上</w:t>
            </w:r>
          </w:p>
        </w:tc>
      </w:tr>
    </w:tbl>
    <w:p w:rsidR="001F461B" w:rsidRDefault="00447809">
      <w:pPr>
        <w:spacing w:line="360" w:lineRule="auto"/>
        <w:rPr>
          <w:rFonts w:ascii="宋体" w:hAnsi="宋体"/>
          <w:b/>
          <w:sz w:val="24"/>
          <w:szCs w:val="24"/>
        </w:rPr>
      </w:pPr>
      <w:r>
        <w:rPr>
          <w:rFonts w:ascii="宋体" w:hAnsi="宋体"/>
          <w:b/>
          <w:sz w:val="24"/>
          <w:szCs w:val="24"/>
        </w:rPr>
        <w:t>4</w:t>
      </w:r>
      <w:r>
        <w:rPr>
          <w:rFonts w:ascii="宋体" w:hAnsi="宋体" w:hint="eastAsia"/>
          <w:b/>
          <w:sz w:val="24"/>
          <w:szCs w:val="24"/>
        </w:rPr>
        <w:t>.</w:t>
      </w:r>
      <w:r>
        <w:rPr>
          <w:rFonts w:ascii="宋体" w:hAnsi="宋体"/>
          <w:b/>
          <w:sz w:val="24"/>
          <w:szCs w:val="24"/>
        </w:rPr>
        <w:t>风险影响程度</w:t>
      </w:r>
    </w:p>
    <w:p w:rsidR="001F461B" w:rsidRDefault="00447809">
      <w:pPr>
        <w:spacing w:line="360" w:lineRule="auto"/>
        <w:ind w:firstLineChars="200" w:firstLine="480"/>
        <w:rPr>
          <w:rFonts w:ascii="宋体" w:hAnsi="宋体" w:cs="Times New Roman"/>
          <w:b/>
          <w:bCs/>
          <w:sz w:val="24"/>
          <w:szCs w:val="24"/>
        </w:rPr>
      </w:pPr>
      <w:r>
        <w:rPr>
          <w:rFonts w:ascii="宋体" w:hAnsi="宋体"/>
          <w:sz w:val="24"/>
          <w:szCs w:val="24"/>
        </w:rPr>
        <w:t>风险影响程度是指风险事件发生对</w:t>
      </w:r>
      <w:r>
        <w:rPr>
          <w:rFonts w:ascii="宋体" w:hAnsi="宋体" w:hint="eastAsia"/>
          <w:sz w:val="24"/>
          <w:szCs w:val="24"/>
        </w:rPr>
        <w:t>福彩中心内部控制目标实现的</w:t>
      </w:r>
      <w:r>
        <w:rPr>
          <w:rFonts w:ascii="宋体" w:hAnsi="宋体"/>
          <w:sz w:val="24"/>
          <w:szCs w:val="24"/>
        </w:rPr>
        <w:t>影响</w:t>
      </w:r>
      <w:r>
        <w:rPr>
          <w:rFonts w:ascii="宋体" w:hAnsi="宋体" w:hint="eastAsia"/>
          <w:sz w:val="24"/>
          <w:szCs w:val="24"/>
        </w:rPr>
        <w:t>程度</w:t>
      </w:r>
      <w:r>
        <w:rPr>
          <w:rFonts w:ascii="宋体" w:hAnsi="宋体"/>
          <w:sz w:val="24"/>
          <w:szCs w:val="24"/>
        </w:rPr>
        <w:t>，对于风险影响程度也确定五个</w:t>
      </w:r>
      <w:r>
        <w:rPr>
          <w:rFonts w:ascii="宋体" w:hAnsi="宋体" w:hint="eastAsia"/>
          <w:sz w:val="24"/>
          <w:szCs w:val="24"/>
        </w:rPr>
        <w:t>等级</w:t>
      </w:r>
      <w:r>
        <w:rPr>
          <w:rFonts w:ascii="宋体" w:hAnsi="宋体"/>
          <w:sz w:val="24"/>
          <w:szCs w:val="24"/>
        </w:rPr>
        <w:t>，分别为</w:t>
      </w:r>
      <w:r>
        <w:rPr>
          <w:rFonts w:ascii="宋体" w:hAnsi="宋体" w:hint="eastAsia"/>
          <w:sz w:val="24"/>
          <w:szCs w:val="24"/>
        </w:rPr>
        <w:t>不重要</w:t>
      </w:r>
      <w:r>
        <w:rPr>
          <w:rFonts w:ascii="宋体" w:hAnsi="宋体"/>
          <w:sz w:val="24"/>
          <w:szCs w:val="24"/>
        </w:rPr>
        <w:t>、</w:t>
      </w:r>
      <w:r>
        <w:rPr>
          <w:rFonts w:ascii="宋体" w:hAnsi="宋体" w:hint="eastAsia"/>
          <w:sz w:val="24"/>
          <w:szCs w:val="24"/>
        </w:rPr>
        <w:t>次要</w:t>
      </w:r>
      <w:r>
        <w:rPr>
          <w:rFonts w:ascii="宋体" w:hAnsi="宋体"/>
          <w:sz w:val="24"/>
          <w:szCs w:val="24"/>
        </w:rPr>
        <w:t>、中等、</w:t>
      </w:r>
      <w:r>
        <w:rPr>
          <w:rFonts w:ascii="宋体" w:hAnsi="宋体" w:hint="eastAsia"/>
          <w:sz w:val="24"/>
          <w:szCs w:val="24"/>
        </w:rPr>
        <w:t>主要</w:t>
      </w:r>
      <w:r>
        <w:rPr>
          <w:rFonts w:ascii="宋体" w:hAnsi="宋体"/>
          <w:sz w:val="24"/>
          <w:szCs w:val="24"/>
        </w:rPr>
        <w:t>、</w:t>
      </w:r>
      <w:r>
        <w:rPr>
          <w:rFonts w:ascii="宋体" w:hAnsi="宋体" w:hint="eastAsia"/>
          <w:sz w:val="24"/>
          <w:szCs w:val="24"/>
        </w:rPr>
        <w:t>重大</w:t>
      </w:r>
      <w:r>
        <w:rPr>
          <w:rFonts w:ascii="宋体" w:hAnsi="宋体"/>
          <w:sz w:val="24"/>
          <w:szCs w:val="24"/>
        </w:rPr>
        <w:t>五个级别。对风险事件所造成的影响主要从</w:t>
      </w:r>
      <w:r>
        <w:rPr>
          <w:rFonts w:ascii="宋体" w:hAnsi="宋体" w:hint="eastAsia"/>
          <w:sz w:val="24"/>
          <w:szCs w:val="24"/>
        </w:rPr>
        <w:t>财务损失、业务控制、合法合规性</w:t>
      </w:r>
      <w:r>
        <w:rPr>
          <w:rFonts w:ascii="宋体" w:hAnsi="宋体"/>
          <w:sz w:val="24"/>
          <w:szCs w:val="24"/>
        </w:rPr>
        <w:t>三个方面考虑。考虑财务损失时采用定量的方法，以造成的损失金额大小为参照指标，确定风险影响程度的级别。</w:t>
      </w:r>
      <w:r>
        <w:rPr>
          <w:rFonts w:ascii="宋体" w:hAnsi="宋体" w:hint="eastAsia"/>
          <w:sz w:val="24"/>
          <w:szCs w:val="24"/>
        </w:rPr>
        <w:t>业务控制、合法合规性相关风险</w:t>
      </w:r>
      <w:r>
        <w:rPr>
          <w:rFonts w:ascii="宋体" w:hAnsi="宋体"/>
          <w:sz w:val="24"/>
          <w:szCs w:val="24"/>
        </w:rPr>
        <w:t>采用定性的方法，确定风险影响程度的级别。具体的划分标准如下表：</w:t>
      </w:r>
    </w:p>
    <w:p w:rsidR="001F461B" w:rsidRDefault="00447809">
      <w:pPr>
        <w:spacing w:line="360" w:lineRule="auto"/>
        <w:jc w:val="center"/>
        <w:rPr>
          <w:rFonts w:ascii="宋体" w:hAnsi="宋体" w:cs="Times New Roman"/>
          <w:b/>
          <w:bCs/>
          <w:sz w:val="24"/>
          <w:szCs w:val="24"/>
        </w:rPr>
      </w:pPr>
      <w:r>
        <w:rPr>
          <w:rFonts w:ascii="宋体" w:hAnsi="宋体" w:cs="Times New Roman"/>
          <w:b/>
          <w:bCs/>
          <w:sz w:val="24"/>
          <w:szCs w:val="24"/>
        </w:rPr>
        <w:t>风险影响程度评估标准</w:t>
      </w:r>
    </w:p>
    <w:tbl>
      <w:tblPr>
        <w:tblW w:w="10267" w:type="dxa"/>
        <w:jc w:val="center"/>
        <w:tblLayout w:type="fixed"/>
        <w:tblLook w:val="04A0" w:firstRow="1" w:lastRow="0" w:firstColumn="1" w:lastColumn="0" w:noHBand="0" w:noVBand="1"/>
      </w:tblPr>
      <w:tblGrid>
        <w:gridCol w:w="1087"/>
        <w:gridCol w:w="1205"/>
        <w:gridCol w:w="1425"/>
        <w:gridCol w:w="1447"/>
        <w:gridCol w:w="1718"/>
        <w:gridCol w:w="1725"/>
        <w:gridCol w:w="1660"/>
      </w:tblGrid>
      <w:tr w:rsidR="001F461B">
        <w:trPr>
          <w:trHeight w:val="644"/>
          <w:tblHeader/>
          <w:jc w:val="center"/>
        </w:trPr>
        <w:tc>
          <w:tcPr>
            <w:tcW w:w="1087" w:type="dxa"/>
            <w:tcBorders>
              <w:top w:val="single" w:sz="8" w:space="0" w:color="auto"/>
              <w:left w:val="single" w:sz="8" w:space="0" w:color="auto"/>
              <w:bottom w:val="single" w:sz="8" w:space="0" w:color="auto"/>
              <w:right w:val="single" w:sz="8" w:space="0" w:color="auto"/>
            </w:tcBorders>
            <w:shd w:val="clear" w:color="auto" w:fill="EEECE1" w:themeFill="background2"/>
            <w:vAlign w:val="center"/>
          </w:tcPr>
          <w:p w:rsidR="001F461B" w:rsidRDefault="00447809">
            <w:pPr>
              <w:adjustRightInd w:val="0"/>
              <w:snapToGrid w:val="0"/>
              <w:spacing w:line="360" w:lineRule="auto"/>
              <w:rPr>
                <w:rFonts w:ascii="宋体" w:hAnsi="宋体" w:cs="Times New Roman"/>
                <w:b/>
                <w:bCs/>
                <w:szCs w:val="21"/>
              </w:rPr>
            </w:pPr>
            <w:r>
              <w:rPr>
                <w:rFonts w:ascii="宋体" w:hAnsi="宋体" w:cs="Times New Roman"/>
                <w:b/>
                <w:bCs/>
                <w:szCs w:val="21"/>
              </w:rPr>
              <w:t>评估方法</w:t>
            </w:r>
          </w:p>
        </w:tc>
        <w:tc>
          <w:tcPr>
            <w:tcW w:w="1205" w:type="dxa"/>
            <w:tcBorders>
              <w:top w:val="single" w:sz="8" w:space="0" w:color="auto"/>
              <w:left w:val="nil"/>
              <w:bottom w:val="single" w:sz="8"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bCs/>
                <w:szCs w:val="21"/>
              </w:rPr>
            </w:pPr>
            <w:r>
              <w:rPr>
                <w:rFonts w:ascii="宋体" w:hAnsi="宋体" w:cs="Times New Roman"/>
                <w:b/>
                <w:bCs/>
                <w:szCs w:val="21"/>
              </w:rPr>
              <w:t>评估标准</w:t>
            </w:r>
          </w:p>
        </w:tc>
        <w:tc>
          <w:tcPr>
            <w:tcW w:w="1425"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hint="eastAsia"/>
                <w:b/>
                <w:szCs w:val="21"/>
              </w:rPr>
              <w:t>不重要</w:t>
            </w:r>
          </w:p>
        </w:tc>
        <w:tc>
          <w:tcPr>
            <w:tcW w:w="1447"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hint="eastAsia"/>
                <w:b/>
                <w:szCs w:val="21"/>
              </w:rPr>
              <w:t>次要</w:t>
            </w:r>
          </w:p>
        </w:tc>
        <w:tc>
          <w:tcPr>
            <w:tcW w:w="1718"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b/>
                <w:szCs w:val="21"/>
              </w:rPr>
              <w:t>中等</w:t>
            </w:r>
          </w:p>
        </w:tc>
        <w:tc>
          <w:tcPr>
            <w:tcW w:w="1725"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hint="eastAsia"/>
                <w:b/>
                <w:szCs w:val="21"/>
              </w:rPr>
              <w:t>主要</w:t>
            </w:r>
          </w:p>
        </w:tc>
        <w:tc>
          <w:tcPr>
            <w:tcW w:w="1660"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hint="eastAsia"/>
                <w:b/>
                <w:szCs w:val="21"/>
              </w:rPr>
              <w:t>重大</w:t>
            </w:r>
          </w:p>
        </w:tc>
      </w:tr>
      <w:tr w:rsidR="001F461B">
        <w:trPr>
          <w:trHeight w:val="90"/>
          <w:jc w:val="center"/>
        </w:trPr>
        <w:tc>
          <w:tcPr>
            <w:tcW w:w="1087" w:type="dxa"/>
            <w:tcBorders>
              <w:top w:val="single" w:sz="8" w:space="0" w:color="auto"/>
              <w:left w:val="single" w:sz="8" w:space="0" w:color="auto"/>
              <w:bottom w:val="single" w:sz="4" w:space="0" w:color="auto"/>
              <w:right w:val="single" w:sz="8" w:space="0" w:color="auto"/>
            </w:tcBorders>
            <w:shd w:val="clear" w:color="auto" w:fill="FFFFFF" w:themeFill="background1"/>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bCs/>
                <w:szCs w:val="21"/>
              </w:rPr>
              <w:t>定量方法</w:t>
            </w:r>
          </w:p>
        </w:tc>
        <w:tc>
          <w:tcPr>
            <w:tcW w:w="1205" w:type="dxa"/>
            <w:tcBorders>
              <w:top w:val="single" w:sz="8" w:space="0" w:color="auto"/>
              <w:left w:val="nil"/>
              <w:bottom w:val="single" w:sz="4" w:space="0" w:color="auto"/>
              <w:right w:val="single" w:sz="8" w:space="0" w:color="auto"/>
            </w:tcBorders>
            <w:shd w:val="clear" w:color="auto" w:fill="FFFFFF" w:themeFill="background1"/>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bCs/>
                <w:szCs w:val="21"/>
              </w:rPr>
              <w:t>财务损失</w:t>
            </w:r>
            <w:r>
              <w:rPr>
                <w:rFonts w:ascii="宋体" w:hAnsi="宋体" w:cs="Times New Roman"/>
                <w:bCs/>
                <w:szCs w:val="21"/>
              </w:rPr>
              <w:lastRenderedPageBreak/>
              <w:t>金额</w:t>
            </w:r>
          </w:p>
        </w:tc>
        <w:tc>
          <w:tcPr>
            <w:tcW w:w="1425" w:type="dxa"/>
            <w:tcBorders>
              <w:top w:val="nil"/>
              <w:left w:val="single" w:sz="8" w:space="0" w:color="auto"/>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轻微的财务</w:t>
            </w:r>
            <w:r>
              <w:rPr>
                <w:rFonts w:ascii="宋体" w:hAnsi="宋体" w:cs="Times New Roman"/>
                <w:szCs w:val="21"/>
              </w:rPr>
              <w:lastRenderedPageBreak/>
              <w:t>损失，小于</w:t>
            </w:r>
            <w:r>
              <w:rPr>
                <w:rFonts w:ascii="宋体" w:hAnsi="宋体" w:cs="Times New Roman" w:hint="eastAsia"/>
                <w:szCs w:val="21"/>
              </w:rPr>
              <w:t>2000元</w:t>
            </w:r>
          </w:p>
        </w:tc>
        <w:tc>
          <w:tcPr>
            <w:tcW w:w="1447" w:type="dxa"/>
            <w:tcBorders>
              <w:top w:val="nil"/>
              <w:left w:val="nil"/>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较低的财务</w:t>
            </w:r>
            <w:r>
              <w:rPr>
                <w:rFonts w:ascii="宋体" w:hAnsi="宋体" w:cs="Times New Roman"/>
                <w:szCs w:val="21"/>
              </w:rPr>
              <w:lastRenderedPageBreak/>
              <w:t>损失</w:t>
            </w:r>
            <w:r>
              <w:rPr>
                <w:rFonts w:ascii="宋体" w:hAnsi="宋体" w:cs="Times New Roman" w:hint="eastAsia"/>
                <w:szCs w:val="21"/>
              </w:rPr>
              <w:t>2000元</w:t>
            </w:r>
            <w:r>
              <w:rPr>
                <w:rFonts w:ascii="宋体" w:hAnsi="宋体" w:cs="Times New Roman"/>
                <w:szCs w:val="21"/>
              </w:rPr>
              <w:t>到</w:t>
            </w:r>
            <w:r>
              <w:rPr>
                <w:rFonts w:ascii="宋体" w:hAnsi="宋体" w:cs="Times New Roman" w:hint="eastAsia"/>
                <w:szCs w:val="21"/>
              </w:rPr>
              <w:t>1</w:t>
            </w:r>
            <w:r>
              <w:rPr>
                <w:rFonts w:ascii="宋体" w:hAnsi="宋体" w:cs="Times New Roman"/>
                <w:szCs w:val="21"/>
              </w:rPr>
              <w:t>万</w:t>
            </w:r>
          </w:p>
        </w:tc>
        <w:tc>
          <w:tcPr>
            <w:tcW w:w="1718" w:type="dxa"/>
            <w:tcBorders>
              <w:top w:val="nil"/>
              <w:left w:val="nil"/>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中等的财务损</w:t>
            </w:r>
            <w:r>
              <w:rPr>
                <w:rFonts w:ascii="宋体" w:hAnsi="宋体" w:cs="Times New Roman"/>
                <w:szCs w:val="21"/>
              </w:rPr>
              <w:lastRenderedPageBreak/>
              <w:t>失，损失在</w:t>
            </w:r>
            <w:r>
              <w:rPr>
                <w:rFonts w:ascii="宋体" w:hAnsi="宋体" w:cs="Times New Roman" w:hint="eastAsia"/>
                <w:szCs w:val="21"/>
              </w:rPr>
              <w:t>1</w:t>
            </w:r>
            <w:r>
              <w:rPr>
                <w:rFonts w:ascii="宋体" w:hAnsi="宋体" w:cs="Times New Roman"/>
                <w:szCs w:val="21"/>
              </w:rPr>
              <w:t>万至</w:t>
            </w:r>
            <w:r>
              <w:rPr>
                <w:rFonts w:ascii="宋体" w:hAnsi="宋体" w:cs="Times New Roman" w:hint="eastAsia"/>
                <w:szCs w:val="21"/>
              </w:rPr>
              <w:t>3</w:t>
            </w:r>
            <w:r>
              <w:rPr>
                <w:rFonts w:ascii="宋体" w:hAnsi="宋体" w:cs="Times New Roman"/>
                <w:szCs w:val="21"/>
              </w:rPr>
              <w:t>万</w:t>
            </w:r>
          </w:p>
        </w:tc>
        <w:tc>
          <w:tcPr>
            <w:tcW w:w="1725" w:type="dxa"/>
            <w:tcBorders>
              <w:top w:val="nil"/>
              <w:left w:val="nil"/>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重大的财务损</w:t>
            </w:r>
            <w:r>
              <w:rPr>
                <w:rFonts w:ascii="宋体" w:hAnsi="宋体" w:cs="Times New Roman"/>
                <w:szCs w:val="21"/>
              </w:rPr>
              <w:lastRenderedPageBreak/>
              <w:t>失，损失在</w:t>
            </w:r>
            <w:r>
              <w:rPr>
                <w:rFonts w:ascii="宋体" w:hAnsi="宋体" w:cs="Times New Roman" w:hint="eastAsia"/>
                <w:szCs w:val="21"/>
              </w:rPr>
              <w:t>3</w:t>
            </w:r>
            <w:r>
              <w:rPr>
                <w:rFonts w:ascii="宋体" w:hAnsi="宋体" w:cs="Times New Roman"/>
                <w:szCs w:val="21"/>
              </w:rPr>
              <w:t>万至</w:t>
            </w:r>
            <w:r>
              <w:rPr>
                <w:rFonts w:ascii="宋体" w:hAnsi="宋体" w:cs="Times New Roman" w:hint="eastAsia"/>
                <w:szCs w:val="21"/>
              </w:rPr>
              <w:t>10</w:t>
            </w:r>
            <w:r>
              <w:rPr>
                <w:rFonts w:ascii="宋体" w:hAnsi="宋体" w:cs="Times New Roman"/>
                <w:szCs w:val="21"/>
              </w:rPr>
              <w:t>万</w:t>
            </w:r>
          </w:p>
        </w:tc>
        <w:tc>
          <w:tcPr>
            <w:tcW w:w="1660" w:type="dxa"/>
            <w:tcBorders>
              <w:top w:val="nil"/>
              <w:left w:val="nil"/>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极大的财务损</w:t>
            </w:r>
            <w:r>
              <w:rPr>
                <w:rFonts w:ascii="宋体" w:hAnsi="宋体" w:cs="Times New Roman"/>
                <w:szCs w:val="21"/>
              </w:rPr>
              <w:lastRenderedPageBreak/>
              <w:t>失，大于</w:t>
            </w:r>
            <w:r>
              <w:rPr>
                <w:rFonts w:ascii="宋体" w:hAnsi="宋体" w:cs="Times New Roman" w:hint="eastAsia"/>
                <w:szCs w:val="21"/>
              </w:rPr>
              <w:t>10</w:t>
            </w:r>
            <w:r>
              <w:rPr>
                <w:rFonts w:ascii="宋体" w:hAnsi="宋体" w:cs="Times New Roman"/>
                <w:szCs w:val="21"/>
              </w:rPr>
              <w:t>万</w:t>
            </w:r>
          </w:p>
        </w:tc>
      </w:tr>
      <w:tr w:rsidR="001F461B">
        <w:trPr>
          <w:trHeight w:val="2146"/>
          <w:jc w:val="center"/>
        </w:trPr>
        <w:tc>
          <w:tcPr>
            <w:tcW w:w="1087" w:type="dxa"/>
            <w:vMerge w:val="restart"/>
            <w:tcBorders>
              <w:top w:val="nil"/>
              <w:left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bCs/>
                <w:szCs w:val="21"/>
              </w:rPr>
              <w:lastRenderedPageBreak/>
              <w:t>定性方法</w:t>
            </w:r>
          </w:p>
        </w:tc>
        <w:tc>
          <w:tcPr>
            <w:tcW w:w="120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hint="eastAsia"/>
                <w:bCs/>
                <w:szCs w:val="21"/>
              </w:rPr>
              <w:t>业务控制</w:t>
            </w:r>
          </w:p>
        </w:tc>
        <w:tc>
          <w:tcPr>
            <w:tcW w:w="142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目标有轻微影响，情况立刻受到控制</w:t>
            </w:r>
          </w:p>
        </w:tc>
        <w:tc>
          <w:tcPr>
            <w:tcW w:w="1447"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目标有轻度影响，情况经过内部</w:t>
            </w:r>
            <w:r>
              <w:rPr>
                <w:rFonts w:ascii="宋体" w:hAnsi="宋体" w:cs="Times New Roman" w:hint="eastAsia"/>
                <w:szCs w:val="21"/>
              </w:rPr>
              <w:t>管理</w:t>
            </w:r>
            <w:r>
              <w:rPr>
                <w:rFonts w:ascii="宋体" w:hAnsi="宋体" w:cs="Times New Roman"/>
                <w:szCs w:val="21"/>
              </w:rPr>
              <w:t>后受到控制</w:t>
            </w:r>
          </w:p>
        </w:tc>
        <w:tc>
          <w:tcPr>
            <w:tcW w:w="1718"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目标有中度影响，情况需要外部支持才能得到控制</w:t>
            </w:r>
          </w:p>
        </w:tc>
        <w:tc>
          <w:tcPr>
            <w:tcW w:w="172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目标有严重影响，情况失控，但对</w:t>
            </w:r>
            <w:r>
              <w:rPr>
                <w:rFonts w:ascii="宋体" w:hAnsi="宋体" w:cs="Times New Roman" w:hint="eastAsia"/>
                <w:szCs w:val="21"/>
              </w:rPr>
              <w:t>福彩中心</w:t>
            </w:r>
            <w:r>
              <w:rPr>
                <w:rFonts w:ascii="宋体" w:hAnsi="宋体" w:cs="Times New Roman"/>
                <w:szCs w:val="21"/>
              </w:rPr>
              <w:t>无致命影响</w:t>
            </w:r>
          </w:p>
        </w:tc>
        <w:tc>
          <w:tcPr>
            <w:tcW w:w="1660"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目标有重大影响，情况失控，给</w:t>
            </w:r>
            <w:r>
              <w:rPr>
                <w:rFonts w:ascii="宋体" w:hAnsi="宋体" w:cs="Times New Roman" w:hint="eastAsia"/>
                <w:szCs w:val="21"/>
              </w:rPr>
              <w:t>福彩中心</w:t>
            </w:r>
            <w:r>
              <w:rPr>
                <w:rFonts w:ascii="宋体" w:hAnsi="宋体" w:cs="Times New Roman"/>
                <w:szCs w:val="21"/>
              </w:rPr>
              <w:t>带来致命影响</w:t>
            </w:r>
          </w:p>
        </w:tc>
      </w:tr>
      <w:tr w:rsidR="001F461B">
        <w:trPr>
          <w:trHeight w:val="2411"/>
          <w:jc w:val="center"/>
        </w:trPr>
        <w:tc>
          <w:tcPr>
            <w:tcW w:w="1087" w:type="dxa"/>
            <w:vMerge/>
            <w:tcBorders>
              <w:left w:val="single" w:sz="8" w:space="0" w:color="auto"/>
              <w:bottom w:val="single" w:sz="8" w:space="0" w:color="auto"/>
              <w:right w:val="single" w:sz="8" w:space="0" w:color="auto"/>
            </w:tcBorders>
            <w:shd w:val="clear" w:color="auto" w:fill="auto"/>
            <w:vAlign w:val="center"/>
          </w:tcPr>
          <w:p w:rsidR="001F461B" w:rsidRDefault="001F461B">
            <w:pPr>
              <w:adjustRightInd w:val="0"/>
              <w:snapToGrid w:val="0"/>
              <w:spacing w:line="360" w:lineRule="auto"/>
              <w:rPr>
                <w:rFonts w:ascii="宋体" w:hAnsi="宋体" w:cs="Times New Roman"/>
                <w:bCs/>
                <w:szCs w:val="21"/>
              </w:rPr>
            </w:pPr>
          </w:p>
        </w:tc>
        <w:tc>
          <w:tcPr>
            <w:tcW w:w="120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hint="eastAsia"/>
                <w:bCs/>
                <w:szCs w:val="21"/>
              </w:rPr>
              <w:t>合法性</w:t>
            </w:r>
            <w:r>
              <w:rPr>
                <w:rFonts w:ascii="宋体" w:hAnsi="宋体" w:cs="Times New Roman"/>
                <w:bCs/>
                <w:szCs w:val="21"/>
              </w:rPr>
              <w:br/>
            </w:r>
            <w:r>
              <w:rPr>
                <w:rFonts w:ascii="宋体" w:hAnsi="宋体" w:cs="Times New Roman" w:hint="eastAsia"/>
                <w:bCs/>
                <w:szCs w:val="21"/>
              </w:rPr>
              <w:t>合规性</w:t>
            </w:r>
          </w:p>
        </w:tc>
        <w:tc>
          <w:tcPr>
            <w:tcW w:w="142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可能存在轻微的违反法规的问题</w:t>
            </w:r>
          </w:p>
        </w:tc>
        <w:tc>
          <w:tcPr>
            <w:tcW w:w="1447"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违反法规，伴随着少量的罚款或诉讼的损失</w:t>
            </w:r>
          </w:p>
        </w:tc>
        <w:tc>
          <w:tcPr>
            <w:tcW w:w="1718"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违反法规，导致监管部门、司法机构的调查或诉讼，伴随着一定的罚款或诉讼的损失</w:t>
            </w:r>
          </w:p>
        </w:tc>
        <w:tc>
          <w:tcPr>
            <w:tcW w:w="172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严重违反法规，导致监管部门、司法机构的调查和重大的诉讼；伴随着较大的罚款或诉讼的损失</w:t>
            </w:r>
          </w:p>
        </w:tc>
        <w:tc>
          <w:tcPr>
            <w:tcW w:w="1660"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严重违反法规，导致监管部门、司法机构的调查和重大诉讼、行政、经济处罚，或非常严重的集体诉讼</w:t>
            </w:r>
          </w:p>
        </w:tc>
      </w:tr>
    </w:tbl>
    <w:p w:rsidR="001F461B" w:rsidRDefault="00447809">
      <w:pPr>
        <w:keepNext/>
        <w:widowControl/>
        <w:spacing w:before="240" w:after="60" w:line="360" w:lineRule="auto"/>
        <w:jc w:val="left"/>
        <w:outlineLvl w:val="1"/>
        <w:rPr>
          <w:rFonts w:ascii="宋体" w:eastAsia="宋体" w:hAnsi="宋体" w:cs="宋体"/>
          <w:b/>
          <w:bCs/>
          <w:kern w:val="0"/>
          <w:sz w:val="28"/>
          <w:szCs w:val="28"/>
        </w:rPr>
      </w:pPr>
      <w:bookmarkStart w:id="234" w:name="_Toc19804"/>
      <w:bookmarkStart w:id="235" w:name="_Toc420933025"/>
      <w:bookmarkStart w:id="236" w:name="_Toc13074"/>
      <w:bookmarkStart w:id="237" w:name="_Toc428968482"/>
      <w:bookmarkStart w:id="238" w:name="_Toc26366"/>
      <w:bookmarkStart w:id="239" w:name="_Toc447874968"/>
      <w:r>
        <w:rPr>
          <w:rFonts w:ascii="宋体" w:eastAsia="宋体" w:hAnsi="宋体" w:cs="宋体" w:hint="eastAsia"/>
          <w:b/>
          <w:bCs/>
          <w:kern w:val="0"/>
          <w:sz w:val="28"/>
          <w:szCs w:val="28"/>
        </w:rPr>
        <w:t>2.3</w:t>
      </w:r>
      <w:r>
        <w:rPr>
          <w:rFonts w:ascii="宋体" w:eastAsia="宋体" w:hAnsi="宋体" w:cs="宋体"/>
          <w:b/>
          <w:bCs/>
          <w:kern w:val="0"/>
          <w:sz w:val="28"/>
          <w:szCs w:val="28"/>
        </w:rPr>
        <w:t>风险坐标图</w:t>
      </w:r>
      <w:bookmarkEnd w:id="234"/>
      <w:bookmarkEnd w:id="235"/>
      <w:bookmarkEnd w:id="236"/>
      <w:bookmarkEnd w:id="237"/>
      <w:bookmarkEnd w:id="238"/>
      <w:bookmarkEnd w:id="239"/>
    </w:p>
    <w:p w:rsidR="001F461B" w:rsidRDefault="00447809">
      <w:pPr>
        <w:spacing w:line="360" w:lineRule="auto"/>
        <w:ind w:firstLineChars="200" w:firstLine="480"/>
        <w:rPr>
          <w:rFonts w:ascii="宋体" w:hAnsi="宋体"/>
          <w:sz w:val="24"/>
          <w:szCs w:val="24"/>
        </w:rPr>
      </w:pPr>
      <w:r>
        <w:rPr>
          <w:rFonts w:ascii="宋体" w:hAnsi="宋体"/>
          <w:sz w:val="24"/>
          <w:szCs w:val="24"/>
        </w:rPr>
        <w:t>风险坐标图是把风险发生可能性的高低、风险发生后对</w:t>
      </w:r>
      <w:r>
        <w:rPr>
          <w:rFonts w:ascii="宋体" w:hAnsi="宋体" w:hint="eastAsia"/>
          <w:sz w:val="24"/>
          <w:szCs w:val="24"/>
        </w:rPr>
        <w:t>控制</w:t>
      </w:r>
      <w:r>
        <w:rPr>
          <w:rFonts w:ascii="宋体" w:hAnsi="宋体"/>
          <w:sz w:val="24"/>
          <w:szCs w:val="24"/>
        </w:rPr>
        <w:t>目标的影响程度，作为两个维度绘制在同一个平面上（即绘制成直角坐标系）。</w:t>
      </w:r>
    </w:p>
    <w:p w:rsidR="001F461B" w:rsidRDefault="00447809">
      <w:pPr>
        <w:spacing w:line="360" w:lineRule="auto"/>
        <w:ind w:firstLineChars="200" w:firstLine="480"/>
        <w:rPr>
          <w:rFonts w:ascii="宋体" w:hAnsi="宋体"/>
          <w:sz w:val="24"/>
          <w:szCs w:val="24"/>
        </w:rPr>
      </w:pPr>
      <w:r>
        <w:rPr>
          <w:rFonts w:ascii="宋体" w:hAnsi="宋体"/>
          <w:sz w:val="24"/>
          <w:szCs w:val="24"/>
        </w:rPr>
        <w:t>绘制风险坐标图的目的在于对多项风险进行直接的比较，从而确定风险管理的优先顺序和策略。</w:t>
      </w:r>
    </w:p>
    <w:tbl>
      <w:tblPr>
        <w:tblW w:w="8220" w:type="dxa"/>
        <w:jc w:val="center"/>
        <w:tblLayout w:type="fixed"/>
        <w:tblLook w:val="04A0" w:firstRow="1" w:lastRow="0" w:firstColumn="1" w:lastColumn="0" w:noHBand="0" w:noVBand="1"/>
      </w:tblPr>
      <w:tblGrid>
        <w:gridCol w:w="852"/>
        <w:gridCol w:w="823"/>
        <w:gridCol w:w="823"/>
        <w:gridCol w:w="823"/>
        <w:gridCol w:w="823"/>
        <w:gridCol w:w="823"/>
        <w:gridCol w:w="823"/>
        <w:gridCol w:w="810"/>
        <w:gridCol w:w="810"/>
        <w:gridCol w:w="810"/>
      </w:tblGrid>
      <w:tr w:rsidR="001F461B">
        <w:trPr>
          <w:gridAfter w:val="2"/>
          <w:wAfter w:w="1620" w:type="dxa"/>
          <w:cantSplit/>
          <w:trHeight w:val="113"/>
          <w:jc w:val="center"/>
        </w:trPr>
        <w:tc>
          <w:tcPr>
            <w:tcW w:w="852" w:type="dxa"/>
            <w:tcBorders>
              <w:top w:val="nil"/>
              <w:left w:val="nil"/>
              <w:right w:val="nil"/>
            </w:tcBorders>
            <w:shd w:val="clear" w:color="auto" w:fill="auto"/>
            <w:textDirection w:val="tbRlV"/>
            <w:vAlign w:val="center"/>
          </w:tcPr>
          <w:p w:rsidR="001F461B" w:rsidRDefault="001F461B">
            <w:pPr>
              <w:adjustRightInd w:val="0"/>
              <w:snapToGrid w:val="0"/>
              <w:spacing w:line="360" w:lineRule="auto"/>
              <w:jc w:val="center"/>
              <w:rPr>
                <w:rFonts w:ascii="Arial Narrow" w:hAnsi="Arial Narrow" w:cs="Times New Roman"/>
                <w:color w:val="FF0000"/>
                <w:szCs w:val="21"/>
              </w:rPr>
            </w:pPr>
          </w:p>
        </w:tc>
        <w:tc>
          <w:tcPr>
            <w:tcW w:w="823" w:type="dxa"/>
            <w:tcBorders>
              <w:top w:val="nil"/>
              <w:left w:val="nil"/>
              <w:bottom w:val="nil"/>
              <w:right w:val="single" w:sz="4" w:space="0" w:color="auto"/>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left w:val="single" w:sz="4" w:space="0" w:color="auto"/>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10" w:type="dxa"/>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val="restart"/>
            <w:tcBorders>
              <w:top w:val="nil"/>
              <w:left w:val="nil"/>
              <w:right w:val="nil"/>
            </w:tcBorders>
            <w:shd w:val="clear" w:color="auto" w:fill="auto"/>
            <w:textDirection w:val="tbRlV"/>
            <w:vAlign w:val="center"/>
          </w:tcPr>
          <w:p w:rsidR="001F461B" w:rsidRDefault="00447809">
            <w:pPr>
              <w:adjustRightInd w:val="0"/>
              <w:snapToGrid w:val="0"/>
              <w:spacing w:line="360" w:lineRule="auto"/>
              <w:jc w:val="center"/>
              <w:rPr>
                <w:rFonts w:ascii="Arial Narrow" w:hAnsi="Arial Narrow" w:cs="Times New Roman"/>
                <w:b/>
                <w:color w:val="FF0000"/>
                <w:szCs w:val="21"/>
              </w:rPr>
            </w:pPr>
            <w:r>
              <w:rPr>
                <w:rFonts w:ascii="Arial Narrow" w:hAnsi="Arial Narrow" w:cs="Times New Roman"/>
                <w:b/>
                <w:szCs w:val="21"/>
              </w:rPr>
              <w:t>风险发生可能性</w:t>
            </w:r>
          </w:p>
        </w:tc>
        <w:tc>
          <w:tcPr>
            <w:tcW w:w="823" w:type="dxa"/>
            <w:tcBorders>
              <w:top w:val="nil"/>
              <w:left w:val="nil"/>
              <w:bottom w:val="nil"/>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极高</w:t>
            </w:r>
          </w:p>
        </w:tc>
        <w:tc>
          <w:tcPr>
            <w:tcW w:w="823" w:type="dxa"/>
            <w:tcBorders>
              <w:top w:val="dotted" w:sz="4" w:space="0" w:color="365F91"/>
              <w:left w:val="single" w:sz="4" w:space="0" w:color="auto"/>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23" w:type="dxa"/>
            <w:tcBorders>
              <w:top w:val="dotted" w:sz="4" w:space="0" w:color="365F91"/>
              <w:left w:val="dotted" w:sz="4" w:space="0" w:color="365F91"/>
              <w:bottom w:val="dotted" w:sz="4" w:space="0" w:color="365F91"/>
              <w:right w:val="dotted" w:sz="4" w:space="0" w:color="365F91"/>
            </w:tcBorders>
            <w:shd w:val="clear" w:color="000000" w:fill="80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极高</w:t>
            </w:r>
          </w:p>
        </w:tc>
        <w:tc>
          <w:tcPr>
            <w:tcW w:w="810" w:type="dxa"/>
            <w:tcBorders>
              <w:left w:val="dotted" w:sz="4" w:space="0" w:color="365F91"/>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tcBorders>
              <w:left w:val="nil"/>
              <w:right w:val="nil"/>
            </w:tcBorders>
            <w:vAlign w:val="center"/>
          </w:tcPr>
          <w:p w:rsidR="001F461B" w:rsidRDefault="001F461B">
            <w:pPr>
              <w:adjustRightInd w:val="0"/>
              <w:snapToGrid w:val="0"/>
              <w:spacing w:line="360" w:lineRule="auto"/>
              <w:rPr>
                <w:rFonts w:ascii="Arial Narrow" w:hAnsi="Arial Narrow" w:cs="Times New Roman"/>
                <w:color w:val="FF0000"/>
                <w:szCs w:val="21"/>
              </w:rPr>
            </w:pPr>
          </w:p>
        </w:tc>
        <w:tc>
          <w:tcPr>
            <w:tcW w:w="823" w:type="dxa"/>
            <w:tcBorders>
              <w:top w:val="nil"/>
              <w:left w:val="nil"/>
              <w:bottom w:val="nil"/>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高</w:t>
            </w:r>
          </w:p>
        </w:tc>
        <w:tc>
          <w:tcPr>
            <w:tcW w:w="823" w:type="dxa"/>
            <w:tcBorders>
              <w:top w:val="dotted" w:sz="4" w:space="0" w:color="365F91"/>
              <w:left w:val="single" w:sz="4" w:space="0" w:color="auto"/>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10" w:type="dxa"/>
            <w:tcBorders>
              <w:top w:val="nil"/>
              <w:left w:val="dotted" w:sz="4" w:space="0" w:color="365F91"/>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tcBorders>
              <w:left w:val="nil"/>
              <w:right w:val="nil"/>
            </w:tcBorders>
            <w:vAlign w:val="center"/>
          </w:tcPr>
          <w:p w:rsidR="001F461B" w:rsidRDefault="001F461B">
            <w:pPr>
              <w:adjustRightInd w:val="0"/>
              <w:snapToGrid w:val="0"/>
              <w:spacing w:line="360" w:lineRule="auto"/>
              <w:rPr>
                <w:rFonts w:ascii="Arial Narrow" w:hAnsi="Arial Narrow" w:cs="Times New Roman"/>
                <w:color w:val="FF0000"/>
                <w:szCs w:val="21"/>
              </w:rPr>
            </w:pPr>
          </w:p>
        </w:tc>
        <w:tc>
          <w:tcPr>
            <w:tcW w:w="823" w:type="dxa"/>
            <w:tcBorders>
              <w:top w:val="nil"/>
              <w:left w:val="nil"/>
              <w:bottom w:val="nil"/>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中等</w:t>
            </w:r>
          </w:p>
        </w:tc>
        <w:tc>
          <w:tcPr>
            <w:tcW w:w="823" w:type="dxa"/>
            <w:tcBorders>
              <w:top w:val="dotted" w:sz="4" w:space="0" w:color="365F91"/>
              <w:left w:val="single" w:sz="4" w:space="0" w:color="auto"/>
              <w:bottom w:val="dotted" w:sz="4" w:space="0" w:color="365F91"/>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10" w:type="dxa"/>
            <w:tcBorders>
              <w:top w:val="nil"/>
              <w:left w:val="dotted" w:sz="4" w:space="0" w:color="365F91"/>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tcBorders>
              <w:left w:val="nil"/>
              <w:right w:val="nil"/>
            </w:tcBorders>
            <w:vAlign w:val="center"/>
          </w:tcPr>
          <w:p w:rsidR="001F461B" w:rsidRDefault="001F461B">
            <w:pPr>
              <w:adjustRightInd w:val="0"/>
              <w:snapToGrid w:val="0"/>
              <w:spacing w:line="360" w:lineRule="auto"/>
              <w:rPr>
                <w:rFonts w:ascii="Arial Narrow" w:hAnsi="Arial Narrow" w:cs="Times New Roman"/>
                <w:color w:val="FF0000"/>
                <w:szCs w:val="21"/>
              </w:rPr>
            </w:pPr>
          </w:p>
        </w:tc>
        <w:tc>
          <w:tcPr>
            <w:tcW w:w="823" w:type="dxa"/>
            <w:tcBorders>
              <w:top w:val="nil"/>
              <w:left w:val="nil"/>
              <w:bottom w:val="nil"/>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低</w:t>
            </w:r>
          </w:p>
        </w:tc>
        <w:tc>
          <w:tcPr>
            <w:tcW w:w="823" w:type="dxa"/>
            <w:tcBorders>
              <w:top w:val="dotted" w:sz="4" w:space="0" w:color="365F91"/>
              <w:left w:val="single" w:sz="4" w:space="0" w:color="auto"/>
              <w:bottom w:val="dotted" w:sz="4" w:space="0" w:color="365F91"/>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dotted" w:sz="4" w:space="0" w:color="365F91"/>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10" w:type="dxa"/>
            <w:tcBorders>
              <w:top w:val="nil"/>
              <w:left w:val="dotted" w:sz="4" w:space="0" w:color="365F91"/>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tcBorders>
              <w:left w:val="nil"/>
              <w:right w:val="nil"/>
            </w:tcBorders>
            <w:vAlign w:val="center"/>
          </w:tcPr>
          <w:p w:rsidR="001F461B" w:rsidRDefault="001F461B">
            <w:pPr>
              <w:adjustRightInd w:val="0"/>
              <w:snapToGrid w:val="0"/>
              <w:spacing w:line="360" w:lineRule="auto"/>
              <w:rPr>
                <w:rFonts w:ascii="Arial Narrow" w:hAnsi="Arial Narrow" w:cs="Times New Roman"/>
                <w:color w:val="FF0000"/>
                <w:szCs w:val="21"/>
              </w:rPr>
            </w:pPr>
          </w:p>
        </w:tc>
        <w:tc>
          <w:tcPr>
            <w:tcW w:w="823" w:type="dxa"/>
            <w:tcBorders>
              <w:top w:val="nil"/>
              <w:left w:val="nil"/>
              <w:bottom w:val="single" w:sz="4" w:space="0" w:color="auto"/>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极低</w:t>
            </w:r>
          </w:p>
        </w:tc>
        <w:tc>
          <w:tcPr>
            <w:tcW w:w="823" w:type="dxa"/>
            <w:tcBorders>
              <w:top w:val="dotted" w:sz="4" w:space="0" w:color="365F91"/>
              <w:left w:val="single" w:sz="4" w:space="0" w:color="auto"/>
              <w:bottom w:val="single" w:sz="4" w:space="0" w:color="auto"/>
              <w:right w:val="dotted" w:sz="4" w:space="0" w:color="365F91"/>
            </w:tcBorders>
            <w:shd w:val="clear" w:color="000000" w:fill="339966"/>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极低</w:t>
            </w:r>
          </w:p>
        </w:tc>
        <w:tc>
          <w:tcPr>
            <w:tcW w:w="823" w:type="dxa"/>
            <w:tcBorders>
              <w:top w:val="dotted" w:sz="4" w:space="0" w:color="365F91"/>
              <w:left w:val="dotted" w:sz="4" w:space="0" w:color="365F91"/>
              <w:bottom w:val="single" w:sz="4" w:space="0" w:color="auto"/>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single" w:sz="4" w:space="0" w:color="auto"/>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single" w:sz="4" w:space="0" w:color="auto"/>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single" w:sz="4" w:space="0" w:color="auto"/>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10" w:type="dxa"/>
            <w:tcBorders>
              <w:top w:val="nil"/>
              <w:left w:val="dotted" w:sz="4" w:space="0" w:color="365F91"/>
              <w:bottom w:val="single" w:sz="4" w:space="0" w:color="auto"/>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trHeight w:val="482"/>
          <w:jc w:val="center"/>
        </w:trPr>
        <w:tc>
          <w:tcPr>
            <w:tcW w:w="852" w:type="dxa"/>
            <w:vMerge/>
            <w:tcBorders>
              <w:left w:val="nil"/>
              <w:bottom w:val="nil"/>
              <w:right w:val="nil"/>
            </w:tcBorders>
            <w:vAlign w:val="center"/>
          </w:tcPr>
          <w:p w:rsidR="001F461B" w:rsidRDefault="001F461B">
            <w:pPr>
              <w:adjustRightInd w:val="0"/>
              <w:snapToGrid w:val="0"/>
              <w:spacing w:line="360" w:lineRule="auto"/>
              <w:ind w:left="113"/>
              <w:rPr>
                <w:rFonts w:ascii="Arial Narrow" w:hAnsi="Arial Narrow" w:cs="Times New Roman"/>
                <w:color w:val="FF0000"/>
                <w:szCs w:val="21"/>
              </w:rPr>
            </w:pPr>
          </w:p>
        </w:tc>
        <w:tc>
          <w:tcPr>
            <w:tcW w:w="823" w:type="dxa"/>
            <w:tcBorders>
              <w:top w:val="single" w:sz="4" w:space="0" w:color="auto"/>
              <w:left w:val="nil"/>
              <w:bottom w:val="nil"/>
              <w:right w:val="single" w:sz="4" w:space="0" w:color="auto"/>
            </w:tcBorders>
            <w:shd w:val="clear" w:color="auto" w:fill="auto"/>
            <w:vAlign w:val="center"/>
          </w:tcPr>
          <w:p w:rsidR="001F461B" w:rsidRDefault="001F461B">
            <w:pPr>
              <w:adjustRightInd w:val="0"/>
              <w:snapToGrid w:val="0"/>
              <w:spacing w:line="360" w:lineRule="auto"/>
              <w:rPr>
                <w:rFonts w:ascii="宋体" w:hAnsi="宋体" w:cs="宋体"/>
                <w:szCs w:val="21"/>
              </w:rPr>
            </w:pPr>
          </w:p>
        </w:tc>
        <w:tc>
          <w:tcPr>
            <w:tcW w:w="823" w:type="dxa"/>
            <w:tcBorders>
              <w:top w:val="single" w:sz="4" w:space="0" w:color="auto"/>
              <w:left w:val="single" w:sz="4" w:space="0" w:color="auto"/>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不重要</w:t>
            </w:r>
          </w:p>
        </w:tc>
        <w:tc>
          <w:tcPr>
            <w:tcW w:w="823" w:type="dxa"/>
            <w:tcBorders>
              <w:top w:val="single" w:sz="4" w:space="0" w:color="auto"/>
              <w:left w:val="nil"/>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次要</w:t>
            </w:r>
          </w:p>
        </w:tc>
        <w:tc>
          <w:tcPr>
            <w:tcW w:w="823" w:type="dxa"/>
            <w:tcBorders>
              <w:top w:val="single" w:sz="4" w:space="0" w:color="auto"/>
              <w:left w:val="nil"/>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中等</w:t>
            </w:r>
          </w:p>
        </w:tc>
        <w:tc>
          <w:tcPr>
            <w:tcW w:w="823" w:type="dxa"/>
            <w:tcBorders>
              <w:top w:val="single" w:sz="4" w:space="0" w:color="auto"/>
              <w:left w:val="nil"/>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主要</w:t>
            </w:r>
          </w:p>
        </w:tc>
        <w:tc>
          <w:tcPr>
            <w:tcW w:w="823" w:type="dxa"/>
            <w:tcBorders>
              <w:top w:val="single" w:sz="4" w:space="0" w:color="auto"/>
              <w:left w:val="nil"/>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重大</w:t>
            </w:r>
          </w:p>
        </w:tc>
        <w:tc>
          <w:tcPr>
            <w:tcW w:w="810" w:type="dxa"/>
            <w:tcBorders>
              <w:top w:val="single" w:sz="4" w:space="0" w:color="auto"/>
              <w:left w:val="nil"/>
              <w:bottom w:val="nil"/>
              <w:right w:val="nil"/>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trHeight w:val="483"/>
          <w:jc w:val="center"/>
        </w:trPr>
        <w:tc>
          <w:tcPr>
            <w:tcW w:w="852" w:type="dxa"/>
            <w:tcBorders>
              <w:top w:val="nil"/>
              <w:left w:val="nil"/>
              <w:bottom w:val="nil"/>
              <w:right w:val="nil"/>
            </w:tcBorders>
            <w:shd w:val="clear" w:color="auto" w:fill="auto"/>
            <w:vAlign w:val="center"/>
          </w:tcPr>
          <w:p w:rsidR="001F461B" w:rsidRDefault="001F461B">
            <w:pPr>
              <w:adjustRightInd w:val="0"/>
              <w:snapToGrid w:val="0"/>
              <w:spacing w:line="360" w:lineRule="auto"/>
              <w:rPr>
                <w:rFonts w:ascii="Arial Narrow" w:hAnsi="Arial Narrow" w:cs="Times New Roman"/>
                <w:color w:val="FF0000"/>
                <w:szCs w:val="21"/>
              </w:rPr>
            </w:pPr>
          </w:p>
        </w:tc>
        <w:tc>
          <w:tcPr>
            <w:tcW w:w="5748" w:type="dxa"/>
            <w:gridSpan w:val="7"/>
            <w:tcBorders>
              <w:top w:val="nil"/>
              <w:left w:val="nil"/>
              <w:bottom w:val="nil"/>
              <w:right w:val="nil"/>
            </w:tcBorders>
            <w:shd w:val="clear" w:color="auto" w:fill="auto"/>
            <w:vAlign w:val="center"/>
          </w:tcPr>
          <w:p w:rsidR="001F461B" w:rsidRDefault="00447809">
            <w:pPr>
              <w:adjustRightInd w:val="0"/>
              <w:snapToGrid w:val="0"/>
              <w:spacing w:line="360" w:lineRule="auto"/>
              <w:rPr>
                <w:rFonts w:ascii="宋体" w:hAnsi="宋体" w:cs="宋体"/>
                <w:b/>
                <w:szCs w:val="21"/>
              </w:rPr>
            </w:pPr>
            <w:r>
              <w:rPr>
                <w:rFonts w:ascii="宋体" w:hAnsi="宋体" w:cs="宋体"/>
                <w:b/>
                <w:szCs w:val="21"/>
              </w:rPr>
              <w:t>风险的影响程度</w:t>
            </w:r>
          </w:p>
        </w:tc>
        <w:tc>
          <w:tcPr>
            <w:tcW w:w="810" w:type="dxa"/>
            <w:tcBorders>
              <w:top w:val="nil"/>
              <w:left w:val="nil"/>
              <w:bottom w:val="nil"/>
              <w:right w:val="nil"/>
            </w:tcBorders>
          </w:tcPr>
          <w:p w:rsidR="001F461B" w:rsidRDefault="001F461B">
            <w:pPr>
              <w:adjustRightInd w:val="0"/>
              <w:snapToGrid w:val="0"/>
              <w:spacing w:line="360" w:lineRule="auto"/>
              <w:jc w:val="center"/>
              <w:rPr>
                <w:rFonts w:ascii="Arial Narrow" w:hAnsi="Arial Narrow" w:cs="Times New Roman"/>
                <w:b/>
                <w:color w:val="FF0000"/>
                <w:szCs w:val="21"/>
              </w:rPr>
            </w:pPr>
          </w:p>
        </w:tc>
        <w:tc>
          <w:tcPr>
            <w:tcW w:w="810" w:type="dxa"/>
            <w:tcBorders>
              <w:top w:val="nil"/>
              <w:left w:val="nil"/>
              <w:bottom w:val="nil"/>
              <w:right w:val="nil"/>
            </w:tcBorders>
          </w:tcPr>
          <w:p w:rsidR="001F461B" w:rsidRDefault="001F461B">
            <w:pPr>
              <w:adjustRightInd w:val="0"/>
              <w:snapToGrid w:val="0"/>
              <w:spacing w:line="360" w:lineRule="auto"/>
              <w:jc w:val="center"/>
              <w:rPr>
                <w:rFonts w:ascii="Arial Narrow" w:hAnsi="Arial Narrow" w:cs="Times New Roman"/>
                <w:b/>
                <w:color w:val="FF0000"/>
                <w:szCs w:val="21"/>
              </w:rPr>
            </w:pPr>
          </w:p>
        </w:tc>
      </w:tr>
    </w:tbl>
    <w:p w:rsidR="001F461B" w:rsidRDefault="00447809">
      <w:pPr>
        <w:spacing w:line="360" w:lineRule="auto"/>
        <w:ind w:firstLineChars="200" w:firstLine="480"/>
        <w:rPr>
          <w:rFonts w:ascii="宋体" w:hAnsi="宋体"/>
          <w:sz w:val="24"/>
          <w:szCs w:val="24"/>
        </w:rPr>
      </w:pPr>
      <w:r>
        <w:rPr>
          <w:rFonts w:ascii="宋体" w:hAnsi="宋体" w:hint="eastAsia"/>
          <w:sz w:val="24"/>
          <w:szCs w:val="24"/>
        </w:rPr>
        <w:t>风险发生的可能性与风险的影响程度两个维度，在</w:t>
      </w:r>
      <w:r>
        <w:rPr>
          <w:rFonts w:ascii="宋体" w:hAnsi="宋体"/>
          <w:sz w:val="24"/>
          <w:szCs w:val="24"/>
        </w:rPr>
        <w:t>风险坐标图</w:t>
      </w:r>
      <w:r>
        <w:rPr>
          <w:rFonts w:ascii="宋体" w:hAnsi="宋体" w:hint="eastAsia"/>
          <w:sz w:val="24"/>
          <w:szCs w:val="24"/>
        </w:rPr>
        <w:t>可将识别的风险划分</w:t>
      </w:r>
      <w:r>
        <w:rPr>
          <w:rFonts w:ascii="宋体" w:hAnsi="宋体"/>
          <w:sz w:val="24"/>
          <w:szCs w:val="24"/>
        </w:rPr>
        <w:t>为极</w:t>
      </w:r>
      <w:r>
        <w:rPr>
          <w:rFonts w:ascii="宋体" w:hAnsi="宋体"/>
          <w:sz w:val="24"/>
          <w:szCs w:val="24"/>
        </w:rPr>
        <w:lastRenderedPageBreak/>
        <w:t>低、低、中、高、极高五个区域。</w:t>
      </w:r>
      <w:r>
        <w:rPr>
          <w:rFonts w:ascii="宋体" w:hAnsi="宋体" w:hint="eastAsia"/>
          <w:sz w:val="24"/>
          <w:szCs w:val="24"/>
        </w:rPr>
        <w:t>针对相关风险在风险坐标图中的坐标，选择相应的风险应对策略。</w:t>
      </w:r>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40" w:name="_Toc420933026"/>
      <w:bookmarkStart w:id="241" w:name="_Toc17403"/>
      <w:bookmarkStart w:id="242" w:name="_Toc405891994"/>
      <w:bookmarkStart w:id="243" w:name="_Toc407230290"/>
      <w:bookmarkStart w:id="244" w:name="_Toc447874969"/>
      <w:bookmarkStart w:id="245" w:name="_Toc28432"/>
      <w:bookmarkStart w:id="246" w:name="_Toc415943651"/>
      <w:bookmarkStart w:id="247" w:name="_Toc428968483"/>
      <w:bookmarkStart w:id="248" w:name="_Toc6699"/>
      <w:r>
        <w:rPr>
          <w:rFonts w:ascii="宋体" w:eastAsia="宋体" w:hAnsi="宋体" w:cs="宋体" w:hint="eastAsia"/>
          <w:b/>
          <w:bCs/>
          <w:kern w:val="0"/>
          <w:sz w:val="28"/>
          <w:szCs w:val="28"/>
        </w:rPr>
        <w:t>2.4风险应对</w:t>
      </w:r>
      <w:bookmarkEnd w:id="240"/>
      <w:bookmarkEnd w:id="241"/>
      <w:bookmarkEnd w:id="242"/>
      <w:bookmarkEnd w:id="243"/>
      <w:bookmarkEnd w:id="244"/>
      <w:bookmarkEnd w:id="245"/>
      <w:bookmarkEnd w:id="246"/>
      <w:bookmarkEnd w:id="247"/>
      <w:bookmarkEnd w:id="248"/>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风险应对是指在风险识别与评估的基础上，针对福彩中心所存在的风险，提出各种解决方案，经过分析论证与评价，从中选择最优方案并予以实施的过程。</w:t>
      </w:r>
    </w:p>
    <w:p w:rsidR="001F461B" w:rsidRDefault="00447809">
      <w:pPr>
        <w:spacing w:line="360" w:lineRule="auto"/>
        <w:ind w:firstLineChars="200" w:firstLine="480"/>
        <w:rPr>
          <w:rFonts w:ascii="宋体" w:hAnsi="宋体"/>
          <w:bCs/>
          <w:sz w:val="24"/>
          <w:szCs w:val="24"/>
        </w:rPr>
      </w:pPr>
      <w:r>
        <w:rPr>
          <w:rFonts w:ascii="宋体" w:hAnsi="宋体" w:hint="eastAsia"/>
          <w:bCs/>
          <w:sz w:val="24"/>
          <w:szCs w:val="24"/>
        </w:rPr>
        <w:t>1.</w:t>
      </w:r>
      <w:r>
        <w:rPr>
          <w:rFonts w:ascii="宋体" w:hAnsi="宋体"/>
          <w:bCs/>
          <w:sz w:val="24"/>
          <w:szCs w:val="24"/>
        </w:rPr>
        <w:t>风险规避策略</w:t>
      </w:r>
    </w:p>
    <w:p w:rsidR="001F461B" w:rsidRDefault="00447809">
      <w:pPr>
        <w:spacing w:line="360" w:lineRule="auto"/>
        <w:ind w:firstLineChars="200" w:firstLine="480"/>
        <w:rPr>
          <w:rFonts w:ascii="宋体" w:hAnsi="宋体"/>
          <w:sz w:val="24"/>
          <w:szCs w:val="24"/>
        </w:rPr>
      </w:pPr>
      <w:r>
        <w:rPr>
          <w:rFonts w:ascii="宋体" w:hAnsi="宋体"/>
          <w:sz w:val="24"/>
          <w:szCs w:val="24"/>
        </w:rPr>
        <w:t>风险规避策略</w:t>
      </w:r>
      <w:r>
        <w:rPr>
          <w:rFonts w:ascii="宋体" w:hAnsi="宋体" w:hint="eastAsia"/>
          <w:sz w:val="24"/>
          <w:szCs w:val="24"/>
        </w:rPr>
        <w:t>是指对于超过可承诺范围的风险，通过放弃或者停止与该风险相关的业务活动以避免和减轻损失的策略。</w:t>
      </w:r>
    </w:p>
    <w:p w:rsidR="001F461B" w:rsidRDefault="00447809">
      <w:pPr>
        <w:spacing w:line="360" w:lineRule="auto"/>
        <w:ind w:firstLineChars="200" w:firstLine="480"/>
        <w:rPr>
          <w:rFonts w:ascii="宋体" w:hAnsi="宋体"/>
          <w:bCs/>
          <w:sz w:val="24"/>
          <w:szCs w:val="24"/>
        </w:rPr>
      </w:pPr>
      <w:bookmarkStart w:id="249" w:name="_Toc332618465"/>
      <w:r>
        <w:rPr>
          <w:rFonts w:ascii="宋体" w:hAnsi="宋体" w:hint="eastAsia"/>
          <w:bCs/>
          <w:sz w:val="24"/>
          <w:szCs w:val="24"/>
        </w:rPr>
        <w:t>2.</w:t>
      </w:r>
      <w:r>
        <w:rPr>
          <w:rFonts w:ascii="宋体" w:hAnsi="宋体"/>
          <w:bCs/>
          <w:sz w:val="24"/>
          <w:szCs w:val="24"/>
        </w:rPr>
        <w:t>风险降低策略</w:t>
      </w:r>
      <w:bookmarkEnd w:id="249"/>
    </w:p>
    <w:p w:rsidR="001F461B" w:rsidRDefault="00447809">
      <w:pPr>
        <w:spacing w:line="360" w:lineRule="auto"/>
        <w:ind w:firstLineChars="200" w:firstLine="480"/>
        <w:rPr>
          <w:rFonts w:ascii="宋体" w:hAnsi="宋体"/>
          <w:sz w:val="24"/>
          <w:szCs w:val="24"/>
        </w:rPr>
      </w:pPr>
      <w:r>
        <w:rPr>
          <w:rFonts w:ascii="宋体" w:hAnsi="宋体"/>
          <w:sz w:val="24"/>
          <w:szCs w:val="24"/>
        </w:rPr>
        <w:t>风险降低策略是</w:t>
      </w:r>
      <w:r>
        <w:rPr>
          <w:rFonts w:ascii="宋体" w:hAnsi="宋体" w:hint="eastAsia"/>
          <w:sz w:val="24"/>
          <w:szCs w:val="24"/>
        </w:rPr>
        <w:t>指</w:t>
      </w:r>
      <w:r>
        <w:rPr>
          <w:rFonts w:ascii="宋体" w:hAnsi="宋体"/>
          <w:sz w:val="24"/>
          <w:szCs w:val="24"/>
        </w:rPr>
        <w:t>在权衡成本效益之后，准备采取适当的控制措施降低风险或者减轻损失，将风险控制在风险承受度之内的策略。</w:t>
      </w:r>
      <w:r>
        <w:rPr>
          <w:rFonts w:ascii="宋体" w:hAnsi="宋体" w:hint="eastAsia"/>
          <w:sz w:val="24"/>
          <w:szCs w:val="24"/>
        </w:rPr>
        <w:t>降低风险的内涵主要有两方面：一是控制可能导致风险的因素；二是设置应急机制，一旦发生风险，降低风险损害程度。</w:t>
      </w:r>
    </w:p>
    <w:p w:rsidR="001F461B" w:rsidRDefault="00447809">
      <w:pPr>
        <w:spacing w:line="360" w:lineRule="auto"/>
        <w:ind w:firstLineChars="200" w:firstLine="480"/>
        <w:rPr>
          <w:rFonts w:ascii="宋体" w:hAnsi="宋体"/>
          <w:bCs/>
          <w:sz w:val="24"/>
          <w:szCs w:val="24"/>
        </w:rPr>
      </w:pPr>
      <w:r>
        <w:rPr>
          <w:rFonts w:ascii="宋体" w:hAnsi="宋体"/>
          <w:bCs/>
          <w:sz w:val="24"/>
          <w:szCs w:val="24"/>
        </w:rPr>
        <w:t>3</w:t>
      </w:r>
      <w:r>
        <w:rPr>
          <w:rFonts w:ascii="宋体" w:hAnsi="宋体" w:hint="eastAsia"/>
          <w:bCs/>
          <w:sz w:val="24"/>
          <w:szCs w:val="24"/>
        </w:rPr>
        <w:t>.</w:t>
      </w:r>
      <w:r>
        <w:rPr>
          <w:rFonts w:ascii="宋体" w:hAnsi="宋体"/>
          <w:bCs/>
          <w:sz w:val="24"/>
          <w:szCs w:val="24"/>
        </w:rPr>
        <w:t>风险分担策略</w:t>
      </w:r>
    </w:p>
    <w:p w:rsidR="001F461B" w:rsidRDefault="00447809">
      <w:pPr>
        <w:spacing w:line="360" w:lineRule="auto"/>
        <w:ind w:firstLineChars="200" w:firstLine="480"/>
        <w:rPr>
          <w:rFonts w:ascii="宋体" w:hAnsi="宋体"/>
          <w:sz w:val="24"/>
          <w:szCs w:val="24"/>
        </w:rPr>
      </w:pPr>
      <w:r>
        <w:rPr>
          <w:rFonts w:ascii="宋体" w:hAnsi="宋体"/>
          <w:sz w:val="24"/>
          <w:szCs w:val="24"/>
        </w:rPr>
        <w:t>风险分担策略是指</w:t>
      </w:r>
      <w:r>
        <w:rPr>
          <w:rFonts w:ascii="宋体" w:hAnsi="宋体" w:hint="eastAsia"/>
          <w:sz w:val="24"/>
          <w:szCs w:val="24"/>
        </w:rPr>
        <w:t>福彩中心</w:t>
      </w:r>
      <w:r>
        <w:rPr>
          <w:rFonts w:ascii="宋体" w:hAnsi="宋体"/>
          <w:sz w:val="24"/>
          <w:szCs w:val="24"/>
        </w:rPr>
        <w:t>准备借助他人力量，采取业务分包等方式和适当的控制措施，将风险控制在风险承受度之内的策略。风险分担策略主要措施包括</w:t>
      </w:r>
      <w:r>
        <w:rPr>
          <w:rFonts w:ascii="宋体" w:hAnsi="宋体" w:hint="eastAsia"/>
          <w:sz w:val="24"/>
          <w:szCs w:val="24"/>
        </w:rPr>
        <w:t>：</w:t>
      </w:r>
      <w:r>
        <w:rPr>
          <w:rFonts w:ascii="宋体" w:hAnsi="宋体"/>
          <w:sz w:val="24"/>
          <w:szCs w:val="24"/>
        </w:rPr>
        <w:t>业务分包、保险、出售以及合同中的转移责任条款。</w:t>
      </w:r>
    </w:p>
    <w:p w:rsidR="001F461B" w:rsidRDefault="00447809">
      <w:pPr>
        <w:spacing w:line="360" w:lineRule="auto"/>
        <w:ind w:firstLineChars="200" w:firstLine="480"/>
        <w:rPr>
          <w:rFonts w:ascii="宋体" w:hAnsi="宋体"/>
          <w:bCs/>
          <w:sz w:val="24"/>
          <w:szCs w:val="24"/>
        </w:rPr>
      </w:pPr>
      <w:r>
        <w:rPr>
          <w:rFonts w:ascii="宋体" w:hAnsi="宋体" w:hint="eastAsia"/>
          <w:bCs/>
          <w:sz w:val="24"/>
          <w:szCs w:val="24"/>
        </w:rPr>
        <w:t>4.</w:t>
      </w:r>
      <w:r>
        <w:rPr>
          <w:rFonts w:ascii="宋体" w:hAnsi="宋体"/>
          <w:bCs/>
          <w:sz w:val="24"/>
          <w:szCs w:val="24"/>
        </w:rPr>
        <w:t>风险承</w:t>
      </w:r>
      <w:r>
        <w:rPr>
          <w:rFonts w:ascii="宋体" w:hAnsi="宋体" w:hint="eastAsia"/>
          <w:bCs/>
          <w:sz w:val="24"/>
          <w:szCs w:val="24"/>
        </w:rPr>
        <w:t>受</w:t>
      </w:r>
      <w:r>
        <w:rPr>
          <w:rFonts w:ascii="宋体" w:hAnsi="宋体"/>
          <w:bCs/>
          <w:sz w:val="24"/>
          <w:szCs w:val="24"/>
        </w:rPr>
        <w:t>策略</w:t>
      </w:r>
    </w:p>
    <w:p w:rsidR="001F461B" w:rsidRDefault="00447809">
      <w:pPr>
        <w:spacing w:after="100" w:afterAutospacing="1" w:line="360" w:lineRule="auto"/>
        <w:ind w:firstLineChars="200" w:firstLine="480"/>
        <w:rPr>
          <w:rFonts w:ascii="宋体" w:hAnsi="宋体"/>
          <w:sz w:val="24"/>
          <w:szCs w:val="24"/>
        </w:rPr>
      </w:pPr>
      <w:r>
        <w:rPr>
          <w:rFonts w:ascii="宋体" w:hAnsi="宋体"/>
          <w:sz w:val="24"/>
          <w:szCs w:val="24"/>
        </w:rPr>
        <w:t>风险承</w:t>
      </w:r>
      <w:r>
        <w:rPr>
          <w:rFonts w:ascii="宋体" w:hAnsi="宋体" w:hint="eastAsia"/>
          <w:sz w:val="24"/>
          <w:szCs w:val="24"/>
        </w:rPr>
        <w:t>受</w:t>
      </w:r>
      <w:r>
        <w:rPr>
          <w:rFonts w:ascii="宋体" w:hAnsi="宋体"/>
          <w:sz w:val="24"/>
          <w:szCs w:val="24"/>
        </w:rPr>
        <w:t>策略是指对风险承受度之内的风险，在权衡成本效益之后，不准备采取控制措施降低风险或者减轻损失的策略</w:t>
      </w:r>
      <w:r>
        <w:rPr>
          <w:rFonts w:ascii="宋体" w:hAnsi="宋体" w:hint="eastAsia"/>
          <w:sz w:val="24"/>
          <w:szCs w:val="24"/>
        </w:rPr>
        <w:t>。</w:t>
      </w:r>
    </w:p>
    <w:p w:rsidR="001F461B" w:rsidRDefault="001F461B">
      <w:pPr>
        <w:spacing w:after="100" w:afterAutospacing="1" w:line="360" w:lineRule="auto"/>
        <w:ind w:firstLineChars="200" w:firstLine="480"/>
        <w:rPr>
          <w:rFonts w:ascii="宋体" w:hAnsi="宋体"/>
          <w:sz w:val="24"/>
          <w:szCs w:val="24"/>
        </w:rPr>
      </w:pPr>
    </w:p>
    <w:p w:rsidR="001F461B" w:rsidRDefault="00447809">
      <w:pPr>
        <w:keepNext/>
        <w:keepLines/>
        <w:spacing w:before="340" w:after="330" w:line="578" w:lineRule="auto"/>
        <w:jc w:val="center"/>
        <w:outlineLvl w:val="0"/>
        <w:rPr>
          <w:rFonts w:ascii="黑体" w:eastAsia="黑体" w:hAnsi="黑体" w:cs="宋体"/>
          <w:b/>
          <w:bCs/>
          <w:kern w:val="44"/>
          <w:sz w:val="44"/>
          <w:szCs w:val="44"/>
        </w:rPr>
      </w:pPr>
      <w:bookmarkStart w:id="250" w:name="_Toc428968484"/>
      <w:bookmarkStart w:id="251" w:name="_Toc14970"/>
      <w:bookmarkStart w:id="252" w:name="_Toc20645"/>
      <w:bookmarkStart w:id="253" w:name="_Toc420933027"/>
      <w:bookmarkStart w:id="254" w:name="_Toc447874970"/>
      <w:bookmarkStart w:id="255" w:name="_Toc6045"/>
      <w:bookmarkStart w:id="256" w:name="_Toc378017612"/>
      <w:bookmarkStart w:id="257" w:name="_Toc405891997"/>
      <w:r>
        <w:rPr>
          <w:rFonts w:hint="eastAsia"/>
          <w:b/>
          <w:bCs/>
          <w:kern w:val="44"/>
          <w:sz w:val="44"/>
          <w:szCs w:val="44"/>
        </w:rPr>
        <w:t>第三章</w:t>
      </w:r>
      <w:r>
        <w:rPr>
          <w:rFonts w:hint="eastAsia"/>
          <w:b/>
          <w:bCs/>
          <w:kern w:val="44"/>
          <w:sz w:val="44"/>
          <w:szCs w:val="44"/>
        </w:rPr>
        <w:t xml:space="preserve">  </w:t>
      </w:r>
      <w:r>
        <w:rPr>
          <w:rFonts w:hint="eastAsia"/>
          <w:b/>
          <w:bCs/>
          <w:kern w:val="44"/>
          <w:sz w:val="44"/>
          <w:szCs w:val="44"/>
        </w:rPr>
        <w:t>单位层面内部控制</w:t>
      </w:r>
      <w:bookmarkEnd w:id="250"/>
      <w:bookmarkEnd w:id="251"/>
      <w:bookmarkEnd w:id="252"/>
      <w:bookmarkEnd w:id="253"/>
      <w:bookmarkEnd w:id="254"/>
      <w:bookmarkEnd w:id="255"/>
    </w:p>
    <w:p w:rsidR="001F461B" w:rsidRDefault="00447809" w:rsidP="004B5D57">
      <w:pPr>
        <w:keepNext/>
        <w:widowControl/>
        <w:spacing w:beforeLines="50" w:before="156" w:afterLines="50" w:after="156" w:line="360" w:lineRule="auto"/>
        <w:jc w:val="left"/>
        <w:outlineLvl w:val="1"/>
        <w:rPr>
          <w:rFonts w:ascii="宋体" w:eastAsia="宋体" w:hAnsi="宋体" w:cs="宋体"/>
          <w:b/>
          <w:bCs/>
          <w:kern w:val="0"/>
          <w:sz w:val="30"/>
          <w:szCs w:val="30"/>
        </w:rPr>
      </w:pPr>
      <w:bookmarkStart w:id="258" w:name="_Toc30439"/>
      <w:bookmarkStart w:id="259" w:name="_Toc428968485"/>
      <w:bookmarkStart w:id="260" w:name="_Toc20424"/>
      <w:bookmarkStart w:id="261" w:name="_Toc420933028"/>
      <w:bookmarkStart w:id="262" w:name="_Toc447874971"/>
      <w:bookmarkStart w:id="263" w:name="_Toc26262"/>
      <w:r>
        <w:rPr>
          <w:rFonts w:ascii="宋体" w:eastAsia="宋体" w:hAnsi="宋体" w:cs="宋体" w:hint="eastAsia"/>
          <w:b/>
          <w:bCs/>
          <w:kern w:val="0"/>
          <w:sz w:val="30"/>
          <w:szCs w:val="30"/>
        </w:rPr>
        <w:t>3.1单位议事决策机制</w:t>
      </w:r>
      <w:bookmarkEnd w:id="256"/>
      <w:bookmarkEnd w:id="257"/>
      <w:bookmarkEnd w:id="258"/>
      <w:bookmarkEnd w:id="259"/>
      <w:bookmarkEnd w:id="260"/>
      <w:bookmarkEnd w:id="261"/>
      <w:bookmarkEnd w:id="262"/>
      <w:bookmarkEnd w:id="263"/>
    </w:p>
    <w:p w:rsidR="001F461B" w:rsidRDefault="00447809">
      <w:pPr>
        <w:adjustRightInd w:val="0"/>
        <w:snapToGrid w:val="0"/>
        <w:spacing w:line="360" w:lineRule="auto"/>
        <w:rPr>
          <w:rFonts w:ascii="Arial Narrow" w:hAnsi="Arial Narrow" w:cs="Times New Roman"/>
          <w:bCs/>
          <w:sz w:val="24"/>
          <w:szCs w:val="28"/>
        </w:rPr>
      </w:pPr>
      <w:r>
        <w:rPr>
          <w:rFonts w:ascii="Arial Narrow" w:hAnsi="Arial Narrow" w:cs="Times New Roman" w:hint="eastAsia"/>
          <w:bCs/>
          <w:sz w:val="24"/>
          <w:szCs w:val="28"/>
        </w:rPr>
        <w:t>福彩中心集体决策事项全部通过党支部委员会和主任办公会进行讨论表决。决策事项见下表：</w:t>
      </w:r>
    </w:p>
    <w:tbl>
      <w:tblPr>
        <w:tblpPr w:leftFromText="180" w:rightFromText="180" w:vertAnchor="text" w:horzAnchor="page" w:tblpX="1052" w:tblpY="494"/>
        <w:tblOverlap w:val="never"/>
        <w:tblW w:w="9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0"/>
        <w:gridCol w:w="1530"/>
        <w:gridCol w:w="2115"/>
        <w:gridCol w:w="1185"/>
        <w:gridCol w:w="2730"/>
        <w:gridCol w:w="1740"/>
      </w:tblGrid>
      <w:tr w:rsidR="001F461B">
        <w:trPr>
          <w:trHeight w:val="936"/>
          <w:tblHeader/>
        </w:trPr>
        <w:tc>
          <w:tcPr>
            <w:tcW w:w="690" w:type="dxa"/>
            <w:shd w:val="clear" w:color="auto" w:fill="D9D9D9" w:themeFill="background1" w:themeFillShade="D9"/>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b/>
                <w:szCs w:val="21"/>
              </w:rPr>
              <w:t>序号</w:t>
            </w:r>
          </w:p>
        </w:tc>
        <w:tc>
          <w:tcPr>
            <w:tcW w:w="1530" w:type="dxa"/>
            <w:shd w:val="clear" w:color="auto" w:fill="D9D9D9" w:themeFill="background1" w:themeFillShade="D9"/>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b/>
                <w:szCs w:val="21"/>
              </w:rPr>
              <w:t>决策事项名称</w:t>
            </w:r>
          </w:p>
        </w:tc>
        <w:tc>
          <w:tcPr>
            <w:tcW w:w="2115" w:type="dxa"/>
            <w:shd w:val="clear" w:color="auto" w:fill="D9D9D9" w:themeFill="background1" w:themeFillShade="D9"/>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b/>
                <w:szCs w:val="21"/>
              </w:rPr>
              <w:t>决策内容</w:t>
            </w:r>
          </w:p>
        </w:tc>
        <w:tc>
          <w:tcPr>
            <w:tcW w:w="1185" w:type="dxa"/>
            <w:shd w:val="clear" w:color="auto" w:fill="D9D9D9" w:themeFill="background1" w:themeFillShade="D9"/>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b/>
                <w:szCs w:val="21"/>
              </w:rPr>
              <w:t>决策主体</w:t>
            </w:r>
          </w:p>
        </w:tc>
        <w:tc>
          <w:tcPr>
            <w:tcW w:w="2730" w:type="dxa"/>
            <w:shd w:val="clear" w:color="auto" w:fill="D9D9D9" w:themeFill="background1" w:themeFillShade="D9"/>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b/>
                <w:szCs w:val="21"/>
              </w:rPr>
              <w:t>决策程序</w:t>
            </w:r>
          </w:p>
        </w:tc>
        <w:tc>
          <w:tcPr>
            <w:tcW w:w="1740" w:type="dxa"/>
            <w:shd w:val="clear" w:color="auto" w:fill="D9D9D9" w:themeFill="background1" w:themeFillShade="D9"/>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b/>
                <w:szCs w:val="21"/>
              </w:rPr>
              <w:t>公开范围</w:t>
            </w:r>
          </w:p>
        </w:tc>
      </w:tr>
      <w:tr w:rsidR="001F461B">
        <w:trPr>
          <w:trHeight w:val="2333"/>
        </w:trPr>
        <w:tc>
          <w:tcPr>
            <w:tcW w:w="690" w:type="dxa"/>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lastRenderedPageBreak/>
              <w:t>1</w:t>
            </w:r>
          </w:p>
        </w:tc>
        <w:tc>
          <w:tcPr>
            <w:tcW w:w="153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hint="eastAsia"/>
                <w:szCs w:val="21"/>
              </w:rPr>
              <w:t>贯彻上级决策、指示和工作部署</w:t>
            </w:r>
          </w:p>
        </w:tc>
        <w:tc>
          <w:tcPr>
            <w:tcW w:w="2115"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hint="eastAsia"/>
                <w:szCs w:val="21"/>
              </w:rPr>
              <w:t>学习</w:t>
            </w:r>
            <w:r>
              <w:rPr>
                <w:rFonts w:ascii="Times New Roman" w:hAnsi="Times New Roman" w:hint="eastAsia"/>
                <w:kern w:val="0"/>
              </w:rPr>
              <w:t>党和国家的路线、方针、政策，上级有关会议和文件精神的贯彻执行</w:t>
            </w:r>
          </w:p>
        </w:tc>
        <w:tc>
          <w:tcPr>
            <w:tcW w:w="1185" w:type="dxa"/>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党支部委员会、主任办公会</w:t>
            </w:r>
          </w:p>
        </w:tc>
        <w:tc>
          <w:tcPr>
            <w:tcW w:w="273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hint="eastAsia"/>
                <w:szCs w:val="21"/>
              </w:rPr>
              <w:t>部门申报议题→分管领导审核上报→组织人事部（办公室）汇总议题→书记（主任）审定议题→部门准备会议材料→会议审议→相关部门执行→组织人事部（办公室）督办→材料归档</w:t>
            </w:r>
          </w:p>
        </w:tc>
        <w:tc>
          <w:tcPr>
            <w:tcW w:w="174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hint="eastAsia"/>
                <w:szCs w:val="21"/>
              </w:rPr>
              <w:t>福彩中心内部</w:t>
            </w:r>
          </w:p>
        </w:tc>
      </w:tr>
      <w:tr w:rsidR="001F461B">
        <w:trPr>
          <w:trHeight w:val="1701"/>
        </w:trPr>
        <w:tc>
          <w:tcPr>
            <w:tcW w:w="690" w:type="dxa"/>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2</w:t>
            </w:r>
          </w:p>
        </w:tc>
        <w:tc>
          <w:tcPr>
            <w:tcW w:w="153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hint="eastAsia"/>
                <w:szCs w:val="21"/>
              </w:rPr>
              <w:t>重要人事任免</w:t>
            </w:r>
          </w:p>
        </w:tc>
        <w:tc>
          <w:tcPr>
            <w:tcW w:w="2115"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hint="eastAsia"/>
                <w:szCs w:val="21"/>
              </w:rPr>
              <w:t>普通人员调配、中层干部的的任免建议；其他需要研究的重要人事安排。</w:t>
            </w:r>
          </w:p>
        </w:tc>
        <w:tc>
          <w:tcPr>
            <w:tcW w:w="1185" w:type="dxa"/>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党支部委员会</w:t>
            </w:r>
          </w:p>
        </w:tc>
        <w:tc>
          <w:tcPr>
            <w:tcW w:w="2730" w:type="dxa"/>
            <w:shd w:val="clear" w:color="auto" w:fill="auto"/>
          </w:tcPr>
          <w:p w:rsidR="001F461B" w:rsidRDefault="00447809" w:rsidP="004B5D57">
            <w:pPr>
              <w:spacing w:afterLines="50" w:after="156" w:line="360" w:lineRule="auto"/>
              <w:rPr>
                <w:rFonts w:ascii="Arial Narrow" w:hAnsi="Arial Narrow" w:cs="Times New Roman"/>
                <w:szCs w:val="21"/>
              </w:rPr>
            </w:pPr>
            <w:r>
              <w:rPr>
                <w:rFonts w:ascii="Arial Narrow" w:hAnsi="Arial Narrow" w:hint="eastAsia"/>
                <w:szCs w:val="21"/>
              </w:rPr>
              <w:t>组织人事部上报议题→分管领导审核→书记审定议题→部门准备会议材料→会议审议→组织人事部执行→材料归档</w:t>
            </w:r>
          </w:p>
        </w:tc>
        <w:tc>
          <w:tcPr>
            <w:tcW w:w="174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hint="eastAsia"/>
                <w:szCs w:val="21"/>
              </w:rPr>
              <w:t>福彩中心内部</w:t>
            </w:r>
          </w:p>
        </w:tc>
      </w:tr>
      <w:tr w:rsidR="001F461B">
        <w:trPr>
          <w:trHeight w:val="3521"/>
        </w:trPr>
        <w:tc>
          <w:tcPr>
            <w:tcW w:w="690" w:type="dxa"/>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3</w:t>
            </w:r>
          </w:p>
        </w:tc>
        <w:tc>
          <w:tcPr>
            <w:tcW w:w="153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szCs w:val="21"/>
              </w:rPr>
              <w:t>重要项目安排</w:t>
            </w:r>
            <w:r>
              <w:rPr>
                <w:rFonts w:ascii="Arial Narrow" w:hAnsi="Arial Narrow" w:cs="Times New Roman" w:hint="eastAsia"/>
                <w:szCs w:val="21"/>
              </w:rPr>
              <w:t>、</w:t>
            </w:r>
            <w:r>
              <w:rPr>
                <w:rFonts w:ascii="Arial Narrow" w:hAnsi="Arial Narrow" w:cs="Times New Roman"/>
                <w:szCs w:val="21"/>
              </w:rPr>
              <w:t>年度预算</w:t>
            </w:r>
            <w:r>
              <w:rPr>
                <w:rFonts w:ascii="Arial Narrow" w:hAnsi="Arial Narrow" w:cs="Times New Roman" w:hint="eastAsia"/>
                <w:szCs w:val="21"/>
              </w:rPr>
              <w:t>、</w:t>
            </w:r>
            <w:r>
              <w:rPr>
                <w:rFonts w:ascii="Arial Narrow" w:hAnsi="Arial Narrow" w:cs="Times New Roman"/>
                <w:szCs w:val="21"/>
              </w:rPr>
              <w:t>大额资金的使用</w:t>
            </w:r>
          </w:p>
        </w:tc>
        <w:tc>
          <w:tcPr>
            <w:tcW w:w="2115"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hint="eastAsia"/>
                <w:szCs w:val="21"/>
              </w:rPr>
              <w:t>基建项目选址、立项，办公房屋修缮、装修。</w:t>
            </w:r>
          </w:p>
          <w:p w:rsidR="001F461B" w:rsidRDefault="00447809" w:rsidP="004B5D57">
            <w:pPr>
              <w:spacing w:afterLines="50" w:after="156" w:line="360" w:lineRule="auto"/>
              <w:rPr>
                <w:rFonts w:ascii="Arial Narrow" w:hAnsi="Arial Narrow" w:cs="Times New Roman"/>
                <w:szCs w:val="21"/>
              </w:rPr>
            </w:pPr>
            <w:r>
              <w:rPr>
                <w:rFonts w:ascii="Times New Roman" w:hAnsi="Times New Roman" w:hint="eastAsia"/>
                <w:kern w:val="0"/>
              </w:rPr>
              <w:t>党支部委员会讨论研究年度预算外的一次性开支在</w:t>
            </w:r>
            <w:r>
              <w:rPr>
                <w:rFonts w:ascii="Times New Roman" w:hAnsi="Times New Roman" w:hint="eastAsia"/>
                <w:kern w:val="0"/>
              </w:rPr>
              <w:t>10</w:t>
            </w:r>
            <w:r>
              <w:rPr>
                <w:rFonts w:ascii="Times New Roman" w:hAnsi="Times New Roman" w:hint="eastAsia"/>
                <w:kern w:val="0"/>
              </w:rPr>
              <w:t>万元以上（含）的大额资金的支出</w:t>
            </w:r>
          </w:p>
        </w:tc>
        <w:tc>
          <w:tcPr>
            <w:tcW w:w="1185" w:type="dxa"/>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党支部委员会</w:t>
            </w:r>
          </w:p>
        </w:tc>
        <w:tc>
          <w:tcPr>
            <w:tcW w:w="273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hint="eastAsia"/>
                <w:szCs w:val="21"/>
              </w:rPr>
              <w:t>部门申报议题→分管领导审核上报→组织人事部汇总议题→书记审定议题→部门准备会议材料→审议→部门执行→组织人事部督办→材料归档</w:t>
            </w:r>
          </w:p>
        </w:tc>
        <w:tc>
          <w:tcPr>
            <w:tcW w:w="174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hint="eastAsia"/>
                <w:szCs w:val="21"/>
              </w:rPr>
              <w:t>福彩中心内部</w:t>
            </w:r>
          </w:p>
        </w:tc>
      </w:tr>
      <w:tr w:rsidR="001F461B">
        <w:trPr>
          <w:trHeight w:val="2841"/>
        </w:trPr>
        <w:tc>
          <w:tcPr>
            <w:tcW w:w="690" w:type="dxa"/>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4</w:t>
            </w:r>
          </w:p>
        </w:tc>
        <w:tc>
          <w:tcPr>
            <w:tcW w:w="153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szCs w:val="21"/>
              </w:rPr>
              <w:t>其他重大问题</w:t>
            </w:r>
          </w:p>
        </w:tc>
        <w:tc>
          <w:tcPr>
            <w:tcW w:w="2115" w:type="dxa"/>
            <w:shd w:val="clear" w:color="auto" w:fill="auto"/>
            <w:vAlign w:val="center"/>
          </w:tcPr>
          <w:p w:rsidR="001F461B" w:rsidRDefault="00447809" w:rsidP="004B5D57">
            <w:pPr>
              <w:spacing w:afterLines="50" w:after="156" w:line="360" w:lineRule="auto"/>
            </w:pPr>
            <w:r>
              <w:rPr>
                <w:rFonts w:ascii="Arial Narrow" w:hAnsi="Arial Narrow" w:cs="Times New Roman" w:hint="eastAsia"/>
                <w:szCs w:val="21"/>
              </w:rPr>
              <w:t>其它需要讨论研究的重大问题和事项</w:t>
            </w:r>
          </w:p>
        </w:tc>
        <w:tc>
          <w:tcPr>
            <w:tcW w:w="1185" w:type="dxa"/>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党支部委员会</w:t>
            </w:r>
          </w:p>
        </w:tc>
        <w:tc>
          <w:tcPr>
            <w:tcW w:w="273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hint="eastAsia"/>
                <w:szCs w:val="21"/>
              </w:rPr>
              <w:t>部门申报议题→分管领导审核上报→组织人事部汇总议题→书记审定议题→部门准备会议材料→审议→部门执行→组织人事部督办→材料归档</w:t>
            </w:r>
          </w:p>
        </w:tc>
        <w:tc>
          <w:tcPr>
            <w:tcW w:w="1740" w:type="dxa"/>
            <w:shd w:val="clear" w:color="auto" w:fill="auto"/>
            <w:vAlign w:val="center"/>
          </w:tcPr>
          <w:p w:rsidR="001F461B" w:rsidRDefault="00447809" w:rsidP="004B5D57">
            <w:pPr>
              <w:spacing w:afterLines="50" w:after="156" w:line="360" w:lineRule="auto"/>
              <w:rPr>
                <w:rFonts w:ascii="Arial Narrow" w:hAnsi="Arial Narrow" w:cs="Times New Roman"/>
                <w:szCs w:val="21"/>
              </w:rPr>
            </w:pPr>
            <w:r>
              <w:rPr>
                <w:rFonts w:ascii="Arial Narrow" w:hAnsi="Arial Narrow" w:cs="Times New Roman" w:hint="eastAsia"/>
                <w:szCs w:val="21"/>
              </w:rPr>
              <w:t>福彩中心内部</w:t>
            </w:r>
          </w:p>
        </w:tc>
      </w:tr>
    </w:tbl>
    <w:p w:rsidR="001F461B" w:rsidRDefault="00447809" w:rsidP="004B5D57">
      <w:pPr>
        <w:keepNext/>
        <w:widowControl/>
        <w:spacing w:beforeLines="50" w:before="156" w:afterLines="50" w:after="156" w:line="360" w:lineRule="auto"/>
        <w:jc w:val="left"/>
        <w:outlineLvl w:val="1"/>
        <w:rPr>
          <w:rFonts w:ascii="宋体" w:eastAsia="宋体" w:hAnsi="宋体" w:cs="宋体"/>
          <w:b/>
          <w:bCs/>
          <w:kern w:val="0"/>
          <w:sz w:val="30"/>
          <w:szCs w:val="30"/>
        </w:rPr>
      </w:pPr>
      <w:bookmarkStart w:id="264" w:name="_Toc428968486"/>
      <w:bookmarkStart w:id="265" w:name="_Toc16394"/>
      <w:bookmarkStart w:id="266" w:name="_Toc420933029"/>
      <w:bookmarkStart w:id="267" w:name="_Toc405891999"/>
      <w:bookmarkStart w:id="268" w:name="_Toc447874972"/>
      <w:bookmarkStart w:id="269" w:name="_Toc378017614"/>
      <w:bookmarkStart w:id="270" w:name="_Toc491"/>
      <w:bookmarkStart w:id="271" w:name="_Toc2797"/>
      <w:r>
        <w:rPr>
          <w:rFonts w:ascii="宋体" w:eastAsia="宋体" w:hAnsi="宋体" w:cs="宋体" w:hint="eastAsia"/>
          <w:b/>
          <w:bCs/>
          <w:kern w:val="0"/>
          <w:sz w:val="30"/>
          <w:szCs w:val="30"/>
        </w:rPr>
        <w:t>3.2内控关键岗位责任制</w:t>
      </w:r>
      <w:bookmarkEnd w:id="264"/>
      <w:bookmarkEnd w:id="265"/>
      <w:bookmarkEnd w:id="266"/>
      <w:bookmarkEnd w:id="267"/>
      <w:bookmarkEnd w:id="268"/>
      <w:bookmarkEnd w:id="269"/>
      <w:bookmarkEnd w:id="270"/>
      <w:bookmarkEnd w:id="271"/>
    </w:p>
    <w:p w:rsidR="001F461B" w:rsidRDefault="00447809">
      <w:pPr>
        <w:spacing w:line="360" w:lineRule="auto"/>
        <w:ind w:firstLineChars="200" w:firstLine="480"/>
        <w:rPr>
          <w:rFonts w:ascii="Arial Narrow" w:hAnsi="Arial Narrow" w:cs="Times New Roman"/>
          <w:sz w:val="24"/>
          <w:szCs w:val="24"/>
          <w:lang w:val="zh-CN"/>
        </w:rPr>
      </w:pPr>
      <w:r>
        <w:rPr>
          <w:rFonts w:ascii="Arial Narrow" w:hAnsi="Arial Narrow" w:cs="Times New Roman" w:hint="eastAsia"/>
          <w:sz w:val="24"/>
          <w:szCs w:val="24"/>
          <w:lang w:val="zh-CN"/>
        </w:rPr>
        <w:t>内部控制关键岗位主要包括预算业务管理、收支业务管理、采购业务管理、资产管理、</w:t>
      </w:r>
      <w:r>
        <w:rPr>
          <w:rFonts w:ascii="Arial Narrow" w:hAnsi="Arial Narrow" w:cs="Times New Roman" w:hint="eastAsia"/>
          <w:sz w:val="24"/>
          <w:szCs w:val="24"/>
          <w:lang w:val="zh-CN"/>
        </w:rPr>
        <w:lastRenderedPageBreak/>
        <w:t>建设项目管理、合同管理以及内部监督、审计监察等经济活动的关键岗位。</w:t>
      </w:r>
    </w:p>
    <w:p w:rsidR="001F461B" w:rsidRDefault="00447809">
      <w:pPr>
        <w:keepNext/>
        <w:widowControl/>
        <w:spacing w:before="240" w:line="360" w:lineRule="auto"/>
        <w:outlineLvl w:val="1"/>
        <w:rPr>
          <w:rFonts w:ascii="宋体" w:eastAsia="宋体" w:hAnsi="宋体" w:cs="宋体"/>
          <w:b/>
          <w:bCs/>
          <w:kern w:val="0"/>
          <w:sz w:val="28"/>
          <w:szCs w:val="28"/>
        </w:rPr>
      </w:pPr>
      <w:bookmarkStart w:id="272" w:name="_Toc405892000"/>
      <w:bookmarkStart w:id="273" w:name="_Toc428968487"/>
      <w:bookmarkStart w:id="274" w:name="_Toc420933030"/>
      <w:bookmarkStart w:id="275" w:name="_Toc16401"/>
      <w:bookmarkStart w:id="276" w:name="_Toc447874973"/>
      <w:bookmarkStart w:id="277" w:name="_Toc6680"/>
      <w:bookmarkStart w:id="278" w:name="_Toc29848"/>
      <w:r>
        <w:rPr>
          <w:rFonts w:ascii="宋体" w:eastAsia="宋体" w:hAnsi="宋体" w:cs="宋体" w:hint="eastAsia"/>
          <w:b/>
          <w:bCs/>
          <w:kern w:val="0"/>
          <w:sz w:val="28"/>
          <w:szCs w:val="28"/>
        </w:rPr>
        <w:t>3.2.1内控关键岗位职责与能力保障</w:t>
      </w:r>
      <w:bookmarkEnd w:id="272"/>
      <w:bookmarkEnd w:id="273"/>
      <w:bookmarkEnd w:id="274"/>
      <w:bookmarkEnd w:id="275"/>
      <w:bookmarkEnd w:id="276"/>
      <w:bookmarkEnd w:id="277"/>
      <w:bookmarkEnd w:id="278"/>
    </w:p>
    <w:p w:rsidR="001F461B" w:rsidRDefault="00447809">
      <w:pPr>
        <w:spacing w:after="100" w:afterAutospacing="1" w:line="360" w:lineRule="auto"/>
        <w:ind w:firstLineChars="200" w:firstLine="480"/>
        <w:rPr>
          <w:rFonts w:ascii="Arial Narrow" w:hAnsi="Arial Narrow" w:cs="Times New Roman"/>
          <w:sz w:val="24"/>
          <w:szCs w:val="24"/>
          <w:lang w:val="zh-CN"/>
        </w:rPr>
      </w:pPr>
      <w:r>
        <w:rPr>
          <w:rFonts w:ascii="Arial Narrow" w:hAnsi="Arial Narrow" w:cs="Times New Roman" w:hint="eastAsia"/>
          <w:sz w:val="24"/>
          <w:szCs w:val="24"/>
        </w:rPr>
        <w:t>福彩中心</w:t>
      </w:r>
      <w:r>
        <w:rPr>
          <w:rFonts w:ascii="Arial Narrow" w:hAnsi="Arial Narrow" w:cs="Times New Roman" w:hint="eastAsia"/>
          <w:sz w:val="24"/>
          <w:szCs w:val="24"/>
          <w:lang w:val="zh-CN"/>
        </w:rPr>
        <w:t>应当建立健全内部控制关键岗位责任制，明确岗位职责及分工，确保不相容岗位相互分离、相互制约和相互监督。</w:t>
      </w:r>
    </w:p>
    <w:tbl>
      <w:tblPr>
        <w:tblW w:w="9634" w:type="dxa"/>
        <w:jc w:val="center"/>
        <w:tblLayout w:type="fixed"/>
        <w:tblLook w:val="04A0" w:firstRow="1" w:lastRow="0" w:firstColumn="1" w:lastColumn="0" w:noHBand="0" w:noVBand="1"/>
      </w:tblPr>
      <w:tblGrid>
        <w:gridCol w:w="846"/>
        <w:gridCol w:w="1578"/>
        <w:gridCol w:w="7210"/>
      </w:tblGrid>
      <w:tr w:rsidR="001F461B">
        <w:trPr>
          <w:trHeight w:val="725"/>
          <w:tblHeader/>
          <w:jc w:val="center"/>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b/>
                <w:szCs w:val="21"/>
              </w:rPr>
              <w:t>部门</w:t>
            </w:r>
          </w:p>
        </w:tc>
        <w:tc>
          <w:tcPr>
            <w:tcW w:w="1578"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b/>
                <w:szCs w:val="21"/>
              </w:rPr>
              <w:t>岗位</w:t>
            </w:r>
          </w:p>
        </w:tc>
        <w:tc>
          <w:tcPr>
            <w:tcW w:w="7210"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b/>
                <w:szCs w:val="21"/>
              </w:rPr>
              <w:t>岗位职责</w:t>
            </w:r>
          </w:p>
        </w:tc>
      </w:tr>
      <w:tr w:rsidR="001F461B">
        <w:trPr>
          <w:trHeight w:val="487"/>
          <w:jc w:val="center"/>
        </w:trPr>
        <w:tc>
          <w:tcPr>
            <w:tcW w:w="84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Arial Narrow" w:hAnsi="Arial Narrow" w:cs="Times New Roman"/>
                <w:b/>
                <w:szCs w:val="21"/>
              </w:rPr>
            </w:pPr>
            <w:r>
              <w:rPr>
                <w:rFonts w:ascii="Arial Narrow" w:hAnsi="Arial Narrow" w:cs="Times New Roman" w:hint="eastAsia"/>
                <w:szCs w:val="21"/>
              </w:rPr>
              <w:t>资金管理部</w:t>
            </w:r>
          </w:p>
        </w:tc>
        <w:tc>
          <w:tcPr>
            <w:tcW w:w="1578" w:type="dxa"/>
            <w:tcBorders>
              <w:top w:val="single" w:sz="4" w:space="0" w:color="auto"/>
              <w:left w:val="single" w:sz="4" w:space="0" w:color="auto"/>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宋体" w:hAnsi="宋体" w:cs="宋体"/>
                <w:szCs w:val="21"/>
              </w:rPr>
            </w:pPr>
            <w:r>
              <w:rPr>
                <w:rFonts w:ascii="宋体" w:hAnsi="宋体" w:cs="宋体" w:hint="eastAsia"/>
                <w:szCs w:val="21"/>
              </w:rPr>
              <w:t>预算管理岗</w:t>
            </w:r>
          </w:p>
          <w:p w:rsidR="001F461B" w:rsidRDefault="00447809" w:rsidP="004B5D57">
            <w:pPr>
              <w:spacing w:afterLines="50" w:after="156" w:line="360" w:lineRule="auto"/>
              <w:jc w:val="center"/>
              <w:rPr>
                <w:rFonts w:ascii="宋体" w:hAnsi="宋体" w:cs="宋体"/>
                <w:szCs w:val="21"/>
              </w:rPr>
            </w:pPr>
            <w:r>
              <w:rPr>
                <w:rFonts w:ascii="宋体" w:hAnsi="宋体" w:cs="宋体" w:hint="eastAsia"/>
                <w:szCs w:val="21"/>
              </w:rPr>
              <w:t>（会计岗）</w:t>
            </w:r>
          </w:p>
        </w:tc>
        <w:tc>
          <w:tcPr>
            <w:tcW w:w="7210" w:type="dxa"/>
            <w:tcBorders>
              <w:top w:val="single" w:sz="4" w:space="0" w:color="auto"/>
              <w:left w:val="single" w:sz="4" w:space="0" w:color="auto"/>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1.在处理各项财会业务中，严格执行有关法律、财务制度，遵守财经纪律。</w:t>
            </w:r>
          </w:p>
          <w:p w:rsidR="001F461B" w:rsidRDefault="00447809">
            <w:pPr>
              <w:widowControl/>
              <w:spacing w:line="360" w:lineRule="auto"/>
              <w:rPr>
                <w:rFonts w:ascii="宋体" w:hAnsi="宋体" w:cs="宋体"/>
                <w:szCs w:val="21"/>
              </w:rPr>
            </w:pPr>
            <w:r>
              <w:rPr>
                <w:rFonts w:ascii="宋体" w:hAnsi="宋体" w:cs="宋体" w:hint="eastAsia"/>
                <w:szCs w:val="21"/>
              </w:rPr>
              <w:t>2.会计凭证的编制。</w:t>
            </w:r>
          </w:p>
          <w:p w:rsidR="001F461B" w:rsidRDefault="00447809">
            <w:pPr>
              <w:widowControl/>
              <w:spacing w:line="360" w:lineRule="auto"/>
              <w:rPr>
                <w:rFonts w:ascii="宋体" w:hAnsi="宋体" w:cs="宋体"/>
                <w:szCs w:val="21"/>
              </w:rPr>
            </w:pPr>
            <w:r>
              <w:rPr>
                <w:rFonts w:ascii="宋体" w:hAnsi="宋体" w:cs="宋体" w:hint="eastAsia"/>
                <w:szCs w:val="21"/>
              </w:rPr>
              <w:t>3.填制和报送各种财务报表。</w:t>
            </w:r>
          </w:p>
          <w:p w:rsidR="001F461B" w:rsidRDefault="00447809">
            <w:pPr>
              <w:widowControl/>
              <w:spacing w:line="360" w:lineRule="auto"/>
              <w:rPr>
                <w:rFonts w:ascii="宋体" w:hAnsi="宋体" w:cs="宋体"/>
                <w:szCs w:val="21"/>
              </w:rPr>
            </w:pPr>
            <w:r>
              <w:rPr>
                <w:rFonts w:ascii="宋体" w:hAnsi="宋体" w:cs="宋体" w:hint="eastAsia"/>
                <w:szCs w:val="21"/>
              </w:rPr>
              <w:t>4.结合彩票业务需要做好部门预决算工作。</w:t>
            </w:r>
          </w:p>
          <w:p w:rsidR="001F461B" w:rsidRDefault="00447809">
            <w:pPr>
              <w:widowControl/>
              <w:spacing w:line="360" w:lineRule="auto"/>
              <w:rPr>
                <w:rFonts w:ascii="宋体" w:hAnsi="宋体" w:cs="宋体"/>
                <w:szCs w:val="21"/>
              </w:rPr>
            </w:pPr>
            <w:r>
              <w:rPr>
                <w:rFonts w:ascii="宋体" w:hAnsi="宋体" w:cs="宋体" w:hint="eastAsia"/>
                <w:szCs w:val="21"/>
              </w:rPr>
              <w:t>5.负责接待各区县财务人员有关的业务咨询、指导工作。</w:t>
            </w:r>
          </w:p>
          <w:p w:rsidR="001F461B" w:rsidRDefault="00447809">
            <w:pPr>
              <w:widowControl/>
              <w:spacing w:line="360" w:lineRule="auto"/>
              <w:rPr>
                <w:rFonts w:ascii="宋体" w:hAnsi="宋体" w:cs="宋体"/>
                <w:szCs w:val="21"/>
              </w:rPr>
            </w:pPr>
            <w:r>
              <w:rPr>
                <w:rFonts w:ascii="宋体" w:hAnsi="宋体" w:cs="宋体" w:hint="eastAsia"/>
                <w:szCs w:val="21"/>
              </w:rPr>
              <w:t>6.凭证、帐簿、报表订制成册，负责财务档案的保管工作。</w:t>
            </w:r>
          </w:p>
          <w:p w:rsidR="001F461B" w:rsidRDefault="00447809">
            <w:pPr>
              <w:widowControl/>
              <w:spacing w:line="360" w:lineRule="auto"/>
              <w:rPr>
                <w:rFonts w:ascii="宋体" w:hAnsi="宋体" w:cs="宋体"/>
                <w:szCs w:val="21"/>
              </w:rPr>
            </w:pPr>
            <w:r>
              <w:rPr>
                <w:rFonts w:ascii="宋体" w:hAnsi="宋体" w:cs="宋体" w:hint="eastAsia"/>
                <w:szCs w:val="21"/>
              </w:rPr>
              <w:t>7.理解、掌握好国家的税收政策，做好有关业务。</w:t>
            </w:r>
          </w:p>
          <w:p w:rsidR="001F461B" w:rsidRDefault="00447809">
            <w:pPr>
              <w:widowControl/>
              <w:spacing w:line="360" w:lineRule="auto"/>
              <w:rPr>
                <w:rFonts w:ascii="宋体" w:hAnsi="宋体" w:cs="宋体"/>
                <w:szCs w:val="21"/>
              </w:rPr>
            </w:pPr>
            <w:r>
              <w:rPr>
                <w:rFonts w:ascii="宋体" w:hAnsi="宋体" w:cs="宋体" w:hint="eastAsia"/>
                <w:szCs w:val="21"/>
              </w:rPr>
              <w:t>8.负责上缴、下拨的各项彩票资金的计算核准工作及有关费用的提取。</w:t>
            </w:r>
          </w:p>
          <w:p w:rsidR="001F461B" w:rsidRDefault="00447809">
            <w:pPr>
              <w:widowControl/>
              <w:spacing w:line="360" w:lineRule="auto"/>
              <w:rPr>
                <w:rFonts w:ascii="宋体" w:hAnsi="宋体" w:cs="宋体"/>
                <w:szCs w:val="21"/>
              </w:rPr>
            </w:pPr>
            <w:r>
              <w:rPr>
                <w:rFonts w:ascii="宋体" w:hAnsi="宋体" w:cs="宋体" w:hint="eastAsia"/>
                <w:szCs w:val="21"/>
              </w:rPr>
              <w:t>9.做好住房公积金的计算上缴工作。</w:t>
            </w:r>
          </w:p>
          <w:p w:rsidR="001F461B" w:rsidRDefault="00447809">
            <w:pPr>
              <w:widowControl/>
              <w:spacing w:line="360" w:lineRule="auto"/>
              <w:rPr>
                <w:rFonts w:ascii="宋体" w:hAnsi="宋体" w:cs="宋体"/>
                <w:szCs w:val="21"/>
              </w:rPr>
            </w:pPr>
            <w:r>
              <w:rPr>
                <w:rFonts w:ascii="宋体" w:hAnsi="宋体" w:cs="宋体" w:hint="eastAsia"/>
                <w:szCs w:val="21"/>
              </w:rPr>
              <w:t>10.负责财务印鉴的保管工作。</w:t>
            </w:r>
          </w:p>
          <w:p w:rsidR="001F461B" w:rsidRDefault="00447809">
            <w:pPr>
              <w:widowControl/>
              <w:spacing w:line="360" w:lineRule="auto"/>
              <w:rPr>
                <w:rFonts w:ascii="宋体" w:hAnsi="宋体" w:cs="宋体"/>
                <w:szCs w:val="21"/>
              </w:rPr>
            </w:pPr>
            <w:r>
              <w:rPr>
                <w:rFonts w:ascii="宋体" w:hAnsi="宋体" w:cs="宋体" w:hint="eastAsia"/>
                <w:szCs w:val="21"/>
              </w:rPr>
              <w:t>11.负责制定区县彩票业务相关会计核算流程，统一核算科目和会计分录。</w:t>
            </w:r>
          </w:p>
          <w:p w:rsidR="001F461B" w:rsidRDefault="00447809">
            <w:pPr>
              <w:widowControl/>
              <w:spacing w:line="360" w:lineRule="auto"/>
              <w:rPr>
                <w:rFonts w:ascii="宋体" w:hAnsi="宋体" w:cs="宋体"/>
                <w:szCs w:val="21"/>
              </w:rPr>
            </w:pPr>
            <w:r>
              <w:rPr>
                <w:rFonts w:ascii="宋体" w:hAnsi="宋体" w:cs="宋体" w:hint="eastAsia"/>
                <w:szCs w:val="21"/>
              </w:rPr>
              <w:t>12.领导安排的其他财务工作。</w:t>
            </w:r>
          </w:p>
        </w:tc>
      </w:tr>
      <w:tr w:rsidR="001F461B">
        <w:trPr>
          <w:trHeight w:val="3599"/>
          <w:jc w:val="center"/>
        </w:trPr>
        <w:tc>
          <w:tcPr>
            <w:tcW w:w="846" w:type="dxa"/>
            <w:vMerge/>
            <w:tcBorders>
              <w:top w:val="single" w:sz="4" w:space="0" w:color="auto"/>
              <w:left w:val="single" w:sz="4" w:space="0" w:color="auto"/>
              <w:right w:val="single" w:sz="4" w:space="0" w:color="auto"/>
            </w:tcBorders>
            <w:shd w:val="clear" w:color="auto" w:fill="auto"/>
            <w:vAlign w:val="center"/>
          </w:tcPr>
          <w:p w:rsidR="001F461B" w:rsidRDefault="001F461B" w:rsidP="004B5D57">
            <w:pPr>
              <w:spacing w:afterLines="50" w:after="156"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出纳岗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1.在处理各项财会业务中，严格执行有关法律、财务制度，遵守财经纪律。</w:t>
            </w:r>
          </w:p>
          <w:p w:rsidR="001F461B" w:rsidRDefault="00447809">
            <w:pPr>
              <w:widowControl/>
              <w:spacing w:line="360" w:lineRule="auto"/>
              <w:rPr>
                <w:rFonts w:ascii="宋体" w:hAnsi="宋体" w:cs="宋体"/>
                <w:szCs w:val="21"/>
              </w:rPr>
            </w:pPr>
            <w:r>
              <w:rPr>
                <w:rFonts w:ascii="宋体" w:hAnsi="宋体" w:cs="宋体" w:hint="eastAsia"/>
                <w:szCs w:val="21"/>
              </w:rPr>
              <w:t>2.负责日常支票、现金的收发及报销业务。</w:t>
            </w:r>
          </w:p>
          <w:p w:rsidR="001F461B" w:rsidRDefault="00447809">
            <w:pPr>
              <w:widowControl/>
              <w:spacing w:line="360" w:lineRule="auto"/>
              <w:rPr>
                <w:rFonts w:ascii="宋体" w:hAnsi="宋体" w:cs="宋体"/>
                <w:szCs w:val="21"/>
              </w:rPr>
            </w:pPr>
            <w:r>
              <w:rPr>
                <w:rFonts w:ascii="宋体" w:hAnsi="宋体" w:cs="宋体" w:hint="eastAsia"/>
                <w:szCs w:val="21"/>
              </w:rPr>
              <w:t>3.负责发放工资及各种补贴、劳务等。</w:t>
            </w:r>
          </w:p>
          <w:p w:rsidR="001F461B" w:rsidRDefault="00447809">
            <w:pPr>
              <w:widowControl/>
              <w:spacing w:line="360" w:lineRule="auto"/>
              <w:rPr>
                <w:rFonts w:ascii="宋体" w:hAnsi="宋体" w:cs="宋体"/>
                <w:szCs w:val="21"/>
              </w:rPr>
            </w:pPr>
            <w:r>
              <w:rPr>
                <w:rFonts w:ascii="宋体" w:hAnsi="宋体" w:cs="宋体" w:hint="eastAsia"/>
                <w:szCs w:val="21"/>
              </w:rPr>
              <w:t>4.负责支票的管理、库存现金的管理、收据的管理及单位负责人印鉴的保管使用工作。</w:t>
            </w:r>
          </w:p>
          <w:p w:rsidR="001F461B" w:rsidRDefault="00447809">
            <w:pPr>
              <w:widowControl/>
              <w:spacing w:line="360" w:lineRule="auto"/>
              <w:rPr>
                <w:rFonts w:ascii="宋体" w:hAnsi="宋体" w:cs="宋体"/>
                <w:szCs w:val="21"/>
              </w:rPr>
            </w:pPr>
            <w:r>
              <w:rPr>
                <w:rFonts w:ascii="宋体" w:hAnsi="宋体" w:cs="宋体" w:hint="eastAsia"/>
                <w:szCs w:val="21"/>
              </w:rPr>
              <w:t>5.做好个人所得税的代征上缴工作。</w:t>
            </w:r>
          </w:p>
          <w:p w:rsidR="001F461B" w:rsidRDefault="00447809">
            <w:pPr>
              <w:widowControl/>
              <w:spacing w:line="360" w:lineRule="auto"/>
              <w:rPr>
                <w:rFonts w:ascii="宋体" w:hAnsi="宋体" w:cs="宋体"/>
                <w:szCs w:val="21"/>
              </w:rPr>
            </w:pPr>
            <w:r>
              <w:rPr>
                <w:rFonts w:ascii="宋体" w:hAnsi="宋体" w:cs="宋体" w:hint="eastAsia"/>
                <w:szCs w:val="21"/>
              </w:rPr>
              <w:t>6.及时做好办税员的工作，及时上缴各项税金。</w:t>
            </w:r>
          </w:p>
          <w:p w:rsidR="001F461B" w:rsidRDefault="00447809">
            <w:pPr>
              <w:widowControl/>
              <w:spacing w:line="360" w:lineRule="auto"/>
              <w:rPr>
                <w:rFonts w:ascii="宋体" w:hAnsi="宋体" w:cs="宋体"/>
                <w:szCs w:val="21"/>
              </w:rPr>
            </w:pPr>
            <w:r>
              <w:rPr>
                <w:rFonts w:ascii="宋体" w:hAnsi="宋体" w:cs="宋体" w:hint="eastAsia"/>
                <w:szCs w:val="21"/>
              </w:rPr>
              <w:t>7.负责与银行间的日常业务往来。</w:t>
            </w:r>
          </w:p>
          <w:p w:rsidR="001F461B" w:rsidRDefault="00447809">
            <w:pPr>
              <w:widowControl/>
              <w:spacing w:line="360" w:lineRule="auto"/>
              <w:rPr>
                <w:rFonts w:ascii="宋体" w:hAnsi="宋体" w:cs="宋体"/>
                <w:szCs w:val="21"/>
              </w:rPr>
            </w:pPr>
            <w:r>
              <w:rPr>
                <w:rFonts w:ascii="宋体" w:hAnsi="宋体" w:cs="宋体" w:hint="eastAsia"/>
                <w:szCs w:val="21"/>
              </w:rPr>
              <w:t>8.做好各项资金的上缴下拨工作。</w:t>
            </w:r>
          </w:p>
          <w:p w:rsidR="001F461B" w:rsidRDefault="00447809">
            <w:pPr>
              <w:widowControl/>
              <w:spacing w:line="360" w:lineRule="auto"/>
              <w:rPr>
                <w:rFonts w:ascii="宋体" w:hAnsi="宋体" w:cs="宋体"/>
                <w:szCs w:val="21"/>
              </w:rPr>
            </w:pPr>
            <w:r>
              <w:rPr>
                <w:rFonts w:ascii="宋体" w:hAnsi="宋体" w:cs="宋体" w:hint="eastAsia"/>
                <w:szCs w:val="21"/>
              </w:rPr>
              <w:t>9.领导安排的其他财务工作。</w:t>
            </w:r>
          </w:p>
          <w:p w:rsidR="001F461B" w:rsidRDefault="00447809">
            <w:pPr>
              <w:widowControl/>
              <w:spacing w:line="360" w:lineRule="auto"/>
              <w:rPr>
                <w:rFonts w:ascii="宋体" w:hAnsi="宋体" w:cs="宋体"/>
                <w:szCs w:val="21"/>
              </w:rPr>
            </w:pPr>
            <w:r>
              <w:rPr>
                <w:rFonts w:ascii="宋体" w:hAnsi="宋体" w:cs="宋体" w:hint="eastAsia"/>
                <w:szCs w:val="21"/>
                <w:highlight w:val="yellow"/>
              </w:rPr>
              <w:lastRenderedPageBreak/>
              <w:t>10.负责在财政授权支付网中录入相关用款计划。</w:t>
            </w:r>
          </w:p>
        </w:tc>
      </w:tr>
      <w:tr w:rsidR="001F461B">
        <w:trPr>
          <w:trHeight w:val="1091"/>
          <w:jc w:val="center"/>
        </w:trPr>
        <w:tc>
          <w:tcPr>
            <w:tcW w:w="846" w:type="dxa"/>
            <w:vMerge/>
            <w:tcBorders>
              <w:left w:val="single" w:sz="4" w:space="0" w:color="auto"/>
              <w:right w:val="single" w:sz="4" w:space="0" w:color="auto"/>
            </w:tcBorders>
            <w:shd w:val="clear" w:color="auto" w:fill="auto"/>
            <w:vAlign w:val="center"/>
          </w:tcPr>
          <w:p w:rsidR="001F461B" w:rsidRDefault="001F461B" w:rsidP="004B5D57">
            <w:pPr>
              <w:spacing w:afterLines="50" w:after="156"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综合业务人员（兼职兑奖）</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w:t>
            </w:r>
            <w:r>
              <w:rPr>
                <w:rFonts w:ascii="宋体" w:hAnsi="宋体" w:cs="宋体" w:hint="eastAsia"/>
              </w:rPr>
              <w:t>根据银行提供的对账单，对单位的银行账户进行对账，同时编制银行存款余额调节表。</w:t>
            </w:r>
          </w:p>
          <w:p w:rsidR="001F461B" w:rsidRDefault="00447809">
            <w:pPr>
              <w:widowControl/>
              <w:spacing w:line="360" w:lineRule="auto"/>
              <w:rPr>
                <w:rFonts w:ascii="宋体" w:hAnsi="宋体" w:cs="宋体"/>
                <w:szCs w:val="21"/>
              </w:rPr>
            </w:pPr>
            <w:r>
              <w:rPr>
                <w:rFonts w:ascii="宋体" w:hAnsi="宋体" w:cs="宋体" w:hint="eastAsia"/>
                <w:szCs w:val="21"/>
              </w:rPr>
              <w:t>2.兑奖验票人：负责验票、填兑奖登记单，让中奖人在中奖彩票背面和中奖登记单上签字，审验中奖者身份证，计算个人所得税，盖兑奖地址章并签字。</w:t>
            </w:r>
          </w:p>
          <w:p w:rsidR="001F461B" w:rsidRDefault="00447809">
            <w:pPr>
              <w:widowControl/>
              <w:spacing w:line="360" w:lineRule="auto"/>
              <w:rPr>
                <w:rFonts w:ascii="宋体" w:hAnsi="宋体" w:cs="宋体"/>
                <w:szCs w:val="21"/>
              </w:rPr>
            </w:pPr>
            <w:r>
              <w:rPr>
                <w:rFonts w:ascii="宋体" w:hAnsi="宋体" w:cs="宋体" w:hint="eastAsia"/>
                <w:szCs w:val="21"/>
              </w:rPr>
              <w:t>3.兑奖审验人：审核验票人填写的兑奖登记单，打出现金支票，盖银行付迄章和兑奖专用章，填写支票号码并签字。</w:t>
            </w:r>
          </w:p>
          <w:p w:rsidR="001F461B" w:rsidRDefault="00447809">
            <w:pPr>
              <w:widowControl/>
              <w:spacing w:line="360" w:lineRule="auto"/>
              <w:rPr>
                <w:rFonts w:ascii="宋体" w:hAnsi="宋体" w:cs="宋体"/>
                <w:szCs w:val="21"/>
              </w:rPr>
            </w:pPr>
            <w:r>
              <w:rPr>
                <w:rFonts w:ascii="宋体" w:hAnsi="宋体" w:cs="宋体" w:hint="eastAsia"/>
                <w:szCs w:val="21"/>
              </w:rPr>
              <w:t>4.兑奖负责人职责： 审核由验票人和审验人填写的兑奖登记单并签字。</w:t>
            </w:r>
          </w:p>
          <w:p w:rsidR="001F461B" w:rsidRDefault="00447809">
            <w:pPr>
              <w:widowControl/>
              <w:spacing w:line="360" w:lineRule="auto"/>
              <w:rPr>
                <w:rFonts w:ascii="宋体" w:hAnsi="宋体" w:cs="宋体"/>
                <w:szCs w:val="21"/>
              </w:rPr>
            </w:pPr>
            <w:r>
              <w:rPr>
                <w:rFonts w:ascii="宋体" w:cs="宋体" w:hint="eastAsia"/>
              </w:rPr>
              <w:t>5.</w:t>
            </w:r>
            <w:r>
              <w:rPr>
                <w:rFonts w:ascii="宋体" w:hAnsi="宋体" w:cs="宋体" w:hint="eastAsia"/>
              </w:rPr>
              <w:t>做好为单位职工提取住房公积金的工作。</w:t>
            </w:r>
          </w:p>
        </w:tc>
      </w:tr>
      <w:tr w:rsidR="001F461B">
        <w:trPr>
          <w:trHeight w:val="724"/>
          <w:jc w:val="center"/>
        </w:trPr>
        <w:tc>
          <w:tcPr>
            <w:tcW w:w="846" w:type="dxa"/>
            <w:vMerge/>
            <w:tcBorders>
              <w:left w:val="single" w:sz="4" w:space="0" w:color="auto"/>
              <w:right w:val="single" w:sz="4" w:space="0" w:color="auto"/>
            </w:tcBorders>
            <w:shd w:val="clear" w:color="auto" w:fill="auto"/>
            <w:vAlign w:val="center"/>
          </w:tcPr>
          <w:p w:rsidR="001F461B" w:rsidRDefault="001F461B" w:rsidP="004B5D57">
            <w:pPr>
              <w:spacing w:afterLines="50" w:after="156"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结算员</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1.负责核对银行和中心综合业务系统数据，确保销售网点彩票资金足额上缴；</w:t>
            </w:r>
          </w:p>
          <w:p w:rsidR="001F461B" w:rsidRDefault="00447809">
            <w:pPr>
              <w:widowControl/>
              <w:spacing w:line="360" w:lineRule="auto"/>
              <w:rPr>
                <w:rFonts w:ascii="宋体" w:hAnsi="宋体" w:cs="宋体"/>
                <w:szCs w:val="21"/>
              </w:rPr>
            </w:pPr>
            <w:r>
              <w:rPr>
                <w:rFonts w:ascii="宋体" w:hAnsi="宋体" w:cs="宋体" w:hint="eastAsia"/>
                <w:szCs w:val="21"/>
              </w:rPr>
              <w:t>2.负责对网点开设的交款卡进行管理和更新。</w:t>
            </w:r>
          </w:p>
          <w:p w:rsidR="001F461B" w:rsidRDefault="00447809">
            <w:pPr>
              <w:widowControl/>
              <w:spacing w:line="360" w:lineRule="auto"/>
              <w:rPr>
                <w:rFonts w:ascii="宋体" w:hAnsi="宋体" w:cs="宋体"/>
                <w:szCs w:val="21"/>
              </w:rPr>
            </w:pPr>
            <w:r>
              <w:rPr>
                <w:rFonts w:ascii="宋体" w:hAnsi="宋体" w:cs="宋体" w:hint="eastAsia"/>
              </w:rPr>
              <w:t>3.负责电话投注系统的投注卡出入库管理和销售数据对账。</w:t>
            </w:r>
          </w:p>
        </w:tc>
      </w:tr>
      <w:tr w:rsidR="001F461B">
        <w:trPr>
          <w:trHeight w:val="295"/>
          <w:jc w:val="center"/>
        </w:trPr>
        <w:tc>
          <w:tcPr>
            <w:tcW w:w="846" w:type="dxa"/>
            <w:vMerge/>
            <w:tcBorders>
              <w:left w:val="single" w:sz="4" w:space="0" w:color="auto"/>
              <w:bottom w:val="single" w:sz="4" w:space="0" w:color="auto"/>
              <w:right w:val="single" w:sz="4" w:space="0" w:color="auto"/>
            </w:tcBorders>
            <w:shd w:val="clear" w:color="auto" w:fill="auto"/>
            <w:vAlign w:val="center"/>
          </w:tcPr>
          <w:p w:rsidR="001F461B" w:rsidRDefault="001F461B" w:rsidP="004B5D57">
            <w:pPr>
              <w:spacing w:afterLines="50" w:after="156"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副部长</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1.执行零余额账户管理制度后，负责财政授权支付网中用款计划的审核。</w:t>
            </w:r>
          </w:p>
          <w:p w:rsidR="001F461B" w:rsidRDefault="00447809">
            <w:pPr>
              <w:widowControl/>
              <w:spacing w:line="360" w:lineRule="auto"/>
              <w:rPr>
                <w:rFonts w:ascii="宋体" w:hAnsi="宋体" w:cs="宋体"/>
                <w:szCs w:val="21"/>
              </w:rPr>
            </w:pPr>
            <w:r>
              <w:rPr>
                <w:rFonts w:ascii="宋体" w:hAnsi="宋体" w:cs="宋体" w:hint="eastAsia"/>
                <w:szCs w:val="21"/>
              </w:rPr>
              <w:t>2.负责对区县彩票资金的使用给予业务指导和监督管理。</w:t>
            </w:r>
          </w:p>
          <w:p w:rsidR="001F461B" w:rsidRDefault="00447809">
            <w:pPr>
              <w:widowControl/>
              <w:spacing w:line="360" w:lineRule="auto"/>
              <w:rPr>
                <w:rFonts w:ascii="宋体" w:hAnsi="宋体" w:cs="宋体"/>
                <w:szCs w:val="21"/>
              </w:rPr>
            </w:pPr>
            <w:r>
              <w:rPr>
                <w:rFonts w:ascii="宋体" w:hAnsi="宋体" w:cs="宋体" w:hint="eastAsia"/>
                <w:szCs w:val="21"/>
              </w:rPr>
              <w:t>3.负责配合财政、民政、审计、税务部门对中心的各项审计检查。</w:t>
            </w:r>
          </w:p>
          <w:p w:rsidR="001F461B" w:rsidRDefault="00447809">
            <w:pPr>
              <w:widowControl/>
              <w:spacing w:line="360" w:lineRule="auto"/>
              <w:rPr>
                <w:rFonts w:ascii="宋体" w:hAnsi="宋体" w:cs="宋体"/>
                <w:szCs w:val="21"/>
              </w:rPr>
            </w:pPr>
            <w:r>
              <w:rPr>
                <w:rFonts w:ascii="宋体" w:hAnsi="宋体" w:cs="宋体" w:hint="eastAsia"/>
                <w:szCs w:val="21"/>
              </w:rPr>
              <w:t>4.协助资金管理部主任管理部门业务工作，上报各种财务报表。</w:t>
            </w:r>
          </w:p>
          <w:p w:rsidR="001F461B" w:rsidRDefault="00447809">
            <w:pPr>
              <w:widowControl/>
              <w:spacing w:line="360" w:lineRule="auto"/>
              <w:rPr>
                <w:rFonts w:ascii="宋体" w:hAnsi="宋体" w:cs="宋体"/>
                <w:szCs w:val="21"/>
              </w:rPr>
            </w:pPr>
            <w:r>
              <w:rPr>
                <w:rFonts w:ascii="宋体" w:hAnsi="宋体" w:cs="宋体" w:hint="eastAsia"/>
                <w:szCs w:val="21"/>
              </w:rPr>
              <w:t>5.负责中心行政、工会及即开票辅助账务系统的设置、登记管理。</w:t>
            </w:r>
          </w:p>
          <w:p w:rsidR="001F461B" w:rsidRDefault="00447809">
            <w:pPr>
              <w:widowControl/>
              <w:spacing w:line="360" w:lineRule="auto"/>
              <w:rPr>
                <w:rFonts w:ascii="宋体" w:hAnsi="宋体" w:cs="宋体"/>
                <w:szCs w:val="21"/>
              </w:rPr>
            </w:pPr>
            <w:r>
              <w:rPr>
                <w:rFonts w:ascii="宋体" w:hAnsi="宋体" w:cs="宋体" w:hint="eastAsia"/>
                <w:szCs w:val="21"/>
              </w:rPr>
              <w:t>6.完成领导交办的临时任务。</w:t>
            </w:r>
          </w:p>
        </w:tc>
      </w:tr>
      <w:tr w:rsidR="001F461B">
        <w:trPr>
          <w:trHeight w:val="4217"/>
          <w:jc w:val="center"/>
        </w:trPr>
        <w:tc>
          <w:tcPr>
            <w:tcW w:w="846" w:type="dxa"/>
            <w:vMerge/>
            <w:tcBorders>
              <w:top w:val="single" w:sz="4" w:space="0" w:color="auto"/>
              <w:left w:val="single" w:sz="4" w:space="0" w:color="auto"/>
              <w:bottom w:val="single" w:sz="4" w:space="0" w:color="auto"/>
              <w:right w:val="single" w:sz="4" w:space="0" w:color="auto"/>
            </w:tcBorders>
            <w:shd w:val="clear" w:color="auto" w:fill="auto"/>
            <w:vAlign w:val="center"/>
          </w:tcPr>
          <w:p w:rsidR="001F461B" w:rsidRDefault="001F461B" w:rsidP="004B5D57">
            <w:pPr>
              <w:spacing w:afterLines="50" w:after="156"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部长</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1.负责资金管理部全面业务管理，制定有关的彩票资金结算办法。</w:t>
            </w:r>
          </w:p>
          <w:p w:rsidR="001F461B" w:rsidRDefault="00447809">
            <w:pPr>
              <w:widowControl/>
              <w:spacing w:line="360" w:lineRule="auto"/>
              <w:rPr>
                <w:rFonts w:ascii="宋体" w:hAnsi="宋体" w:cs="宋体"/>
                <w:szCs w:val="21"/>
              </w:rPr>
            </w:pPr>
            <w:r>
              <w:rPr>
                <w:rFonts w:ascii="宋体" w:hAnsi="宋体" w:cs="宋体" w:hint="eastAsia"/>
                <w:szCs w:val="21"/>
              </w:rPr>
              <w:t>2.协调本级和上下级各各部门关系，加强和财政、财务、税务、银行的业务往来。</w:t>
            </w:r>
          </w:p>
          <w:p w:rsidR="001F461B" w:rsidRDefault="00447809">
            <w:pPr>
              <w:widowControl/>
              <w:spacing w:line="360" w:lineRule="auto"/>
              <w:rPr>
                <w:rFonts w:ascii="宋体" w:hAnsi="宋体" w:cs="宋体"/>
                <w:szCs w:val="21"/>
              </w:rPr>
            </w:pPr>
            <w:r>
              <w:rPr>
                <w:rFonts w:ascii="宋体" w:hAnsi="宋体" w:cs="宋体" w:hint="eastAsia"/>
                <w:szCs w:val="21"/>
              </w:rPr>
              <w:t>3.负责审核原始凭证的合法性，杜绝不合理开支。</w:t>
            </w:r>
          </w:p>
          <w:p w:rsidR="001F461B" w:rsidRDefault="00447809">
            <w:pPr>
              <w:widowControl/>
              <w:spacing w:line="360" w:lineRule="auto"/>
              <w:rPr>
                <w:rFonts w:ascii="宋体" w:hAnsi="宋体" w:cs="宋体"/>
                <w:szCs w:val="21"/>
              </w:rPr>
            </w:pPr>
            <w:r>
              <w:rPr>
                <w:rFonts w:ascii="宋体" w:hAnsi="宋体" w:cs="宋体" w:hint="eastAsia"/>
                <w:szCs w:val="21"/>
              </w:rPr>
              <w:t>4.审核年度财务预决算及月报、季报、年报。</w:t>
            </w:r>
          </w:p>
          <w:p w:rsidR="001F461B" w:rsidRDefault="00447809">
            <w:pPr>
              <w:widowControl/>
              <w:spacing w:line="360" w:lineRule="auto"/>
              <w:rPr>
                <w:rFonts w:ascii="宋体" w:hAnsi="宋体" w:cs="宋体"/>
                <w:szCs w:val="21"/>
              </w:rPr>
            </w:pPr>
            <w:r>
              <w:rPr>
                <w:rFonts w:ascii="宋体" w:hAnsi="宋体" w:cs="宋体" w:hint="eastAsia"/>
                <w:szCs w:val="21"/>
              </w:rPr>
              <w:t>5.加强内部管理，严格执行各项规章制度。</w:t>
            </w:r>
          </w:p>
          <w:p w:rsidR="001F461B" w:rsidRDefault="00447809">
            <w:pPr>
              <w:widowControl/>
              <w:spacing w:line="360" w:lineRule="auto"/>
              <w:rPr>
                <w:rFonts w:ascii="宋体" w:hAnsi="宋体" w:cs="宋体"/>
                <w:szCs w:val="21"/>
              </w:rPr>
            </w:pPr>
            <w:r>
              <w:rPr>
                <w:rFonts w:ascii="宋体" w:hAnsi="宋体" w:cs="宋体" w:hint="eastAsia"/>
                <w:szCs w:val="21"/>
              </w:rPr>
              <w:t>6.对区县财务人员业务进行指导。</w:t>
            </w:r>
          </w:p>
          <w:p w:rsidR="001F461B" w:rsidRDefault="00447809">
            <w:pPr>
              <w:widowControl/>
              <w:spacing w:line="360" w:lineRule="auto"/>
              <w:rPr>
                <w:rFonts w:ascii="宋体" w:hAnsi="宋体" w:cs="宋体"/>
                <w:szCs w:val="21"/>
              </w:rPr>
            </w:pPr>
            <w:r>
              <w:rPr>
                <w:rFonts w:ascii="宋体" w:hAnsi="宋体" w:cs="宋体" w:hint="eastAsia"/>
                <w:szCs w:val="21"/>
              </w:rPr>
              <w:t>7.合理安排资金管理部人员工作量，做到统筹兼顾。</w:t>
            </w:r>
          </w:p>
          <w:p w:rsidR="001F461B" w:rsidRDefault="00447809">
            <w:pPr>
              <w:widowControl/>
              <w:spacing w:line="360" w:lineRule="auto"/>
              <w:rPr>
                <w:rFonts w:ascii="宋体" w:hAnsi="宋体" w:cs="宋体"/>
                <w:szCs w:val="21"/>
              </w:rPr>
            </w:pPr>
            <w:r>
              <w:rPr>
                <w:rFonts w:ascii="宋体" w:hAnsi="宋体" w:cs="宋体" w:hint="eastAsia"/>
                <w:szCs w:val="21"/>
              </w:rPr>
              <w:t>8.领导安排的其他财务工作。</w:t>
            </w:r>
          </w:p>
        </w:tc>
      </w:tr>
      <w:tr w:rsidR="001F461B">
        <w:trPr>
          <w:trHeight w:val="709"/>
          <w:jc w:val="center"/>
        </w:trPr>
        <w:tc>
          <w:tcPr>
            <w:tcW w:w="846" w:type="dxa"/>
            <w:tcBorders>
              <w:top w:val="single" w:sz="4" w:space="0" w:color="auto"/>
              <w:left w:val="single" w:sz="4" w:space="0" w:color="auto"/>
              <w:bottom w:val="single" w:sz="4" w:space="0" w:color="auto"/>
              <w:right w:val="single" w:sz="4" w:space="0" w:color="auto"/>
            </w:tcBorders>
            <w:vAlign w:val="center"/>
          </w:tcPr>
          <w:p w:rsidR="001F461B" w:rsidRDefault="00447809">
            <w:pPr>
              <w:spacing w:line="360" w:lineRule="auto"/>
              <w:rPr>
                <w:rFonts w:ascii="宋体" w:hAnsi="宋体" w:cs="宋体"/>
                <w:szCs w:val="21"/>
              </w:rPr>
            </w:pPr>
            <w:r>
              <w:rPr>
                <w:rFonts w:ascii="宋体" w:hAnsi="宋体" w:cs="宋体" w:hint="eastAsia"/>
                <w:szCs w:val="21"/>
              </w:rPr>
              <w:t>办公室</w:t>
            </w: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after="156" w:line="360" w:lineRule="auto"/>
              <w:ind w:firstLineChars="100" w:firstLine="210"/>
              <w:rPr>
                <w:rFonts w:ascii="Arial Narrow" w:hAnsi="Arial Narrow" w:cs="Times New Roman"/>
                <w:szCs w:val="21"/>
              </w:rPr>
            </w:pPr>
            <w:r>
              <w:rPr>
                <w:rFonts w:ascii="Arial Narrow" w:hAnsi="Arial Narrow" w:cs="Times New Roman" w:hint="eastAsia"/>
                <w:szCs w:val="21"/>
              </w:rPr>
              <w:t>合同管理岗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spacing w:line="360" w:lineRule="auto"/>
              <w:rPr>
                <w:rFonts w:ascii="宋体" w:hAnsi="宋体" w:cs="宋体"/>
                <w:szCs w:val="21"/>
              </w:rPr>
            </w:pPr>
            <w:r>
              <w:rPr>
                <w:rFonts w:ascii="宋体" w:hAnsi="宋体" w:cs="宋体" w:hint="eastAsia"/>
                <w:szCs w:val="21"/>
              </w:rPr>
              <w:t>1.</w:t>
            </w:r>
            <w:r>
              <w:rPr>
                <w:rFonts w:ascii="宋体" w:hAnsi="宋体" w:cs="宋体"/>
                <w:szCs w:val="21"/>
              </w:rPr>
              <w:t>负责中心</w:t>
            </w:r>
            <w:r>
              <w:rPr>
                <w:rFonts w:ascii="宋体" w:hAnsi="宋体" w:cs="宋体" w:hint="eastAsia"/>
                <w:szCs w:val="21"/>
              </w:rPr>
              <w:t>所有合同</w:t>
            </w:r>
            <w:r>
              <w:rPr>
                <w:rFonts w:ascii="宋体" w:hAnsi="宋体" w:cs="宋体"/>
                <w:szCs w:val="21"/>
              </w:rPr>
              <w:t>管理</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szCs w:val="21"/>
              </w:rPr>
              <w:t>2</w:t>
            </w:r>
            <w:r>
              <w:rPr>
                <w:rFonts w:ascii="宋体" w:hAnsi="宋体" w:cs="宋体" w:hint="eastAsia"/>
                <w:szCs w:val="21"/>
              </w:rPr>
              <w:t>.负责标准合同选择</w:t>
            </w:r>
            <w:r>
              <w:rPr>
                <w:rFonts w:ascii="宋体" w:hAnsi="宋体" w:cs="宋体"/>
                <w:szCs w:val="21"/>
              </w:rPr>
              <w:t>，非标准合同审批</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3.负责按照</w:t>
            </w:r>
            <w:r>
              <w:rPr>
                <w:rFonts w:ascii="宋体" w:hAnsi="宋体" w:cs="宋体"/>
                <w:szCs w:val="21"/>
              </w:rPr>
              <w:t>程序报请主管</w:t>
            </w:r>
            <w:r>
              <w:rPr>
                <w:rFonts w:ascii="宋体" w:hAnsi="宋体" w:cs="宋体" w:hint="eastAsia"/>
                <w:szCs w:val="21"/>
              </w:rPr>
              <w:t>领导、</w:t>
            </w:r>
            <w:r>
              <w:rPr>
                <w:rFonts w:ascii="宋体" w:hAnsi="宋体" w:cs="宋体"/>
                <w:szCs w:val="21"/>
              </w:rPr>
              <w:t>办公会审批</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4.负责</w:t>
            </w:r>
            <w:r>
              <w:rPr>
                <w:rFonts w:ascii="宋体" w:hAnsi="宋体" w:cs="宋体"/>
                <w:szCs w:val="21"/>
              </w:rPr>
              <w:t>法定代表人签署合同</w:t>
            </w:r>
            <w:r>
              <w:rPr>
                <w:rFonts w:ascii="宋体" w:hAnsi="宋体" w:cs="宋体" w:hint="eastAsia"/>
                <w:szCs w:val="21"/>
              </w:rPr>
              <w:t>的</w:t>
            </w:r>
            <w:r>
              <w:rPr>
                <w:rFonts w:ascii="宋体" w:hAnsi="宋体" w:cs="宋体"/>
                <w:szCs w:val="21"/>
              </w:rPr>
              <w:t>盖章工作</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5.负责依据</w:t>
            </w:r>
            <w:r>
              <w:rPr>
                <w:rFonts w:ascii="宋体" w:hAnsi="宋体" w:cs="宋体"/>
                <w:szCs w:val="21"/>
              </w:rPr>
              <w:t>法人委托书</w:t>
            </w:r>
            <w:r>
              <w:rPr>
                <w:rFonts w:ascii="宋体" w:hAnsi="宋体" w:cs="宋体" w:hint="eastAsia"/>
                <w:szCs w:val="21"/>
              </w:rPr>
              <w:t>签署</w:t>
            </w:r>
            <w:r>
              <w:rPr>
                <w:rFonts w:ascii="宋体" w:hAnsi="宋体" w:cs="宋体"/>
                <w:szCs w:val="21"/>
              </w:rPr>
              <w:t>合同的监察工作</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6.</w:t>
            </w:r>
            <w:r>
              <w:rPr>
                <w:rFonts w:ascii="宋体" w:hAnsi="宋体" w:cs="宋体"/>
                <w:szCs w:val="21"/>
              </w:rPr>
              <w:t>负责合同的执行、</w:t>
            </w:r>
            <w:r>
              <w:rPr>
                <w:rFonts w:ascii="宋体" w:hAnsi="宋体" w:cs="宋体" w:hint="eastAsia"/>
                <w:szCs w:val="21"/>
              </w:rPr>
              <w:t>检查</w:t>
            </w:r>
            <w:r>
              <w:rPr>
                <w:rFonts w:ascii="宋体" w:hAnsi="宋体" w:cs="宋体"/>
                <w:szCs w:val="21"/>
              </w:rPr>
              <w:t>和信息反馈工作</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7.按照领导要求填报相关报表和</w:t>
            </w:r>
            <w:r>
              <w:rPr>
                <w:rFonts w:ascii="宋体" w:hAnsi="宋体" w:cs="宋体"/>
                <w:szCs w:val="21"/>
              </w:rPr>
              <w:t>档案管理工作</w:t>
            </w:r>
            <w:r>
              <w:rPr>
                <w:rFonts w:ascii="宋体" w:hAnsi="宋体" w:cs="宋体" w:hint="eastAsia"/>
                <w:szCs w:val="21"/>
              </w:rPr>
              <w:t>。</w:t>
            </w:r>
          </w:p>
        </w:tc>
      </w:tr>
      <w:tr w:rsidR="001F461B">
        <w:trPr>
          <w:trHeight w:val="707"/>
          <w:jc w:val="center"/>
        </w:trPr>
        <w:tc>
          <w:tcPr>
            <w:tcW w:w="846" w:type="dxa"/>
            <w:vMerge w:val="restart"/>
            <w:tcBorders>
              <w:top w:val="single" w:sz="4" w:space="0" w:color="auto"/>
              <w:left w:val="single" w:sz="4" w:space="0" w:color="auto"/>
              <w:bottom w:val="single" w:sz="4" w:space="0" w:color="auto"/>
              <w:right w:val="single" w:sz="4" w:space="0" w:color="auto"/>
            </w:tcBorders>
            <w:vAlign w:val="center"/>
          </w:tcPr>
          <w:p w:rsidR="001F461B" w:rsidRDefault="00447809">
            <w:pPr>
              <w:spacing w:line="360" w:lineRule="auto"/>
              <w:rPr>
                <w:rFonts w:ascii="宋体" w:hAnsi="宋体" w:cs="宋体"/>
                <w:szCs w:val="21"/>
              </w:rPr>
            </w:pPr>
            <w:r>
              <w:rPr>
                <w:rFonts w:ascii="宋体" w:hAnsi="宋体" w:cs="宋体" w:hint="eastAsia"/>
                <w:szCs w:val="21"/>
              </w:rPr>
              <w:t>后勤管理部</w:t>
            </w: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资产管理岗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spacing w:line="360" w:lineRule="auto"/>
              <w:ind w:left="210" w:hangingChars="100" w:hanging="210"/>
              <w:rPr>
                <w:rFonts w:ascii="宋体" w:hAnsi="宋体" w:cs="宋体"/>
                <w:szCs w:val="21"/>
              </w:rPr>
            </w:pPr>
            <w:r>
              <w:rPr>
                <w:rFonts w:ascii="宋体" w:hAnsi="宋体" w:cs="宋体" w:hint="eastAsia"/>
                <w:szCs w:val="21"/>
              </w:rPr>
              <w:t>1.</w:t>
            </w:r>
            <w:r>
              <w:rPr>
                <w:rFonts w:ascii="宋体" w:hAnsi="宋体" w:cs="宋体"/>
                <w:szCs w:val="21"/>
              </w:rPr>
              <w:t>负责中心</w:t>
            </w:r>
            <w:r>
              <w:rPr>
                <w:rFonts w:ascii="宋体" w:hAnsi="宋体" w:cs="宋体" w:hint="eastAsia"/>
                <w:szCs w:val="21"/>
              </w:rPr>
              <w:t>固定资产</w:t>
            </w:r>
            <w:r>
              <w:rPr>
                <w:rFonts w:ascii="宋体" w:hAnsi="宋体" w:cs="宋体"/>
                <w:szCs w:val="21"/>
              </w:rPr>
              <w:t>实物管理，建立固定资产</w:t>
            </w:r>
            <w:r>
              <w:rPr>
                <w:rFonts w:ascii="宋体" w:hAnsi="宋体" w:cs="宋体" w:hint="eastAsia"/>
                <w:szCs w:val="21"/>
              </w:rPr>
              <w:t>登记</w:t>
            </w:r>
            <w:r>
              <w:rPr>
                <w:rFonts w:ascii="宋体" w:hAnsi="宋体" w:cs="宋体"/>
                <w:szCs w:val="21"/>
              </w:rPr>
              <w:t>卡片</w:t>
            </w:r>
            <w:r>
              <w:rPr>
                <w:rFonts w:ascii="宋体" w:hAnsi="宋体" w:cs="宋体" w:hint="eastAsia"/>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t>2</w:t>
            </w:r>
            <w:r>
              <w:rPr>
                <w:rFonts w:ascii="宋体" w:hAnsi="宋体" w:cs="宋体" w:hint="eastAsia"/>
                <w:szCs w:val="21"/>
              </w:rPr>
              <w:t>.负责中心办公用品的管理及发放工作。</w:t>
            </w:r>
          </w:p>
          <w:p w:rsidR="001F461B" w:rsidRDefault="00447809">
            <w:pPr>
              <w:spacing w:line="360" w:lineRule="auto"/>
              <w:ind w:left="210" w:hangingChars="100" w:hanging="210"/>
              <w:rPr>
                <w:rFonts w:ascii="宋体" w:hAnsi="宋体" w:cs="宋体"/>
                <w:szCs w:val="21"/>
              </w:rPr>
            </w:pPr>
            <w:r>
              <w:rPr>
                <w:rFonts w:ascii="宋体" w:hAnsi="宋体" w:cs="宋体"/>
                <w:szCs w:val="21"/>
              </w:rPr>
              <w:t>3</w:t>
            </w:r>
            <w:r>
              <w:rPr>
                <w:rFonts w:ascii="宋体" w:hAnsi="宋体" w:cs="宋体" w:hint="eastAsia"/>
                <w:szCs w:val="21"/>
              </w:rPr>
              <w:t>.负责资产的技术</w:t>
            </w:r>
            <w:r>
              <w:rPr>
                <w:rFonts w:ascii="宋体" w:hAnsi="宋体" w:cs="宋体"/>
                <w:szCs w:val="21"/>
              </w:rPr>
              <w:t>鉴定、处置</w:t>
            </w:r>
            <w:r>
              <w:rPr>
                <w:rFonts w:ascii="宋体" w:hAnsi="宋体" w:cs="宋体" w:hint="eastAsia"/>
                <w:szCs w:val="21"/>
              </w:rPr>
              <w:t>工作。</w:t>
            </w:r>
          </w:p>
          <w:p w:rsidR="001F461B" w:rsidRDefault="00447809">
            <w:pPr>
              <w:spacing w:line="360" w:lineRule="auto"/>
              <w:ind w:left="210" w:hangingChars="100" w:hanging="210"/>
              <w:rPr>
                <w:rFonts w:ascii="宋体" w:hAnsi="宋体" w:cs="宋体"/>
                <w:szCs w:val="21"/>
              </w:rPr>
            </w:pPr>
            <w:r>
              <w:rPr>
                <w:rFonts w:ascii="宋体" w:hAnsi="宋体" w:cs="宋体"/>
                <w:szCs w:val="21"/>
              </w:rPr>
              <w:t>4</w:t>
            </w:r>
            <w:r>
              <w:rPr>
                <w:rFonts w:ascii="宋体" w:hAnsi="宋体" w:cs="宋体" w:hint="eastAsia"/>
                <w:szCs w:val="21"/>
              </w:rPr>
              <w:t>.对各部门固定资产管理进行检查及指导。</w:t>
            </w:r>
          </w:p>
          <w:p w:rsidR="001F461B" w:rsidRDefault="00447809">
            <w:pPr>
              <w:spacing w:line="360" w:lineRule="auto"/>
              <w:rPr>
                <w:rFonts w:ascii="宋体" w:hAnsi="宋体" w:cs="宋体"/>
                <w:szCs w:val="21"/>
                <w:highlight w:val="yellow"/>
              </w:rPr>
            </w:pPr>
            <w:r>
              <w:rPr>
                <w:rFonts w:ascii="宋体" w:hAnsi="宋体" w:cs="宋体"/>
                <w:szCs w:val="21"/>
              </w:rPr>
              <w:t>5</w:t>
            </w:r>
            <w:r>
              <w:rPr>
                <w:rFonts w:ascii="宋体" w:hAnsi="宋体" w:cs="宋体" w:hint="eastAsia"/>
                <w:szCs w:val="21"/>
              </w:rPr>
              <w:t>.按照领导要求填报相关报表和</w:t>
            </w:r>
            <w:r>
              <w:rPr>
                <w:rFonts w:ascii="宋体" w:hAnsi="宋体" w:cs="宋体"/>
                <w:szCs w:val="21"/>
              </w:rPr>
              <w:t>档案管理工作</w:t>
            </w:r>
            <w:r>
              <w:rPr>
                <w:rFonts w:ascii="宋体" w:hAnsi="宋体" w:cs="宋体" w:hint="eastAsia"/>
                <w:szCs w:val="21"/>
              </w:rPr>
              <w:t>。</w:t>
            </w:r>
          </w:p>
        </w:tc>
      </w:tr>
      <w:tr w:rsidR="001F461B">
        <w:trPr>
          <w:trHeight w:val="336"/>
          <w:jc w:val="center"/>
        </w:trPr>
        <w:tc>
          <w:tcPr>
            <w:tcW w:w="846" w:type="dxa"/>
            <w:vMerge/>
            <w:tcBorders>
              <w:top w:val="single" w:sz="4" w:space="0" w:color="auto"/>
              <w:left w:val="single" w:sz="4" w:space="0" w:color="auto"/>
              <w:bottom w:val="single" w:sz="4" w:space="0" w:color="auto"/>
              <w:right w:val="single" w:sz="4" w:space="0" w:color="auto"/>
            </w:tcBorders>
            <w:vAlign w:val="center"/>
          </w:tcPr>
          <w:p w:rsidR="001F461B" w:rsidRDefault="001F461B">
            <w:pPr>
              <w:spacing w:line="360" w:lineRule="auto"/>
              <w:rPr>
                <w:rFonts w:ascii="宋体" w:hAnsi="宋体" w:cs="宋体"/>
                <w:szCs w:val="21"/>
                <w:highlight w:val="yellow"/>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政府采购岗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spacing w:line="360" w:lineRule="auto"/>
              <w:ind w:left="210" w:hangingChars="100" w:hanging="210"/>
              <w:rPr>
                <w:rFonts w:ascii="宋体" w:hAnsi="宋体" w:cs="宋体"/>
                <w:szCs w:val="21"/>
              </w:rPr>
            </w:pPr>
            <w:r>
              <w:rPr>
                <w:rFonts w:ascii="宋体" w:hAnsi="宋体" w:cs="宋体" w:hint="eastAsia"/>
                <w:szCs w:val="21"/>
              </w:rPr>
              <w:t>1.负责中心固定资产采购计划及采购</w:t>
            </w:r>
            <w:r>
              <w:rPr>
                <w:rFonts w:ascii="宋体" w:hAnsi="宋体" w:cs="宋体"/>
                <w:szCs w:val="21"/>
              </w:rPr>
              <w:t>预算</w:t>
            </w:r>
            <w:r>
              <w:rPr>
                <w:rFonts w:ascii="宋体" w:hAnsi="宋体" w:cs="宋体" w:hint="eastAsia"/>
                <w:szCs w:val="21"/>
              </w:rPr>
              <w:t>的编制工作。</w:t>
            </w:r>
          </w:p>
          <w:p w:rsidR="001F461B" w:rsidRDefault="00447809">
            <w:pPr>
              <w:spacing w:line="360" w:lineRule="auto"/>
              <w:ind w:left="210" w:hangingChars="100" w:hanging="210"/>
              <w:rPr>
                <w:rFonts w:ascii="宋体" w:hAnsi="宋体" w:cs="宋体"/>
                <w:szCs w:val="21"/>
              </w:rPr>
            </w:pPr>
            <w:r>
              <w:rPr>
                <w:rFonts w:ascii="宋体" w:hAnsi="宋体" w:cs="宋体"/>
                <w:szCs w:val="21"/>
              </w:rPr>
              <w:t>2</w:t>
            </w:r>
            <w:r>
              <w:rPr>
                <w:rFonts w:ascii="宋体" w:hAnsi="宋体" w:cs="宋体" w:hint="eastAsia"/>
                <w:szCs w:val="21"/>
              </w:rPr>
              <w:t>.负责中心协议采购和定点服务采购。</w:t>
            </w:r>
          </w:p>
          <w:p w:rsidR="001F461B" w:rsidRDefault="00447809">
            <w:pPr>
              <w:spacing w:line="360" w:lineRule="auto"/>
              <w:rPr>
                <w:rFonts w:ascii="Times New Roman" w:hAnsi="Times New Roman"/>
                <w:kern w:val="0"/>
                <w:highlight w:val="yellow"/>
              </w:rPr>
            </w:pPr>
            <w:r>
              <w:rPr>
                <w:rFonts w:ascii="宋体" w:hAnsi="宋体" w:cs="宋体"/>
                <w:szCs w:val="21"/>
              </w:rPr>
              <w:t>3</w:t>
            </w:r>
            <w:r>
              <w:rPr>
                <w:rFonts w:ascii="宋体" w:hAnsi="宋体" w:cs="宋体" w:hint="eastAsia"/>
                <w:szCs w:val="21"/>
              </w:rPr>
              <w:t>.</w:t>
            </w:r>
            <w:r>
              <w:rPr>
                <w:rFonts w:ascii="Arial Narrow" w:hAnsi="Arial Narrow" w:hint="eastAsia"/>
                <w:szCs w:val="21"/>
              </w:rPr>
              <w:t>其他政府采购相关工作</w:t>
            </w:r>
            <w:r>
              <w:rPr>
                <w:rFonts w:ascii="宋体" w:hAnsi="宋体" w:cs="宋体" w:hint="eastAsia"/>
                <w:szCs w:val="21"/>
              </w:rPr>
              <w:t>和</w:t>
            </w:r>
            <w:r>
              <w:rPr>
                <w:rFonts w:ascii="宋体" w:hAnsi="宋体" w:cs="宋体"/>
                <w:szCs w:val="21"/>
              </w:rPr>
              <w:t>档案管理工作</w:t>
            </w:r>
            <w:r>
              <w:rPr>
                <w:rFonts w:ascii="Arial Narrow" w:hAnsi="Arial Narrow" w:hint="eastAsia"/>
                <w:szCs w:val="21"/>
              </w:rPr>
              <w:t>。</w:t>
            </w:r>
          </w:p>
        </w:tc>
      </w:tr>
      <w:tr w:rsidR="001F461B">
        <w:trPr>
          <w:trHeight w:val="620"/>
          <w:jc w:val="center"/>
        </w:trPr>
        <w:tc>
          <w:tcPr>
            <w:tcW w:w="846" w:type="dxa"/>
            <w:vMerge/>
            <w:tcBorders>
              <w:left w:val="single" w:sz="4" w:space="0" w:color="auto"/>
              <w:bottom w:val="single" w:sz="4" w:space="0" w:color="auto"/>
              <w:right w:val="single" w:sz="4" w:space="0" w:color="auto"/>
            </w:tcBorders>
            <w:vAlign w:val="center"/>
          </w:tcPr>
          <w:p w:rsidR="001F461B" w:rsidRDefault="001F461B">
            <w:pPr>
              <w:spacing w:line="360" w:lineRule="auto"/>
              <w:rPr>
                <w:rFonts w:ascii="宋体" w:hAnsi="宋体" w:cs="宋体"/>
                <w:szCs w:val="21"/>
                <w:highlight w:val="yellow"/>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after="156" w:line="360" w:lineRule="auto"/>
              <w:jc w:val="center"/>
              <w:rPr>
                <w:rFonts w:ascii="Arial Narrow" w:hAnsi="Arial Narrow" w:cs="Times New Roman"/>
                <w:szCs w:val="21"/>
              </w:rPr>
            </w:pPr>
            <w:r>
              <w:rPr>
                <w:rFonts w:ascii="Arial Narrow" w:hAnsi="Arial Narrow" w:cs="Times New Roman" w:hint="eastAsia"/>
                <w:szCs w:val="21"/>
              </w:rPr>
              <w:t>建设项目管理岗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spacing w:line="360" w:lineRule="auto"/>
              <w:rPr>
                <w:rFonts w:ascii="宋体" w:hAnsi="宋体" w:cs="宋体"/>
                <w:szCs w:val="21"/>
              </w:rPr>
            </w:pPr>
            <w:r>
              <w:rPr>
                <w:rFonts w:ascii="宋体" w:hAnsi="宋体" w:cs="宋体" w:hint="eastAsia"/>
                <w:szCs w:val="21"/>
              </w:rPr>
              <w:t>1.</w:t>
            </w:r>
            <w:r>
              <w:rPr>
                <w:rFonts w:ascii="宋体" w:hAnsi="宋体" w:cs="宋体"/>
                <w:szCs w:val="21"/>
              </w:rPr>
              <w:t>负责中心</w:t>
            </w:r>
            <w:r>
              <w:rPr>
                <w:rFonts w:ascii="宋体" w:hAnsi="宋体" w:cs="宋体" w:hint="eastAsia"/>
                <w:szCs w:val="21"/>
              </w:rPr>
              <w:t>基本建设</w:t>
            </w:r>
            <w:r>
              <w:rPr>
                <w:rFonts w:ascii="宋体" w:hAnsi="宋体" w:cs="宋体"/>
                <w:szCs w:val="21"/>
              </w:rPr>
              <w:t>项目管理</w:t>
            </w:r>
            <w:r>
              <w:rPr>
                <w:rFonts w:ascii="宋体" w:hAnsi="宋体" w:cs="宋体" w:hint="eastAsia"/>
                <w:szCs w:val="21"/>
              </w:rPr>
              <w:t>工作</w:t>
            </w:r>
            <w:r>
              <w:rPr>
                <w:rFonts w:ascii="宋体" w:hAnsi="宋体" w:cs="宋体"/>
                <w:szCs w:val="21"/>
              </w:rPr>
              <w:t>，</w:t>
            </w:r>
            <w:r>
              <w:rPr>
                <w:rFonts w:ascii="宋体" w:hAnsi="宋体" w:cs="宋体" w:hint="eastAsia"/>
                <w:szCs w:val="21"/>
              </w:rPr>
              <w:t>按照程序</w:t>
            </w:r>
            <w:r>
              <w:rPr>
                <w:rFonts w:ascii="宋体" w:hAnsi="宋体" w:cs="宋体"/>
                <w:szCs w:val="21"/>
              </w:rPr>
              <w:t>要求办理</w:t>
            </w:r>
            <w:r>
              <w:rPr>
                <w:rFonts w:ascii="宋体" w:hAnsi="宋体" w:cs="宋体" w:hint="eastAsia"/>
                <w:szCs w:val="21"/>
              </w:rPr>
              <w:t>申报</w:t>
            </w:r>
            <w:r>
              <w:rPr>
                <w:rFonts w:ascii="宋体" w:hAnsi="宋体" w:cs="宋体"/>
                <w:szCs w:val="21"/>
              </w:rPr>
              <w:t>手续</w:t>
            </w:r>
            <w:r>
              <w:rPr>
                <w:rFonts w:ascii="宋体" w:hAnsi="宋体" w:cs="宋体" w:hint="eastAsia"/>
                <w:szCs w:val="21"/>
              </w:rPr>
              <w:t>，</w:t>
            </w:r>
            <w:r>
              <w:rPr>
                <w:rFonts w:ascii="宋体" w:hAnsi="宋体" w:cs="宋体"/>
                <w:szCs w:val="21"/>
              </w:rPr>
              <w:t>委托编制基本建设项目</w:t>
            </w:r>
            <w:r>
              <w:rPr>
                <w:rFonts w:ascii="宋体" w:hAnsi="宋体" w:cs="宋体" w:hint="eastAsia"/>
                <w:szCs w:val="21"/>
              </w:rPr>
              <w:t>概算，</w:t>
            </w:r>
            <w:r>
              <w:rPr>
                <w:rFonts w:ascii="宋体" w:hAnsi="宋体" w:cs="宋体"/>
                <w:szCs w:val="21"/>
              </w:rPr>
              <w:t>申报项目预算</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szCs w:val="21"/>
              </w:rPr>
              <w:t>2</w:t>
            </w:r>
            <w:r>
              <w:rPr>
                <w:rFonts w:ascii="宋体" w:hAnsi="宋体" w:cs="宋体" w:hint="eastAsia"/>
                <w:szCs w:val="21"/>
              </w:rPr>
              <w:t>.</w:t>
            </w:r>
            <w:r>
              <w:rPr>
                <w:rFonts w:ascii="宋体" w:hAnsi="宋体" w:cs="宋体"/>
                <w:szCs w:val="21"/>
              </w:rPr>
              <w:t>建立</w:t>
            </w:r>
            <w:r>
              <w:rPr>
                <w:rFonts w:ascii="宋体" w:hAnsi="宋体" w:cs="宋体" w:hint="eastAsia"/>
                <w:szCs w:val="21"/>
              </w:rPr>
              <w:t>独立的基本建设账簿</w:t>
            </w:r>
            <w:r>
              <w:rPr>
                <w:rFonts w:ascii="宋体" w:hAnsi="宋体" w:cs="宋体"/>
                <w:szCs w:val="21"/>
              </w:rPr>
              <w:t>，实行独立会计核算</w:t>
            </w:r>
            <w:r>
              <w:rPr>
                <w:rFonts w:ascii="宋体" w:hAnsi="宋体" w:cs="宋体" w:hint="eastAsia"/>
                <w:szCs w:val="21"/>
              </w:rPr>
              <w:t>，</w:t>
            </w:r>
            <w:r>
              <w:rPr>
                <w:rFonts w:ascii="宋体" w:hAnsi="宋体" w:cs="宋体"/>
                <w:szCs w:val="21"/>
              </w:rPr>
              <w:t>编制基本建设项目决算</w:t>
            </w:r>
            <w:r>
              <w:rPr>
                <w:rFonts w:ascii="宋体" w:hAnsi="宋体" w:cs="宋体" w:hint="eastAsia"/>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t>3</w:t>
            </w:r>
            <w:r>
              <w:rPr>
                <w:rFonts w:ascii="宋体" w:hAnsi="宋体" w:cs="宋体" w:hint="eastAsia"/>
                <w:szCs w:val="21"/>
              </w:rPr>
              <w:t>.组织基本建设项目竣工</w:t>
            </w:r>
            <w:r>
              <w:rPr>
                <w:rFonts w:ascii="宋体" w:hAnsi="宋体" w:cs="宋体"/>
                <w:szCs w:val="21"/>
              </w:rPr>
              <w:t>验收</w:t>
            </w:r>
            <w:r>
              <w:rPr>
                <w:rFonts w:ascii="宋体" w:hAnsi="宋体" w:cs="宋体" w:hint="eastAsia"/>
                <w:szCs w:val="21"/>
              </w:rPr>
              <w:t>，办理</w:t>
            </w:r>
            <w:r>
              <w:rPr>
                <w:rFonts w:ascii="宋体" w:hAnsi="宋体" w:cs="宋体"/>
                <w:szCs w:val="21"/>
              </w:rPr>
              <w:t>财产移交</w:t>
            </w:r>
            <w:r>
              <w:rPr>
                <w:rFonts w:ascii="宋体" w:hAnsi="宋体" w:cs="宋体" w:hint="eastAsia"/>
                <w:szCs w:val="21"/>
              </w:rPr>
              <w:t>手续</w:t>
            </w:r>
            <w:r>
              <w:rPr>
                <w:rFonts w:ascii="宋体" w:hAnsi="宋体" w:cs="宋体"/>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lastRenderedPageBreak/>
              <w:t>4</w:t>
            </w:r>
            <w:r>
              <w:rPr>
                <w:rFonts w:ascii="宋体" w:hAnsi="宋体" w:cs="宋体" w:hint="eastAsia"/>
                <w:szCs w:val="21"/>
              </w:rPr>
              <w:t>.负责中心房屋构筑物维护</w:t>
            </w:r>
            <w:r>
              <w:rPr>
                <w:rFonts w:ascii="宋体" w:hAnsi="宋体" w:cs="宋体"/>
                <w:szCs w:val="21"/>
              </w:rPr>
              <w:t>和修缮</w:t>
            </w:r>
            <w:r>
              <w:rPr>
                <w:rFonts w:ascii="宋体" w:hAnsi="宋体" w:cs="宋体" w:hint="eastAsia"/>
                <w:szCs w:val="21"/>
              </w:rPr>
              <w:t>工作，</w:t>
            </w:r>
            <w:r>
              <w:rPr>
                <w:rFonts w:ascii="宋体" w:hAnsi="宋体" w:cs="宋体"/>
                <w:szCs w:val="21"/>
              </w:rPr>
              <w:t>对房屋构筑物进行技术鉴定，编制</w:t>
            </w:r>
            <w:r>
              <w:rPr>
                <w:rFonts w:ascii="宋体" w:hAnsi="宋体" w:cs="宋体" w:hint="eastAsia"/>
                <w:szCs w:val="21"/>
              </w:rPr>
              <w:t>工程</w:t>
            </w:r>
            <w:r>
              <w:rPr>
                <w:rFonts w:ascii="宋体" w:hAnsi="宋体" w:cs="宋体"/>
                <w:szCs w:val="21"/>
              </w:rPr>
              <w:t>预算</w:t>
            </w:r>
            <w:r>
              <w:rPr>
                <w:rFonts w:ascii="宋体" w:hAnsi="宋体" w:cs="宋体" w:hint="eastAsia"/>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t>5</w:t>
            </w:r>
            <w:r>
              <w:rPr>
                <w:rFonts w:ascii="宋体" w:hAnsi="宋体" w:cs="宋体" w:hint="eastAsia"/>
                <w:szCs w:val="21"/>
              </w:rPr>
              <w:t>.负责项目施工</w:t>
            </w:r>
            <w:r>
              <w:rPr>
                <w:rFonts w:ascii="宋体" w:hAnsi="宋体" w:cs="宋体"/>
                <w:szCs w:val="21"/>
              </w:rPr>
              <w:t>管理，控制</w:t>
            </w:r>
            <w:r>
              <w:rPr>
                <w:rFonts w:ascii="宋体" w:hAnsi="宋体" w:cs="宋体" w:hint="eastAsia"/>
                <w:szCs w:val="21"/>
              </w:rPr>
              <w:t>质量</w:t>
            </w:r>
            <w:r>
              <w:rPr>
                <w:rFonts w:ascii="宋体" w:hAnsi="宋体" w:cs="宋体"/>
                <w:szCs w:val="21"/>
              </w:rPr>
              <w:t>，组织验收，安排工程结算</w:t>
            </w:r>
            <w:r>
              <w:rPr>
                <w:rFonts w:ascii="宋体" w:hAnsi="宋体" w:cs="宋体" w:hint="eastAsia"/>
                <w:szCs w:val="21"/>
              </w:rPr>
              <w:t>。</w:t>
            </w:r>
          </w:p>
          <w:p w:rsidR="001F461B" w:rsidRDefault="00447809">
            <w:pPr>
              <w:spacing w:line="360" w:lineRule="auto"/>
              <w:rPr>
                <w:rFonts w:ascii="Times New Roman" w:hAnsi="Times New Roman"/>
                <w:kern w:val="0"/>
                <w:highlight w:val="yellow"/>
              </w:rPr>
            </w:pPr>
            <w:r>
              <w:rPr>
                <w:rFonts w:ascii="宋体" w:hAnsi="宋体" w:cs="宋体" w:hint="eastAsia"/>
                <w:szCs w:val="21"/>
              </w:rPr>
              <w:t>6.按照领导要求填报相关报表和</w:t>
            </w:r>
            <w:r>
              <w:rPr>
                <w:rFonts w:ascii="宋体" w:hAnsi="宋体" w:cs="宋体"/>
                <w:szCs w:val="21"/>
              </w:rPr>
              <w:t>档案管理工作。</w:t>
            </w:r>
          </w:p>
        </w:tc>
      </w:tr>
    </w:tbl>
    <w:p w:rsidR="001F461B" w:rsidRDefault="001F461B">
      <w:pPr>
        <w:spacing w:after="100" w:afterAutospacing="1" w:line="360" w:lineRule="auto"/>
        <w:ind w:firstLineChars="200" w:firstLine="420"/>
        <w:rPr>
          <w:color w:val="FF0000"/>
        </w:rPr>
      </w:pPr>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79" w:name="_Toc420933031"/>
      <w:bookmarkStart w:id="280" w:name="_Toc18401"/>
      <w:bookmarkStart w:id="281" w:name="_Toc428968488"/>
      <w:bookmarkStart w:id="282" w:name="_Toc447874974"/>
      <w:bookmarkStart w:id="283" w:name="_Toc28667"/>
      <w:bookmarkStart w:id="284" w:name="_Toc21558"/>
      <w:r>
        <w:rPr>
          <w:rFonts w:ascii="宋体" w:eastAsia="宋体" w:hAnsi="宋体" w:cs="宋体" w:hint="eastAsia"/>
          <w:b/>
          <w:bCs/>
          <w:kern w:val="0"/>
          <w:sz w:val="28"/>
          <w:szCs w:val="28"/>
        </w:rPr>
        <w:t>3.2.2内控关键岗位轮岗制度</w:t>
      </w:r>
      <w:bookmarkEnd w:id="279"/>
      <w:bookmarkEnd w:id="280"/>
      <w:bookmarkEnd w:id="281"/>
      <w:bookmarkEnd w:id="282"/>
      <w:bookmarkEnd w:id="283"/>
      <w:bookmarkEnd w:id="284"/>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福彩中心应当实行内部控制关键岗位工作人员的轮岗制度，明确轮岗周期。一般情况下，同一岗位工作时间不得超过</w:t>
      </w:r>
      <w:r>
        <w:rPr>
          <w:rFonts w:ascii="Arial Narrow" w:hAnsi="Arial Narrow" w:cs="Times New Roman"/>
          <w:bCs/>
          <w:sz w:val="24"/>
          <w:szCs w:val="28"/>
        </w:rPr>
        <w:t>5</w:t>
      </w:r>
      <w:r>
        <w:rPr>
          <w:rFonts w:ascii="Arial Narrow" w:hAnsi="Arial Narrow" w:cs="Times New Roman" w:hint="eastAsia"/>
          <w:bCs/>
          <w:sz w:val="24"/>
          <w:szCs w:val="28"/>
        </w:rPr>
        <w:t>年；不具备轮岗条件的部门应当每年实施专项审计、抽查考核等替代控制措施。</w:t>
      </w:r>
    </w:p>
    <w:p w:rsidR="001F461B" w:rsidRDefault="00447809" w:rsidP="004B5D57">
      <w:pPr>
        <w:keepNext/>
        <w:widowControl/>
        <w:spacing w:beforeLines="50" w:before="156" w:line="360" w:lineRule="auto"/>
        <w:outlineLvl w:val="1"/>
        <w:rPr>
          <w:rFonts w:ascii="宋体" w:eastAsia="宋体" w:hAnsi="宋体" w:cs="宋体"/>
          <w:b/>
          <w:bCs/>
          <w:kern w:val="0"/>
          <w:sz w:val="30"/>
          <w:szCs w:val="30"/>
        </w:rPr>
      </w:pPr>
      <w:bookmarkStart w:id="285" w:name="_Toc378017616"/>
      <w:bookmarkStart w:id="286" w:name="_Toc405892002"/>
      <w:bookmarkStart w:id="287" w:name="_Toc29915"/>
      <w:bookmarkStart w:id="288" w:name="_Toc27099"/>
      <w:bookmarkStart w:id="289" w:name="_Toc428968489"/>
      <w:bookmarkStart w:id="290" w:name="_Toc15726"/>
      <w:bookmarkStart w:id="291" w:name="_Toc420933032"/>
      <w:bookmarkStart w:id="292" w:name="_Toc447874975"/>
      <w:r>
        <w:rPr>
          <w:rFonts w:ascii="宋体" w:eastAsia="宋体" w:hAnsi="宋体" w:cs="宋体" w:hint="eastAsia"/>
          <w:b/>
          <w:bCs/>
          <w:kern w:val="0"/>
          <w:sz w:val="30"/>
          <w:szCs w:val="30"/>
        </w:rPr>
        <w:t>3.3评价与监督</w:t>
      </w:r>
      <w:bookmarkEnd w:id="285"/>
      <w:bookmarkEnd w:id="286"/>
      <w:bookmarkEnd w:id="287"/>
      <w:bookmarkEnd w:id="288"/>
      <w:bookmarkEnd w:id="289"/>
      <w:bookmarkEnd w:id="290"/>
      <w:bookmarkEnd w:id="291"/>
      <w:bookmarkEnd w:id="292"/>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根据《行政事业单位内部控制规范》的要求，福彩中心应当建立健全内部监督制度，明确各各部门或岗位在内部监督中的职责权限，规定内部监督的程序和要求，对内部控制建立与实施情况进行内部监督检查和自我评价。经济活动风险评估至少每年进行一次。</w:t>
      </w:r>
    </w:p>
    <w:p w:rsidR="001F461B" w:rsidRDefault="00447809">
      <w:pPr>
        <w:adjustRightInd w:val="0"/>
        <w:snapToGrid w:val="0"/>
        <w:spacing w:line="360" w:lineRule="auto"/>
        <w:ind w:firstLineChars="200" w:firstLine="480"/>
        <w:rPr>
          <w:rFonts w:ascii="Arial Narrow" w:hAnsi="Arial Narrow" w:cs="Times New Roman"/>
          <w:bCs/>
          <w:color w:val="FF0000"/>
          <w:sz w:val="24"/>
          <w:szCs w:val="28"/>
        </w:rPr>
      </w:pPr>
      <w:r>
        <w:rPr>
          <w:rFonts w:ascii="Arial Narrow" w:hAnsi="Arial Narrow" w:cs="Times New Roman" w:hint="eastAsia"/>
          <w:bCs/>
          <w:sz w:val="24"/>
          <w:szCs w:val="28"/>
        </w:rPr>
        <w:t>福彩中心进行内部监督和评价的主责部门为</w:t>
      </w:r>
      <w:r>
        <w:rPr>
          <w:rFonts w:ascii="宋体" w:hAnsi="宋体" w:cs="宋体" w:hint="eastAsia"/>
          <w:sz w:val="24"/>
          <w:szCs w:val="24"/>
        </w:rPr>
        <w:t>审计监察部</w:t>
      </w:r>
      <w:r>
        <w:rPr>
          <w:rFonts w:ascii="Arial Narrow" w:hAnsi="Arial Narrow" w:cs="Times New Roman" w:hint="eastAsia"/>
          <w:bCs/>
          <w:sz w:val="24"/>
          <w:szCs w:val="28"/>
        </w:rPr>
        <w:t>。主责</w:t>
      </w:r>
      <w:r>
        <w:rPr>
          <w:rFonts w:ascii="Arial Narrow" w:hAnsi="Arial Narrow" w:cs="Times New Roman"/>
          <w:bCs/>
          <w:sz w:val="24"/>
          <w:szCs w:val="28"/>
        </w:rPr>
        <w:t>部门</w:t>
      </w:r>
      <w:r>
        <w:rPr>
          <w:rFonts w:ascii="Arial Narrow" w:hAnsi="Arial Narrow" w:cs="Times New Roman" w:hint="eastAsia"/>
          <w:bCs/>
          <w:sz w:val="24"/>
          <w:szCs w:val="28"/>
        </w:rPr>
        <w:t>应定期或不定期检查福彩中心内部控制制度和机制的建立与执行情况，以及内部控制关键岗位及人员的设置情况等，及时发现内部控制存在的问题并提出改进建议。</w:t>
      </w:r>
      <w:r>
        <w:rPr>
          <w:rFonts w:ascii="宋体" w:hAnsi="宋体" w:cs="宋体" w:hint="eastAsia"/>
          <w:sz w:val="24"/>
          <w:szCs w:val="24"/>
        </w:rPr>
        <w:t>主责部门</w:t>
      </w:r>
      <w:r>
        <w:rPr>
          <w:rFonts w:ascii="Arial Narrow" w:hAnsi="Arial Narrow" w:cs="Times New Roman" w:hint="eastAsia"/>
          <w:bCs/>
          <w:sz w:val="24"/>
          <w:szCs w:val="28"/>
        </w:rPr>
        <w:t>每年至少应牵头组织一次自我评价工作，制作</w:t>
      </w:r>
      <w:r>
        <w:rPr>
          <w:rFonts w:ascii="Arial Narrow" w:hAnsi="Arial Narrow" w:cs="Times New Roman"/>
          <w:bCs/>
          <w:sz w:val="24"/>
          <w:szCs w:val="28"/>
        </w:rPr>
        <w:t>自我评价工作底稿，</w:t>
      </w:r>
      <w:r>
        <w:rPr>
          <w:rFonts w:ascii="Arial Narrow" w:hAnsi="Arial Narrow" w:cs="Times New Roman" w:hint="eastAsia"/>
          <w:bCs/>
          <w:sz w:val="24"/>
          <w:szCs w:val="28"/>
        </w:rPr>
        <w:t>出具自我评价报告，上报单位内控工作领导小组审批；负责各部门内部控制</w:t>
      </w:r>
      <w:r>
        <w:rPr>
          <w:rFonts w:ascii="Arial Narrow" w:hAnsi="Arial Narrow" w:cs="Times New Roman"/>
          <w:bCs/>
          <w:sz w:val="24"/>
          <w:szCs w:val="28"/>
        </w:rPr>
        <w:t>缺陷的</w:t>
      </w:r>
      <w:r>
        <w:rPr>
          <w:rFonts w:ascii="Arial Narrow" w:hAnsi="Arial Narrow" w:cs="Times New Roman" w:hint="eastAsia"/>
          <w:bCs/>
          <w:sz w:val="24"/>
          <w:szCs w:val="28"/>
        </w:rPr>
        <w:t>整改验收工作</w:t>
      </w:r>
      <w:r>
        <w:rPr>
          <w:rFonts w:ascii="Arial Narrow" w:hAnsi="Arial Narrow" w:cs="Times New Roman"/>
          <w:bCs/>
          <w:sz w:val="24"/>
          <w:szCs w:val="28"/>
        </w:rPr>
        <w:t>，</w:t>
      </w:r>
      <w:r>
        <w:rPr>
          <w:rFonts w:ascii="Arial Narrow" w:hAnsi="Arial Narrow" w:cs="Times New Roman" w:hint="eastAsia"/>
          <w:bCs/>
          <w:sz w:val="24"/>
          <w:szCs w:val="28"/>
        </w:rPr>
        <w:t>监督《福彩中心内部控制手册》的修订工作。</w:t>
      </w:r>
    </w:p>
    <w:p w:rsidR="001F461B" w:rsidRDefault="00447809" w:rsidP="004B5D57">
      <w:pPr>
        <w:keepNext/>
        <w:widowControl/>
        <w:spacing w:beforeLines="50" w:before="156" w:afterLines="50" w:after="156" w:line="360" w:lineRule="auto"/>
        <w:jc w:val="left"/>
        <w:outlineLvl w:val="1"/>
        <w:rPr>
          <w:rFonts w:ascii="宋体" w:eastAsia="宋体" w:hAnsi="宋体" w:cs="宋体"/>
          <w:b/>
          <w:bCs/>
          <w:kern w:val="0"/>
          <w:sz w:val="30"/>
          <w:szCs w:val="30"/>
        </w:rPr>
      </w:pPr>
      <w:bookmarkStart w:id="293" w:name="_Toc447874976"/>
      <w:bookmarkStart w:id="294" w:name="_Toc420933033"/>
      <w:bookmarkStart w:id="295" w:name="_Toc405892003"/>
      <w:bookmarkStart w:id="296" w:name="_Toc5921"/>
      <w:bookmarkStart w:id="297" w:name="_Toc4026"/>
      <w:bookmarkStart w:id="298" w:name="_Toc428968490"/>
      <w:bookmarkStart w:id="299" w:name="_Toc378017615"/>
      <w:bookmarkStart w:id="300" w:name="_Toc31376"/>
      <w:bookmarkStart w:id="301" w:name="_Toc378017617"/>
      <w:r>
        <w:rPr>
          <w:rFonts w:ascii="宋体" w:eastAsia="宋体" w:hAnsi="宋体" w:cs="宋体" w:hint="eastAsia"/>
          <w:b/>
          <w:bCs/>
          <w:kern w:val="0"/>
          <w:sz w:val="30"/>
          <w:szCs w:val="30"/>
        </w:rPr>
        <w:t>3.4会计机构与财务报告</w:t>
      </w:r>
      <w:bookmarkEnd w:id="293"/>
      <w:bookmarkEnd w:id="294"/>
      <w:bookmarkEnd w:id="295"/>
      <w:bookmarkEnd w:id="296"/>
      <w:bookmarkEnd w:id="297"/>
      <w:bookmarkEnd w:id="298"/>
      <w:bookmarkEnd w:id="299"/>
      <w:bookmarkEnd w:id="300"/>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福彩中心应当根据《中华人民共和国会计法》的规定建立会计机构，配备具有相应资格和能力的会计人员。根据实际发生的经济业务事项按照国家统一的会计制度及时进行账务处理、编制财务会计报告，确保财务信息真实、完整。</w:t>
      </w:r>
    </w:p>
    <w:p w:rsidR="001F461B" w:rsidRDefault="00447809" w:rsidP="004B5D57">
      <w:pPr>
        <w:keepNext/>
        <w:widowControl/>
        <w:spacing w:beforeLines="50" w:before="156" w:afterLines="50" w:after="156" w:line="360" w:lineRule="auto"/>
        <w:jc w:val="left"/>
        <w:outlineLvl w:val="1"/>
        <w:rPr>
          <w:rFonts w:ascii="宋体" w:eastAsia="宋体" w:hAnsi="宋体" w:cs="宋体"/>
          <w:b/>
          <w:bCs/>
          <w:kern w:val="0"/>
          <w:sz w:val="30"/>
          <w:szCs w:val="30"/>
        </w:rPr>
      </w:pPr>
      <w:bookmarkStart w:id="302" w:name="_Toc29859"/>
      <w:bookmarkStart w:id="303" w:name="_Toc420933034"/>
      <w:bookmarkStart w:id="304" w:name="_Toc428968491"/>
      <w:bookmarkStart w:id="305" w:name="_Toc22368"/>
      <w:bookmarkStart w:id="306" w:name="_Toc405892004"/>
      <w:bookmarkStart w:id="307" w:name="_Toc447874977"/>
      <w:bookmarkStart w:id="308" w:name="_Toc15466"/>
      <w:r>
        <w:rPr>
          <w:rFonts w:ascii="宋体" w:eastAsia="宋体" w:hAnsi="宋体" w:cs="宋体" w:hint="eastAsia"/>
          <w:b/>
          <w:bCs/>
          <w:kern w:val="0"/>
          <w:sz w:val="30"/>
          <w:szCs w:val="30"/>
        </w:rPr>
        <w:t>3.5信息系统</w:t>
      </w:r>
      <w:bookmarkEnd w:id="301"/>
      <w:bookmarkEnd w:id="302"/>
      <w:bookmarkEnd w:id="303"/>
      <w:bookmarkEnd w:id="304"/>
      <w:bookmarkEnd w:id="305"/>
      <w:bookmarkEnd w:id="306"/>
      <w:bookmarkEnd w:id="307"/>
      <w:bookmarkEnd w:id="308"/>
    </w:p>
    <w:p w:rsidR="001F461B" w:rsidRDefault="00447809">
      <w:pPr>
        <w:adjustRightInd w:val="0"/>
        <w:snapToGrid w:val="0"/>
        <w:spacing w:line="360" w:lineRule="auto"/>
        <w:ind w:firstLineChars="200" w:firstLine="480"/>
      </w:pPr>
      <w:r>
        <w:rPr>
          <w:rFonts w:ascii="Arial Narrow" w:hAnsi="Arial Narrow" w:cs="Times New Roman" w:hint="eastAsia"/>
          <w:bCs/>
          <w:sz w:val="24"/>
          <w:szCs w:val="28"/>
        </w:rPr>
        <w:t>福彩中心应充分运用现代科学技术手段加强内部控制，具备条件时应实现内部控制的信</w:t>
      </w:r>
      <w:r>
        <w:rPr>
          <w:rFonts w:ascii="Arial Narrow" w:hAnsi="Arial Narrow" w:cs="Times New Roman" w:hint="eastAsia"/>
          <w:bCs/>
          <w:sz w:val="24"/>
          <w:szCs w:val="28"/>
        </w:rPr>
        <w:lastRenderedPageBreak/>
        <w:t>息化。对信息系统建设实施归口管理，将经济活动及其内部控制流程嵌入信息系统中，减少或消除人为操纵因素，保护信息安全，</w:t>
      </w:r>
      <w:r>
        <w:rPr>
          <w:rFonts w:ascii="Arial Narrow" w:hAnsi="Arial Narrow" w:cs="Times New Roman"/>
          <w:bCs/>
          <w:sz w:val="24"/>
          <w:szCs w:val="28"/>
        </w:rPr>
        <w:t>提高内部控制的效率和效果</w:t>
      </w:r>
      <w:r>
        <w:rPr>
          <w:rFonts w:ascii="Arial Narrow" w:hAnsi="Arial Narrow" w:cs="Times New Roman" w:hint="eastAsia"/>
          <w:bCs/>
          <w:sz w:val="24"/>
          <w:szCs w:val="28"/>
        </w:rPr>
        <w:t>。</w:t>
      </w:r>
      <w:bookmarkEnd w:id="4"/>
      <w:bookmarkEnd w:id="5"/>
    </w:p>
    <w:p w:rsidR="001F461B" w:rsidRDefault="001F461B"/>
    <w:p w:rsidR="001F461B" w:rsidRDefault="00447809">
      <w:pPr>
        <w:pStyle w:val="1"/>
        <w:jc w:val="center"/>
      </w:pPr>
      <w:bookmarkStart w:id="309" w:name="_Toc9044"/>
      <w:r>
        <w:rPr>
          <w:rFonts w:hint="eastAsia"/>
        </w:rPr>
        <w:t>第四章</w:t>
      </w:r>
      <w:r>
        <w:rPr>
          <w:rFonts w:hint="eastAsia"/>
        </w:rPr>
        <w:t xml:space="preserve"> </w:t>
      </w:r>
      <w:r>
        <w:rPr>
          <w:rFonts w:hint="eastAsia"/>
        </w:rPr>
        <w:t>预算控制</w:t>
      </w:r>
      <w:bookmarkEnd w:id="309"/>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预算是指福彩中心各部门依据国家有关政策规定以及行使行政职能的需要而编制，预算管理领导小组主要职责为拟订预算业务的目标、政策，制定预算管理的具体措施和办法，审议、平衡预算方案，组织下达预算，协调解决预算编制和执行中的问题，组织审计、考核预算的执行情况，督促福彩中心完成预算目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福彩中心资金管理部在预算管理领导小组的领导下，具体负责组织福彩中心预算的编制、审查、汇总、上报、下达、报告等具体工作，跟踪监督预算的执行情况，分析预算与实际执行的差异及原因，提出改进管理的措施和建议。</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经福彩中心预算工作领导小组（或主任办公会）批准，报经同级财政部门按法定程序审核、批准的涵盖福彩中心本级各项经济活动及资金收支的综合计划。</w:t>
      </w:r>
    </w:p>
    <w:p w:rsidR="001F461B" w:rsidRDefault="00447809">
      <w:pPr>
        <w:spacing w:after="120"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收入预算包括彩票销售和资金归集上缴等项内容。支出预算包括业务、项目支出和其他支出等项内容，基本支出包括：基本工资、补助工资、其他工资、会议费、公务费、设备购置费、修缮费、业务费和其他支出等项目，项目支出按支出用途分别编列到有关项目。</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预算业务控制流程分为预算编制流程、预算执行流程、预算</w:t>
      </w:r>
      <w:r>
        <w:rPr>
          <w:rFonts w:ascii="Arial Narrow" w:hAnsi="Arial Narrow" w:cs="Times New Roman"/>
          <w:bCs/>
          <w:sz w:val="24"/>
          <w:szCs w:val="28"/>
        </w:rPr>
        <w:t>调整流程、</w:t>
      </w:r>
      <w:r>
        <w:rPr>
          <w:rFonts w:ascii="Arial Narrow" w:hAnsi="Arial Narrow" w:cs="Times New Roman" w:hint="eastAsia"/>
          <w:bCs/>
          <w:sz w:val="24"/>
          <w:szCs w:val="28"/>
        </w:rPr>
        <w:t>决算流程、预算支出事前评估和预算支出事后绩效评价流程。每个具体</w:t>
      </w:r>
      <w:r>
        <w:rPr>
          <w:rFonts w:ascii="Arial Narrow" w:hAnsi="Arial Narrow" w:cs="Times New Roman"/>
          <w:bCs/>
          <w:sz w:val="24"/>
          <w:szCs w:val="28"/>
        </w:rPr>
        <w:t>业务控制</w:t>
      </w:r>
      <w:r>
        <w:rPr>
          <w:rFonts w:ascii="Arial Narrow" w:hAnsi="Arial Narrow" w:cs="Times New Roman" w:hint="eastAsia"/>
          <w:bCs/>
          <w:sz w:val="24"/>
          <w:szCs w:val="28"/>
        </w:rPr>
        <w:t>流程统一由流程基本信息、流程图、流程说明、权限指引、风险控制矩阵五部分组成。</w:t>
      </w:r>
    </w:p>
    <w:p w:rsidR="001F461B" w:rsidRDefault="00447809" w:rsidP="004B5D57">
      <w:pPr>
        <w:pStyle w:val="2"/>
        <w:spacing w:beforeLines="50" w:before="156" w:afterLines="50" w:after="156" w:line="360" w:lineRule="auto"/>
        <w:contextualSpacing/>
        <w:rPr>
          <w:rFonts w:asciiTheme="minorEastAsia" w:eastAsiaTheme="minorEastAsia" w:hAnsiTheme="minorEastAsia" w:cstheme="minorEastAsia"/>
          <w:szCs w:val="32"/>
        </w:rPr>
      </w:pPr>
      <w:bookmarkStart w:id="310" w:name="_Toc32143"/>
      <w:bookmarkStart w:id="311" w:name="_Toc420933036"/>
      <w:bookmarkStart w:id="312" w:name="_Toc6319"/>
      <w:bookmarkStart w:id="313" w:name="_Toc428968493"/>
      <w:bookmarkStart w:id="314" w:name="_Toc405892006"/>
      <w:bookmarkStart w:id="315" w:name="_Toc24728"/>
      <w:r>
        <w:rPr>
          <w:rFonts w:asciiTheme="minorEastAsia" w:eastAsiaTheme="minorEastAsia" w:hAnsiTheme="minorEastAsia" w:cstheme="minorEastAsia" w:hint="eastAsia"/>
          <w:szCs w:val="32"/>
        </w:rPr>
        <w:t>4.1预算编制</w:t>
      </w:r>
      <w:bookmarkEnd w:id="310"/>
      <w:bookmarkEnd w:id="311"/>
      <w:bookmarkEnd w:id="312"/>
      <w:bookmarkEnd w:id="313"/>
      <w:bookmarkEnd w:id="314"/>
      <w:bookmarkEnd w:id="315"/>
    </w:p>
    <w:p w:rsidR="001F461B" w:rsidRDefault="00447809">
      <w:pPr>
        <w:adjustRightInd w:val="0"/>
        <w:snapToGrid w:val="0"/>
        <w:spacing w:line="360" w:lineRule="auto"/>
        <w:ind w:firstLineChars="200" w:firstLine="480"/>
        <w:contextualSpacing/>
        <w:rPr>
          <w:rFonts w:ascii="Arial Narrow" w:hAnsi="Arial Narrow" w:cs="Times New Roman"/>
          <w:bCs/>
          <w:sz w:val="24"/>
          <w:szCs w:val="28"/>
        </w:rPr>
      </w:pPr>
      <w:r>
        <w:rPr>
          <w:rFonts w:ascii="Arial Narrow" w:hAnsi="Arial Narrow" w:cs="Times New Roman" w:hint="eastAsia"/>
          <w:bCs/>
          <w:sz w:val="24"/>
          <w:szCs w:val="28"/>
        </w:rPr>
        <w:t>福彩中心的预算编制应当依据《中华人民共和国预算法》等</w:t>
      </w:r>
      <w:r>
        <w:rPr>
          <w:rFonts w:ascii="Arial Narrow" w:hAnsi="Arial Narrow" w:cs="Times New Roman"/>
          <w:bCs/>
          <w:sz w:val="24"/>
          <w:szCs w:val="28"/>
        </w:rPr>
        <w:t>相关法律法规和北京市财政局关于预算编制</w:t>
      </w:r>
      <w:r>
        <w:rPr>
          <w:rFonts w:ascii="Arial Narrow" w:hAnsi="Arial Narrow" w:cs="Times New Roman" w:hint="eastAsia"/>
          <w:bCs/>
          <w:sz w:val="24"/>
          <w:szCs w:val="28"/>
        </w:rPr>
        <w:t>的规定进行。</w:t>
      </w:r>
    </w:p>
    <w:p w:rsidR="001F461B" w:rsidRDefault="00447809">
      <w:pPr>
        <w:pStyle w:val="2"/>
        <w:spacing w:line="360" w:lineRule="auto"/>
        <w:contextualSpacing/>
        <w:rPr>
          <w:rFonts w:asciiTheme="minorEastAsia" w:eastAsiaTheme="minorEastAsia" w:hAnsiTheme="minorEastAsia" w:cstheme="minorEastAsia"/>
          <w:bCs/>
          <w:szCs w:val="32"/>
        </w:rPr>
      </w:pPr>
      <w:bookmarkStart w:id="316" w:name="_Toc420933037"/>
      <w:bookmarkStart w:id="317" w:name="_Toc15993"/>
      <w:bookmarkStart w:id="318" w:name="_Toc428968494"/>
      <w:bookmarkStart w:id="319" w:name="_Toc26611"/>
      <w:bookmarkStart w:id="320" w:name="_Toc25621"/>
      <w:r>
        <w:rPr>
          <w:rFonts w:asciiTheme="minorEastAsia" w:eastAsiaTheme="minorEastAsia" w:hAnsiTheme="minorEastAsia" w:cstheme="minorEastAsia" w:hint="eastAsia"/>
          <w:bCs/>
          <w:szCs w:val="32"/>
        </w:rPr>
        <w:t>4.1.1预算编制原则</w:t>
      </w:r>
      <w:bookmarkEnd w:id="316"/>
      <w:bookmarkEnd w:id="317"/>
      <w:bookmarkEnd w:id="318"/>
      <w:bookmarkEnd w:id="319"/>
      <w:bookmarkEnd w:id="320"/>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1.预算应当遵循统筹兼顾、勤俭节约、量力而行、讲求绩效和收支平衡的原则。</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2.按照量入为出、收支平衡的原则编制，不列赤字。</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lastRenderedPageBreak/>
        <w:t>3.预算收入的编制，应当与经济社会发展水平相适应，与财政政策相衔接。</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4.应当依照《预算法》规定，将所有政府收入全部列入预算，不得隐瞒、少列。</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Theme="minorEastAsia" w:hAnsiTheme="minorEastAsia" w:cstheme="minorEastAsia" w:hint="eastAsia"/>
          <w:bCs/>
          <w:sz w:val="24"/>
          <w:szCs w:val="28"/>
        </w:rPr>
        <w:t>5.预算支出应当依照《预算法》规定，按其功能和经济性质分类编制。预算支出的编制，应当贯彻</w:t>
      </w:r>
      <w:r>
        <w:rPr>
          <w:rFonts w:ascii="Arial Narrow" w:hAnsi="Arial Narrow" w:cs="Times New Roman" w:hint="eastAsia"/>
          <w:bCs/>
          <w:sz w:val="24"/>
          <w:szCs w:val="28"/>
        </w:rPr>
        <w:t>勤俭节约的原则，严格控制运行经费和楼堂馆所等基本建设支出以及</w:t>
      </w:r>
      <w:r>
        <w:rPr>
          <w:rFonts w:asciiTheme="minorEastAsia" w:hAnsiTheme="minorEastAsia" w:cs="Times New Roman"/>
          <w:bCs/>
          <w:sz w:val="24"/>
          <w:szCs w:val="28"/>
        </w:rPr>
        <w:t>“</w:t>
      </w:r>
      <w:r>
        <w:rPr>
          <w:rFonts w:ascii="Arial Narrow" w:hAnsi="Arial Narrow" w:cs="Times New Roman" w:hint="eastAsia"/>
          <w:bCs/>
          <w:sz w:val="24"/>
          <w:szCs w:val="28"/>
        </w:rPr>
        <w:t>三公</w:t>
      </w:r>
      <w:r>
        <w:rPr>
          <w:rFonts w:ascii="Arial Narrow" w:hAnsi="Arial Narrow" w:cs="Times New Roman"/>
          <w:bCs/>
          <w:sz w:val="24"/>
          <w:szCs w:val="28"/>
        </w:rPr>
        <w:t>经费</w:t>
      </w:r>
      <w:r>
        <w:rPr>
          <w:rFonts w:asciiTheme="minorEastAsia" w:hAnsiTheme="minorEastAsia" w:cs="Times New Roman"/>
          <w:bCs/>
          <w:sz w:val="24"/>
          <w:szCs w:val="28"/>
        </w:rPr>
        <w:t>”</w:t>
      </w:r>
      <w:r>
        <w:rPr>
          <w:rFonts w:ascii="Arial Narrow" w:hAnsi="Arial Narrow" w:cs="Times New Roman" w:hint="eastAsia"/>
          <w:bCs/>
          <w:sz w:val="24"/>
          <w:szCs w:val="28"/>
        </w:rPr>
        <w:t>支出。</w:t>
      </w:r>
    </w:p>
    <w:p w:rsidR="001F461B" w:rsidRDefault="00447809">
      <w:pPr>
        <w:pStyle w:val="2"/>
        <w:spacing w:line="360" w:lineRule="auto"/>
        <w:contextualSpacing/>
        <w:rPr>
          <w:rFonts w:asciiTheme="minorEastAsia" w:eastAsiaTheme="minorEastAsia" w:hAnsiTheme="minorEastAsia" w:cstheme="minorEastAsia"/>
          <w:bCs/>
          <w:szCs w:val="32"/>
        </w:rPr>
      </w:pPr>
      <w:bookmarkStart w:id="321" w:name="_Toc6255"/>
      <w:bookmarkStart w:id="322" w:name="_Toc420933038"/>
      <w:bookmarkStart w:id="323" w:name="_Toc5346"/>
      <w:bookmarkStart w:id="324" w:name="_Toc428968495"/>
      <w:bookmarkStart w:id="325" w:name="_Toc16998"/>
      <w:r>
        <w:rPr>
          <w:rFonts w:asciiTheme="minorEastAsia" w:eastAsiaTheme="minorEastAsia" w:hAnsiTheme="minorEastAsia" w:cstheme="minorEastAsia" w:hint="eastAsia"/>
          <w:bCs/>
          <w:szCs w:val="32"/>
        </w:rPr>
        <w:t>4.1.2预算编制依据</w:t>
      </w:r>
      <w:bookmarkEnd w:id="321"/>
      <w:bookmarkEnd w:id="322"/>
      <w:bookmarkEnd w:id="323"/>
      <w:bookmarkEnd w:id="324"/>
      <w:bookmarkEnd w:id="325"/>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Theme="minorEastAsia" w:hAnsiTheme="minorEastAsia" w:cstheme="minorEastAsia" w:hint="eastAsia"/>
          <w:bCs/>
          <w:sz w:val="24"/>
          <w:szCs w:val="28"/>
        </w:rPr>
        <w:t>1.预算应当根据年度经济社会发展目标、国家宏观调控总体要求和跨年度预算平衡的需要，参考上一</w:t>
      </w:r>
      <w:r>
        <w:rPr>
          <w:rFonts w:ascii="Arial Narrow" w:hAnsi="Arial Narrow" w:cs="Times New Roman" w:hint="eastAsia"/>
          <w:bCs/>
          <w:sz w:val="24"/>
          <w:szCs w:val="28"/>
        </w:rPr>
        <w:t>年预算执行情况、有关支出绩效评价结果和本年度收支预测，按照规定程序征求各方面意见后，进行编制。应当按照财政部门制定的政府收支分类科目、预算支出标准和要求，以及绩效目标管理等预算编制规定，根据其依法履行职能和事业发展的需要以及存量资产情况，编制预算草案。</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政府收支分类科目，收入分为类、款、项、目；支出按其功能分类分为类、款、项，按其经济性质分类分为类、款。</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2.经本级财政部门批复的部门预算、决算及报表，应当在批复后按照北京市财政局相关要求向社会公开，并对部门预算、决算中福彩中心运行经费的安排、使用情况等重要事项作出说明。福彩中心应当</w:t>
      </w:r>
      <w:r>
        <w:rPr>
          <w:rFonts w:ascii="宋体" w:hAnsi="宋体" w:cs="宋体" w:hint="eastAsia"/>
          <w:sz w:val="24"/>
          <w:szCs w:val="24"/>
        </w:rPr>
        <w:t>按照北京市财政局相关要求</w:t>
      </w:r>
      <w:r>
        <w:rPr>
          <w:rFonts w:asciiTheme="minorEastAsia" w:hAnsiTheme="minorEastAsia" w:cstheme="minorEastAsia" w:hint="eastAsia"/>
          <w:bCs/>
          <w:sz w:val="24"/>
          <w:szCs w:val="28"/>
        </w:rPr>
        <w:t>将政府采购的情况及时向社会公开。</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3.支出必须按照预算执行，不得虚假列支。</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4.应当对预算支出情况开展绩效评价。</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Theme="minorEastAsia" w:hAnsiTheme="minorEastAsia" w:cstheme="minorEastAsia" w:hint="eastAsia"/>
          <w:bCs/>
          <w:sz w:val="24"/>
          <w:szCs w:val="28"/>
        </w:rPr>
        <w:t>5.预算支出应</w:t>
      </w:r>
      <w:r>
        <w:rPr>
          <w:rFonts w:ascii="Arial Narrow" w:hAnsi="Arial Narrow" w:cs="Times New Roman" w:hint="eastAsia"/>
          <w:bCs/>
          <w:sz w:val="24"/>
          <w:szCs w:val="28"/>
        </w:rPr>
        <w:t>当按照预算科目执行。严格控制不同预算科目、预算级次或者项目间的预算资金的调剂，确需调剂使用的，按照财政部门的规定办理。</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Theme="minorEastAsia" w:hAnsiTheme="minorEastAsia" w:cstheme="minorEastAsia" w:hint="eastAsia"/>
          <w:bCs/>
          <w:sz w:val="24"/>
          <w:szCs w:val="28"/>
        </w:rPr>
        <w:t>6.编制</w:t>
      </w:r>
      <w:r>
        <w:rPr>
          <w:rFonts w:ascii="Arial Narrow" w:hAnsi="Arial Narrow" w:cs="Times New Roman" w:hint="eastAsia"/>
          <w:bCs/>
          <w:sz w:val="24"/>
          <w:szCs w:val="28"/>
        </w:rPr>
        <w:t>决算草案，必须符合法律、行政法规，做到收支真实、数额准确、内容完整、报送及时。</w:t>
      </w:r>
    </w:p>
    <w:p w:rsidR="001F461B" w:rsidRDefault="00447809">
      <w:pPr>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决算草案应当与预算相对应，按预算数、调整预算数、决算数分别列出。</w:t>
      </w:r>
    </w:p>
    <w:p w:rsidR="001F461B" w:rsidRDefault="001F461B">
      <w:pPr>
        <w:spacing w:line="360" w:lineRule="auto"/>
        <w:ind w:firstLineChars="200" w:firstLine="480"/>
        <w:rPr>
          <w:rFonts w:ascii="Arial Narrow" w:hAnsi="Arial Narrow" w:cs="Times New Roman"/>
          <w:bCs/>
          <w:sz w:val="24"/>
          <w:szCs w:val="28"/>
        </w:rPr>
      </w:pPr>
    </w:p>
    <w:p w:rsidR="001F461B" w:rsidRDefault="001F461B">
      <w:pPr>
        <w:spacing w:line="360" w:lineRule="auto"/>
        <w:rPr>
          <w:rFonts w:ascii="Arial Narrow" w:hAnsi="Arial Narrow" w:cs="Times New Roman"/>
          <w:bCs/>
          <w:sz w:val="24"/>
          <w:szCs w:val="28"/>
        </w:rPr>
      </w:pPr>
    </w:p>
    <w:p w:rsidR="001F461B" w:rsidRDefault="001F461B">
      <w:pPr>
        <w:spacing w:line="360" w:lineRule="auto"/>
        <w:ind w:firstLineChars="200" w:firstLine="480"/>
        <w:rPr>
          <w:rFonts w:ascii="Arial Narrow" w:hAnsi="Arial Narrow" w:cs="Times New Roman"/>
          <w:bCs/>
          <w:sz w:val="24"/>
          <w:szCs w:val="28"/>
        </w:rPr>
      </w:pPr>
    </w:p>
    <w:p w:rsidR="001F461B" w:rsidRDefault="00447809">
      <w:pPr>
        <w:pStyle w:val="2"/>
        <w:spacing w:before="0" w:after="0" w:line="360" w:lineRule="auto"/>
        <w:rPr>
          <w:rFonts w:asciiTheme="minorEastAsia" w:eastAsiaTheme="minorEastAsia" w:hAnsiTheme="minorEastAsia" w:cstheme="minorEastAsia"/>
          <w:sz w:val="28"/>
          <w:szCs w:val="28"/>
        </w:rPr>
      </w:pPr>
      <w:bookmarkStart w:id="326" w:name="_Toc965"/>
      <w:r>
        <w:rPr>
          <w:rFonts w:asciiTheme="minorEastAsia" w:eastAsiaTheme="minorEastAsia" w:hAnsiTheme="minorEastAsia" w:cstheme="minorEastAsia" w:hint="eastAsia"/>
          <w:sz w:val="28"/>
          <w:szCs w:val="28"/>
        </w:rPr>
        <w:lastRenderedPageBreak/>
        <w:t>4.1.3预算控制—预算编制流程</w:t>
      </w:r>
      <w:bookmarkEnd w:id="326"/>
    </w:p>
    <w:p w:rsidR="001F461B" w:rsidRDefault="00447809">
      <w:pPr>
        <w:pStyle w:val="2"/>
        <w:spacing w:before="0" w:after="0" w:line="360" w:lineRule="auto"/>
        <w:rPr>
          <w:rFonts w:asciiTheme="minorEastAsia" w:eastAsiaTheme="minorEastAsia" w:hAnsiTheme="minorEastAsia" w:cstheme="minorEastAsia"/>
          <w:sz w:val="28"/>
          <w:szCs w:val="28"/>
        </w:rPr>
      </w:pPr>
      <w:bookmarkStart w:id="327" w:name="_Toc23033"/>
      <w:r>
        <w:rPr>
          <w:rFonts w:asciiTheme="minorEastAsia" w:eastAsiaTheme="minorEastAsia" w:hAnsiTheme="minorEastAsia" w:cstheme="minorEastAsia" w:hint="eastAsia"/>
          <w:sz w:val="28"/>
          <w:szCs w:val="28"/>
        </w:rPr>
        <w:t>4.1.3.1流程基本信息</w:t>
      </w:r>
      <w:bookmarkEnd w:id="327"/>
    </w:p>
    <w:p w:rsidR="001F461B" w:rsidRDefault="00447809">
      <w:pPr>
        <w:jc w:val="center"/>
        <w:rPr>
          <w:rFonts w:ascii="Arial Narrow" w:hAnsi="Arial Narrow" w:cs="Times New Roman"/>
          <w:b/>
          <w:bCs/>
          <w:sz w:val="24"/>
          <w:szCs w:val="24"/>
        </w:rPr>
      </w:pPr>
      <w:r>
        <w:rPr>
          <w:rFonts w:asciiTheme="minorEastAsia" w:hAnsiTheme="minorEastAsia" w:cstheme="minorEastAsia" w:hint="eastAsia"/>
          <w:b/>
          <w:bCs/>
          <w:sz w:val="24"/>
          <w:szCs w:val="24"/>
        </w:rPr>
        <w:t>预算编制流程</w:t>
      </w:r>
    </w:p>
    <w:tbl>
      <w:tblPr>
        <w:tblW w:w="9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5"/>
        <w:gridCol w:w="1585"/>
        <w:gridCol w:w="1584"/>
        <w:gridCol w:w="2253"/>
        <w:gridCol w:w="1401"/>
        <w:gridCol w:w="1446"/>
      </w:tblGrid>
      <w:tr w:rsidR="001F461B">
        <w:trPr>
          <w:trHeight w:val="722"/>
          <w:jc w:val="center"/>
        </w:trPr>
        <w:tc>
          <w:tcPr>
            <w:tcW w:w="158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一级流程名称</w:t>
            </w:r>
          </w:p>
        </w:tc>
        <w:tc>
          <w:tcPr>
            <w:tcW w:w="1585" w:type="dxa"/>
            <w:vAlign w:val="center"/>
          </w:tcPr>
          <w:p w:rsidR="001F461B" w:rsidRDefault="00447809">
            <w:pPr>
              <w:jc w:val="center"/>
              <w:rPr>
                <w:rFonts w:ascii="宋体" w:hAnsi="宋体"/>
                <w:szCs w:val="21"/>
                <w:lang w:val="en-GB"/>
              </w:rPr>
            </w:pPr>
            <w:r>
              <w:rPr>
                <w:rFonts w:ascii="宋体" w:hAnsi="宋体" w:cs="宋体" w:hint="eastAsia"/>
                <w:szCs w:val="21"/>
                <w:lang w:val="en-GB"/>
              </w:rPr>
              <w:t>预算控制</w:t>
            </w:r>
          </w:p>
        </w:tc>
        <w:tc>
          <w:tcPr>
            <w:tcW w:w="15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二级流程名称</w:t>
            </w:r>
          </w:p>
        </w:tc>
        <w:tc>
          <w:tcPr>
            <w:tcW w:w="2253" w:type="dxa"/>
            <w:vAlign w:val="center"/>
          </w:tcPr>
          <w:p w:rsidR="001F461B" w:rsidRDefault="00447809">
            <w:pPr>
              <w:jc w:val="center"/>
              <w:rPr>
                <w:rFonts w:ascii="宋体" w:hAnsi="宋体"/>
                <w:szCs w:val="21"/>
                <w:lang w:val="en-GB"/>
              </w:rPr>
            </w:pPr>
            <w:r>
              <w:rPr>
                <w:rFonts w:ascii="宋体" w:hAnsi="宋体" w:cs="宋体" w:hint="eastAsia"/>
                <w:szCs w:val="21"/>
                <w:lang w:val="en-GB"/>
              </w:rPr>
              <w:t>预算编制流程</w:t>
            </w:r>
          </w:p>
        </w:tc>
        <w:tc>
          <w:tcPr>
            <w:tcW w:w="14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w:t>
            </w:r>
          </w:p>
        </w:tc>
        <w:tc>
          <w:tcPr>
            <w:tcW w:w="1446" w:type="dxa"/>
            <w:vAlign w:val="center"/>
          </w:tcPr>
          <w:p w:rsidR="001F461B" w:rsidRDefault="00447809">
            <w:pPr>
              <w:jc w:val="center"/>
              <w:rPr>
                <w:rFonts w:ascii="宋体" w:hAnsi="宋体" w:cs="宋体"/>
                <w:szCs w:val="21"/>
                <w:lang w:val="en-GB"/>
              </w:rPr>
            </w:pPr>
            <w:r>
              <w:rPr>
                <w:rFonts w:ascii="宋体" w:hAnsi="宋体" w:cs="宋体"/>
                <w:szCs w:val="21"/>
                <w:lang w:val="en-GB"/>
              </w:rPr>
              <w:t>YS.0</w:t>
            </w:r>
            <w:r>
              <w:rPr>
                <w:rFonts w:ascii="宋体" w:hAnsi="宋体" w:cs="宋体" w:hint="eastAsia"/>
                <w:szCs w:val="21"/>
                <w:lang w:val="en-GB"/>
              </w:rPr>
              <w:t>1</w:t>
            </w:r>
          </w:p>
        </w:tc>
      </w:tr>
      <w:tr w:rsidR="001F461B">
        <w:trPr>
          <w:trHeight w:val="722"/>
          <w:jc w:val="center"/>
        </w:trPr>
        <w:tc>
          <w:tcPr>
            <w:tcW w:w="158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流程主责部门</w:t>
            </w:r>
          </w:p>
        </w:tc>
        <w:tc>
          <w:tcPr>
            <w:tcW w:w="1585" w:type="dxa"/>
            <w:vAlign w:val="center"/>
          </w:tcPr>
          <w:p w:rsidR="001F461B" w:rsidRDefault="00447809">
            <w:pPr>
              <w:jc w:val="center"/>
              <w:rPr>
                <w:rFonts w:ascii="宋体" w:hAnsi="宋体"/>
                <w:szCs w:val="21"/>
                <w:lang w:val="en-GB"/>
              </w:rPr>
            </w:pPr>
            <w:r>
              <w:rPr>
                <w:rFonts w:ascii="宋体" w:hAnsi="宋体" w:cs="宋体" w:hint="eastAsia"/>
                <w:szCs w:val="21"/>
                <w:lang w:val="en-GB"/>
              </w:rPr>
              <w:t>资金管理部</w:t>
            </w:r>
          </w:p>
        </w:tc>
        <w:tc>
          <w:tcPr>
            <w:tcW w:w="15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流程参与部门</w:t>
            </w:r>
          </w:p>
        </w:tc>
        <w:tc>
          <w:tcPr>
            <w:tcW w:w="225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p>
        </w:tc>
        <w:tc>
          <w:tcPr>
            <w:tcW w:w="14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流程主责岗位</w:t>
            </w:r>
          </w:p>
        </w:tc>
        <w:tc>
          <w:tcPr>
            <w:tcW w:w="1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预算管理岗</w:t>
            </w:r>
          </w:p>
        </w:tc>
      </w:tr>
      <w:tr w:rsidR="001F461B">
        <w:trPr>
          <w:trHeight w:val="403"/>
          <w:jc w:val="center"/>
        </w:trPr>
        <w:tc>
          <w:tcPr>
            <w:tcW w:w="1585" w:type="dxa"/>
            <w:shd w:val="clear" w:color="auto" w:fill="E6E6E6"/>
            <w:vAlign w:val="center"/>
          </w:tcPr>
          <w:p w:rsidR="001F461B" w:rsidRDefault="00447809">
            <w:pPr>
              <w:jc w:val="center"/>
              <w:rPr>
                <w:rFonts w:ascii="宋体" w:hAnsi="宋体"/>
                <w:b/>
                <w:bCs/>
                <w:szCs w:val="21"/>
                <w:lang w:val="en-GB"/>
              </w:rPr>
            </w:pPr>
            <w:r>
              <w:rPr>
                <w:rFonts w:ascii="宋体" w:hAnsi="宋体" w:hint="eastAsia"/>
                <w:b/>
                <w:bCs/>
                <w:szCs w:val="21"/>
                <w:lang w:val="en-GB"/>
              </w:rPr>
              <w:t>适用内部管理制度</w:t>
            </w:r>
          </w:p>
        </w:tc>
        <w:tc>
          <w:tcPr>
            <w:tcW w:w="8269"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《预算管理制度》</w:t>
            </w:r>
          </w:p>
        </w:tc>
      </w:tr>
      <w:tr w:rsidR="001F461B">
        <w:trPr>
          <w:trHeight w:val="908"/>
          <w:jc w:val="center"/>
        </w:trPr>
        <w:tc>
          <w:tcPr>
            <w:tcW w:w="158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流程内容简介</w:t>
            </w:r>
          </w:p>
        </w:tc>
        <w:tc>
          <w:tcPr>
            <w:tcW w:w="8269"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1.本流程主要规范福彩中心预算编制与审批的业务过程，旨在保证预算方案的科学性、合理性和准确性。</w:t>
            </w:r>
          </w:p>
          <w:p w:rsidR="001F461B" w:rsidRDefault="00447809">
            <w:pPr>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.本流程主要对基本预算和</w:t>
            </w:r>
            <w:r>
              <w:rPr>
                <w:rFonts w:ascii="宋体" w:hAnsi="宋体" w:cs="宋体"/>
                <w:szCs w:val="21"/>
                <w:lang w:val="en-GB"/>
              </w:rPr>
              <w:t>项目预算</w:t>
            </w:r>
            <w:r>
              <w:rPr>
                <w:rFonts w:ascii="宋体" w:hAnsi="宋体" w:cs="宋体" w:hint="eastAsia"/>
                <w:szCs w:val="21"/>
                <w:lang w:val="en-GB"/>
              </w:rPr>
              <w:t>编制与审批过程进行描述，适用于年度基本预算和</w:t>
            </w:r>
            <w:r>
              <w:rPr>
                <w:rFonts w:ascii="宋体" w:hAnsi="宋体" w:cs="宋体"/>
                <w:szCs w:val="21"/>
                <w:lang w:val="en-GB"/>
              </w:rPr>
              <w:t>项目预算</w:t>
            </w:r>
            <w:r>
              <w:rPr>
                <w:rFonts w:ascii="宋体" w:hAnsi="宋体" w:cs="宋体" w:hint="eastAsia"/>
                <w:szCs w:val="21"/>
                <w:lang w:val="en-GB"/>
              </w:rPr>
              <w:t>编制与审批</w:t>
            </w:r>
            <w:r>
              <w:rPr>
                <w:rFonts w:ascii="宋体" w:hAnsi="宋体" w:cs="宋体"/>
                <w:szCs w:val="21"/>
                <w:lang w:val="en-GB"/>
              </w:rPr>
              <w:t>,</w:t>
            </w:r>
            <w:r>
              <w:rPr>
                <w:rFonts w:ascii="宋体" w:hAnsi="宋体" w:cs="宋体" w:hint="eastAsia"/>
                <w:szCs w:val="21"/>
                <w:lang w:val="en-GB"/>
              </w:rPr>
              <w:t>上报后经财政局审批通过后下达执行。</w:t>
            </w:r>
          </w:p>
        </w:tc>
      </w:tr>
      <w:tr w:rsidR="001F461B">
        <w:trPr>
          <w:trHeight w:val="72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szCs w:val="21"/>
                <w:lang w:val="en-GB"/>
              </w:rPr>
            </w:pPr>
            <w:r>
              <w:rPr>
                <w:rFonts w:ascii="宋体" w:hAnsi="宋体" w:cs="宋体" w:hint="eastAsia"/>
                <w:szCs w:val="21"/>
                <w:lang w:val="en-GB"/>
              </w:rPr>
              <w:t>上接流程：无</w:t>
            </w:r>
          </w:p>
        </w:tc>
      </w:tr>
      <w:tr w:rsidR="001F461B">
        <w:trPr>
          <w:trHeight w:val="72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szCs w:val="21"/>
                <w:lang w:val="en-GB"/>
              </w:rPr>
            </w:pPr>
            <w:r>
              <w:rPr>
                <w:rFonts w:ascii="宋体" w:hAnsi="宋体" w:cs="宋体" w:hint="eastAsia"/>
                <w:szCs w:val="21"/>
                <w:lang w:val="en-GB"/>
              </w:rPr>
              <w:t>下接流程：预算执行流程</w:t>
            </w:r>
          </w:p>
        </w:tc>
      </w:tr>
      <w:tr w:rsidR="001F461B">
        <w:trPr>
          <w:trHeight w:val="72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szCs w:val="21"/>
                <w:lang w:val="en-GB"/>
              </w:rPr>
            </w:pPr>
            <w:r>
              <w:rPr>
                <w:rFonts w:ascii="宋体" w:hAnsi="宋体" w:cs="宋体" w:hint="eastAsia"/>
                <w:szCs w:val="21"/>
                <w:lang w:val="en-GB"/>
              </w:rPr>
              <w:t>流程起点：资金管理部接受预算控制数</w:t>
            </w:r>
          </w:p>
        </w:tc>
      </w:tr>
      <w:tr w:rsidR="001F461B">
        <w:trPr>
          <w:trHeight w:val="72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szCs w:val="21"/>
                <w:lang w:val="en-GB"/>
              </w:rPr>
            </w:pPr>
            <w:r>
              <w:rPr>
                <w:rFonts w:ascii="宋体" w:hAnsi="宋体" w:cs="宋体" w:hint="eastAsia"/>
                <w:szCs w:val="21"/>
                <w:lang w:val="en-GB"/>
              </w:rPr>
              <w:t>流程终点：预算公开并下发至各部门</w:t>
            </w:r>
          </w:p>
        </w:tc>
      </w:tr>
      <w:tr w:rsidR="001F461B">
        <w:trPr>
          <w:trHeight w:val="75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备注：无</w:t>
            </w:r>
          </w:p>
        </w:tc>
      </w:tr>
    </w:tbl>
    <w:p w:rsidR="001F461B" w:rsidRDefault="001F461B">
      <w:pPr>
        <w:rPr>
          <w:rFonts w:ascii="Arial Narrow" w:hAnsi="Arial Narrow" w:cs="Times New Roman"/>
          <w:bCs/>
          <w:sz w:val="24"/>
          <w:szCs w:val="28"/>
        </w:rPr>
        <w:sectPr w:rsidR="001F461B">
          <w:pgSz w:w="11906" w:h="16838"/>
          <w:pgMar w:top="1440" w:right="1134" w:bottom="1440" w:left="1134" w:header="851" w:footer="992" w:gutter="0"/>
          <w:cols w:space="0"/>
          <w:docGrid w:type="lines" w:linePitch="312"/>
        </w:sectPr>
      </w:pPr>
    </w:p>
    <w:p w:rsidR="001F461B" w:rsidRDefault="001F461B">
      <w:pPr>
        <w:jc w:val="left"/>
      </w:pPr>
    </w:p>
    <w:p w:rsidR="001F461B" w:rsidRDefault="00447809">
      <w:pPr>
        <w:pStyle w:val="2"/>
        <w:spacing w:before="0" w:after="0" w:line="360" w:lineRule="auto"/>
      </w:pPr>
      <w:bookmarkStart w:id="328" w:name="_Toc8943"/>
      <w:bookmarkStart w:id="329" w:name="_Toc19707"/>
      <w:r>
        <w:rPr>
          <w:rFonts w:asciiTheme="minorEastAsia" w:eastAsiaTheme="minorEastAsia" w:hAnsiTheme="minorEastAsia" w:cstheme="minorEastAsia" w:hint="eastAsia"/>
          <w:sz w:val="28"/>
          <w:szCs w:val="28"/>
        </w:rPr>
        <w:t>4.1.3.2流程图</w:t>
      </w:r>
      <w:bookmarkEnd w:id="328"/>
      <w:bookmarkEnd w:id="329"/>
    </w:p>
    <w:p w:rsidR="001F461B" w:rsidRDefault="00053A72">
      <w:pPr>
        <w:sectPr w:rsidR="001F461B">
          <w:pgSz w:w="16838" w:h="11906" w:orient="landscape"/>
          <w:pgMar w:top="1134" w:right="1440" w:bottom="1134" w:left="1440" w:header="851" w:footer="992" w:gutter="0"/>
          <w:cols w:space="0"/>
          <w:docGrid w:type="lines" w:linePitch="312"/>
        </w:sectPr>
      </w:pPr>
      <w:r>
        <w:pict>
          <v:shape id="_x0000_i1026" type="#_x0000_t75" style="width:730.65pt;height:340pt">
            <v:imagedata r:id="rId13" o:title=""/>
            <o:lock v:ext="edit" aspectratio="f"/>
          </v:shape>
        </w:pict>
      </w:r>
    </w:p>
    <w:p w:rsidR="001F461B" w:rsidRDefault="00447809">
      <w:pPr>
        <w:pStyle w:val="2"/>
        <w:spacing w:before="0" w:after="0" w:line="360" w:lineRule="auto"/>
        <w:rPr>
          <w:rFonts w:asciiTheme="minorEastAsia" w:eastAsiaTheme="minorEastAsia" w:hAnsiTheme="minorEastAsia" w:cstheme="minorEastAsia"/>
          <w:sz w:val="28"/>
          <w:szCs w:val="28"/>
        </w:rPr>
      </w:pPr>
      <w:bookmarkStart w:id="330" w:name="_Toc2248"/>
      <w:r>
        <w:rPr>
          <w:rFonts w:asciiTheme="minorEastAsia" w:eastAsiaTheme="minorEastAsia" w:hAnsiTheme="minorEastAsia" w:cstheme="minorEastAsia" w:hint="eastAsia"/>
          <w:sz w:val="28"/>
          <w:szCs w:val="28"/>
        </w:rPr>
        <w:lastRenderedPageBreak/>
        <w:t>4.1.3.3流程说明</w:t>
      </w:r>
      <w:bookmarkEnd w:id="330"/>
    </w:p>
    <w:tbl>
      <w:tblPr>
        <w:tblW w:w="97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40"/>
        <w:gridCol w:w="1016"/>
        <w:gridCol w:w="991"/>
        <w:gridCol w:w="623"/>
        <w:gridCol w:w="4923"/>
        <w:gridCol w:w="1647"/>
      </w:tblGrid>
      <w:tr w:rsidR="001F461B">
        <w:trPr>
          <w:trHeight w:val="916"/>
          <w:tblHeader/>
        </w:trPr>
        <w:tc>
          <w:tcPr>
            <w:tcW w:w="54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编号</w:t>
            </w:r>
          </w:p>
        </w:tc>
        <w:tc>
          <w:tcPr>
            <w:tcW w:w="101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流程步骤</w:t>
            </w:r>
          </w:p>
        </w:tc>
        <w:tc>
          <w:tcPr>
            <w:tcW w:w="99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w:t>
            </w:r>
            <w:r>
              <w:rPr>
                <w:rFonts w:ascii="宋体" w:hAnsi="宋体" w:cs="宋体"/>
                <w:b/>
                <w:bCs/>
                <w:szCs w:val="21"/>
                <w:lang w:val="en-GB"/>
              </w:rPr>
              <w:t>/</w:t>
            </w:r>
            <w:r>
              <w:rPr>
                <w:rFonts w:ascii="宋体" w:hAnsi="宋体" w:cs="宋体" w:hint="eastAsia"/>
                <w:b/>
                <w:bCs/>
                <w:szCs w:val="21"/>
                <w:lang w:val="en-GB"/>
              </w:rPr>
              <w:t>岗位</w:t>
            </w:r>
          </w:p>
        </w:tc>
        <w:tc>
          <w:tcPr>
            <w:tcW w:w="62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控制编号</w:t>
            </w:r>
          </w:p>
        </w:tc>
        <w:tc>
          <w:tcPr>
            <w:tcW w:w="492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流程步骤描述</w:t>
            </w:r>
          </w:p>
        </w:tc>
        <w:tc>
          <w:tcPr>
            <w:tcW w:w="164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输出文档</w:t>
            </w:r>
          </w:p>
        </w:tc>
      </w:tr>
      <w:tr w:rsidR="001F461B">
        <w:trPr>
          <w:trHeight w:val="1134"/>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01</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接收预算控制数</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w:t>
            </w:r>
            <w:r>
              <w:rPr>
                <w:rFonts w:ascii="宋体" w:hAnsi="宋体" w:cs="宋体"/>
              </w:rPr>
              <w:t>/</w:t>
            </w:r>
            <w:r>
              <w:rPr>
                <w:rFonts w:ascii="宋体" w:hAnsi="宋体" w:cs="宋体" w:hint="eastAsia"/>
              </w:rPr>
              <w:t>预算管理岗</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C01</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rPr>
                <w:rFonts w:ascii="宋体" w:hAnsi="宋体"/>
                <w:szCs w:val="21"/>
                <w:lang w:val="en-GB"/>
              </w:rPr>
            </w:pPr>
            <w:r>
              <w:rPr>
                <w:rFonts w:ascii="宋体" w:hAnsi="宋体" w:cs="宋体" w:hint="eastAsia"/>
              </w:rPr>
              <w:t>接收市财政局下达的预算控制数，财政局在下达预算控制数之前会对中心本级新增以及重点项目征求意见。</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hAnsi="宋体"/>
                <w:szCs w:val="21"/>
                <w:lang w:val="en-GB"/>
              </w:rPr>
            </w:pPr>
          </w:p>
        </w:tc>
      </w:tr>
      <w:tr w:rsidR="001F461B">
        <w:trPr>
          <w:trHeight w:val="207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02</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提出预算需求</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各部门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C02</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各部门根据自己部门的自身发展需要以及年度安排提出预算需求，将预算申报文本由各部门分管领导审核，项目申报文本包括《项目申报书》、《项目支出绩效目标申报表》、《项目经费支出明细表》等。</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《项目申报书》、《项目支出绩效目标申报表》、《项目经费支出明细表》</w:t>
            </w:r>
          </w:p>
        </w:tc>
      </w:tr>
      <w:tr w:rsidR="001F461B">
        <w:trPr>
          <w:trHeight w:val="1005"/>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t>0</w:t>
            </w:r>
            <w:r>
              <w:rPr>
                <w:rFonts w:ascii="宋体" w:hAnsi="宋体" w:cs="宋体" w:hint="eastAsia"/>
                <w:bCs/>
                <w:szCs w:val="21"/>
              </w:rPr>
              <w:t>3</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
                <w:bCs/>
                <w:szCs w:val="21"/>
                <w:lang w:val="en-GB"/>
              </w:rPr>
            </w:pPr>
            <w:r>
              <w:rPr>
                <w:rFonts w:ascii="宋体" w:hAnsi="宋体" w:cs="宋体" w:hint="eastAsia"/>
              </w:rPr>
              <w:t>审核</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
                <w:bCs/>
                <w:szCs w:val="21"/>
                <w:lang w:val="en-GB"/>
              </w:rPr>
            </w:pPr>
            <w:r>
              <w:rPr>
                <w:rFonts w:ascii="宋体" w:hAnsi="宋体" w:cs="宋体" w:hint="eastAsia"/>
              </w:rPr>
              <w:t>分管领导</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
                <w:bCs/>
                <w:szCs w:val="21"/>
                <w:lang w:val="en-GB"/>
              </w:rPr>
            </w:pPr>
            <w:r>
              <w:rPr>
                <w:rFonts w:ascii="宋体" w:hAnsi="宋体" w:cs="宋体"/>
                <w:szCs w:val="21"/>
                <w:lang w:val="en-GB"/>
              </w:rPr>
              <w:t>C0</w:t>
            </w:r>
            <w:r>
              <w:rPr>
                <w:rFonts w:ascii="宋体" w:hAnsi="宋体" w:cs="宋体" w:hint="eastAsia"/>
                <w:szCs w:val="21"/>
              </w:rPr>
              <w:t>3</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各部门分管领导对各部门提交的项目申报文本审核并发表意见，审核通过后上交资金管理部。</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Cs/>
                <w:szCs w:val="21"/>
                <w:lang w:val="en-GB"/>
              </w:rPr>
            </w:pPr>
            <w:r>
              <w:rPr>
                <w:rFonts w:ascii="宋体" w:hAnsi="宋体" w:cs="宋体" w:hint="eastAsia"/>
              </w:rPr>
              <w:t>审核意见书</w:t>
            </w:r>
          </w:p>
        </w:tc>
      </w:tr>
      <w:tr w:rsidR="001F461B">
        <w:trPr>
          <w:trHeight w:val="9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04</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协商编制预算</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资金管理部/预算管理岗</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C04</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资金管理部根据各部门上交的项目申报文本并汇总后进行讨论协商，通过后进行预算编制。</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《预算表》等</w:t>
            </w:r>
          </w:p>
        </w:tc>
      </w:tr>
      <w:tr w:rsidR="001F461B">
        <w:trPr>
          <w:trHeight w:val="1005"/>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05</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审核签字</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主管财务领导</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C05</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主管财务领导审核各部门的预算文本及相关材料。</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《预算表》及编制说明等</w:t>
            </w:r>
          </w:p>
        </w:tc>
      </w:tr>
      <w:tr w:rsidR="001F461B">
        <w:trPr>
          <w:trHeight w:val="30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t>0</w:t>
            </w:r>
            <w:r>
              <w:rPr>
                <w:rFonts w:ascii="宋体" w:hAnsi="宋体" w:cs="宋体" w:hint="eastAsia"/>
                <w:bCs/>
                <w:szCs w:val="21"/>
              </w:rPr>
              <w:t>6</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预算审批</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预算工作领导小组</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cs="宋体"/>
                <w:szCs w:val="21"/>
                <w:lang w:val="en-GB"/>
              </w:rPr>
              <w:t>C0</w:t>
            </w:r>
            <w:r>
              <w:rPr>
                <w:rFonts w:ascii="宋体" w:hAnsi="宋体" w:cs="宋体" w:hint="eastAsia"/>
                <w:szCs w:val="21"/>
              </w:rPr>
              <w:t>6</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pacing w:val="-4"/>
                <w:szCs w:val="21"/>
                <w:lang w:val="en-GB"/>
              </w:rPr>
            </w:pPr>
            <w:r>
              <w:rPr>
                <w:rFonts w:ascii="宋体" w:hAnsi="宋体" w:cs="宋体" w:hint="eastAsia"/>
              </w:rPr>
              <w:t>预算工作领导小组论证审核平衡各部门的项目文本、绩效目标申报表、项目经费预算申报表，提出审核平衡意见。各部门分管领导需对其管理预算进行审核。主要关注年度预算的科学性、合理性和可行性，是否与中心未来发展规划相协调，各预算间关系是否正确合理，是否符合中心实际情况等，是否符合预算控制数，审议后提出意见，形成预算审核会议纪要。</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会议纪要</w:t>
            </w:r>
          </w:p>
        </w:tc>
      </w:tr>
      <w:tr w:rsidR="001F461B">
        <w:trPr>
          <w:trHeight w:val="9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t>0</w:t>
            </w:r>
            <w:r>
              <w:rPr>
                <w:rFonts w:ascii="宋体" w:hAnsi="宋体" w:cs="宋体" w:hint="eastAsia"/>
                <w:bCs/>
                <w:szCs w:val="21"/>
              </w:rPr>
              <w:t>7</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汇总上报</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C0</w:t>
            </w:r>
            <w:r>
              <w:rPr>
                <w:rFonts w:ascii="宋体" w:hAnsi="宋体" w:cs="宋体" w:hint="eastAsia"/>
                <w:szCs w:val="21"/>
              </w:rPr>
              <w:t>7</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资金管理部将审核后提出的意见进行汇总</w:t>
            </w:r>
            <w:r>
              <w:rPr>
                <w:rFonts w:ascii="宋体" w:hAnsi="宋体" w:cs="宋体"/>
              </w:rPr>
              <w:t>,</w:t>
            </w:r>
            <w:r>
              <w:rPr>
                <w:rFonts w:ascii="宋体" w:hAnsi="宋体" w:cs="宋体" w:hint="eastAsia"/>
              </w:rPr>
              <w:t>将预算上报市财政局。</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Cs/>
                <w:szCs w:val="21"/>
                <w:lang w:val="en-GB"/>
              </w:rPr>
            </w:pPr>
            <w:r>
              <w:rPr>
                <w:rFonts w:ascii="宋体" w:hAnsi="宋体" w:cs="宋体" w:hint="eastAsia"/>
              </w:rPr>
              <w:t>《预算表》等</w:t>
            </w:r>
          </w:p>
        </w:tc>
      </w:tr>
      <w:tr w:rsidR="001F461B">
        <w:trPr>
          <w:trHeight w:val="904"/>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lastRenderedPageBreak/>
              <w:t>0</w:t>
            </w:r>
            <w:r>
              <w:rPr>
                <w:rFonts w:ascii="宋体" w:hAnsi="宋体" w:cs="宋体" w:hint="eastAsia"/>
                <w:bCs/>
                <w:szCs w:val="21"/>
              </w:rPr>
              <w:t>8</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审核</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市财政局</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C0</w:t>
            </w:r>
            <w:r>
              <w:rPr>
                <w:rFonts w:ascii="宋体" w:hAnsi="宋体" w:cs="宋体" w:hint="eastAsia"/>
                <w:szCs w:val="21"/>
              </w:rPr>
              <w:t>8</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市财政局对上报的预算进行审核。</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hAnsi="宋体"/>
                <w:b/>
                <w:bCs/>
                <w:szCs w:val="21"/>
                <w:lang w:val="en-GB"/>
              </w:rPr>
            </w:pPr>
          </w:p>
        </w:tc>
      </w:tr>
      <w:tr w:rsidR="001F461B">
        <w:trPr>
          <w:trHeight w:val="9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09</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批复</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市财政局</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C09</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审核通过后进行批复。</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市级预算批复文件</w:t>
            </w:r>
          </w:p>
        </w:tc>
      </w:tr>
      <w:tr w:rsidR="001F461B">
        <w:trPr>
          <w:trHeight w:val="9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10</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接收预算批复</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C10</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资金管理部接收财政批复，将预算控制数告知各部门。</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rPr>
                <w:rFonts w:ascii="宋体" w:hAnsi="宋体"/>
                <w:b/>
                <w:bCs/>
                <w:szCs w:val="21"/>
                <w:lang w:val="en-GB"/>
              </w:rPr>
            </w:pPr>
            <w:r>
              <w:rPr>
                <w:rFonts w:ascii="宋体" w:hAnsi="宋体" w:cs="宋体" w:hint="eastAsia"/>
              </w:rPr>
              <w:t>预算批复表</w:t>
            </w:r>
          </w:p>
        </w:tc>
      </w:tr>
      <w:tr w:rsidR="001F461B">
        <w:trPr>
          <w:trHeight w:val="941"/>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11</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预算依法公开</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C</w:t>
            </w:r>
            <w:r>
              <w:rPr>
                <w:rFonts w:ascii="宋体" w:hAnsi="宋体" w:cs="宋体" w:hint="eastAsia"/>
                <w:szCs w:val="21"/>
              </w:rPr>
              <w:t>11</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依法公开市财政局批复的本单位本年度预算。</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预算管控文件</w:t>
            </w:r>
          </w:p>
        </w:tc>
      </w:tr>
      <w:tr w:rsidR="001F461B">
        <w:trPr>
          <w:trHeight w:val="941"/>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12</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接收预算数</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各部门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C</w:t>
            </w:r>
            <w:r>
              <w:rPr>
                <w:rFonts w:ascii="宋体" w:hAnsi="宋体" w:cs="宋体" w:hint="eastAsia"/>
                <w:szCs w:val="21"/>
              </w:rPr>
              <w:t>12</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接收预算控制数，各部门准备组织本部门预算执行。</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Cs/>
                <w:szCs w:val="21"/>
                <w:lang w:val="en-GB"/>
              </w:rPr>
            </w:pPr>
            <w:r>
              <w:rPr>
                <w:rFonts w:ascii="宋体" w:hAnsi="宋体" w:cs="宋体" w:hint="eastAsia"/>
              </w:rPr>
              <w:t>预算批复表</w:t>
            </w:r>
          </w:p>
        </w:tc>
      </w:tr>
      <w:tr w:rsidR="001F461B">
        <w:trPr>
          <w:trHeight w:val="649"/>
        </w:trPr>
        <w:tc>
          <w:tcPr>
            <w:tcW w:w="97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szCs w:val="21"/>
                <w:lang w:val="en-GB"/>
              </w:rPr>
            </w:pPr>
            <w:r>
              <w:rPr>
                <w:rFonts w:ascii="宋体" w:hAnsi="宋体" w:cs="宋体" w:hint="eastAsia"/>
                <w:szCs w:val="21"/>
                <w:lang w:val="en-GB"/>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447809">
      <w:pPr>
        <w:pStyle w:val="2"/>
        <w:spacing w:before="0" w:after="0" w:line="360" w:lineRule="auto"/>
        <w:rPr>
          <w:rFonts w:asciiTheme="minorEastAsia" w:eastAsiaTheme="minorEastAsia" w:hAnsiTheme="minorEastAsia" w:cstheme="minorEastAsia"/>
          <w:sz w:val="28"/>
          <w:szCs w:val="28"/>
        </w:rPr>
      </w:pPr>
      <w:bookmarkStart w:id="331" w:name="_Toc27329"/>
      <w:r>
        <w:rPr>
          <w:rFonts w:asciiTheme="minorEastAsia" w:eastAsiaTheme="minorEastAsia" w:hAnsiTheme="minorEastAsia" w:cstheme="minorEastAsia" w:hint="eastAsia"/>
          <w:sz w:val="28"/>
          <w:szCs w:val="28"/>
        </w:rPr>
        <w:t>4.1.3.4权限指引表</w:t>
      </w:r>
      <w:bookmarkEnd w:id="331"/>
    </w:p>
    <w:tbl>
      <w:tblPr>
        <w:tblW w:w="9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134"/>
        <w:gridCol w:w="1389"/>
        <w:gridCol w:w="1120"/>
        <w:gridCol w:w="1986"/>
        <w:gridCol w:w="1212"/>
        <w:gridCol w:w="1298"/>
      </w:tblGrid>
      <w:tr w:rsidR="001F461B">
        <w:trPr>
          <w:trHeight w:val="507"/>
          <w:jc w:val="center"/>
        </w:trPr>
        <w:tc>
          <w:tcPr>
            <w:tcW w:w="1715"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134"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509" w:type="dxa"/>
            <w:gridSpan w:val="2"/>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各部门</w:t>
            </w:r>
          </w:p>
        </w:tc>
        <w:tc>
          <w:tcPr>
            <w:tcW w:w="198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资金管理部</w:t>
            </w:r>
          </w:p>
        </w:tc>
        <w:tc>
          <w:tcPr>
            <w:tcW w:w="1212" w:type="dxa"/>
            <w:vMerge w:val="restart"/>
            <w:shd w:val="clear" w:color="auto" w:fill="E6E6E6"/>
            <w:vAlign w:val="center"/>
          </w:tcPr>
          <w:p w:rsidR="001F461B" w:rsidRDefault="00447809">
            <w:pPr>
              <w:widowControl/>
              <w:jc w:val="center"/>
            </w:pPr>
            <w:r>
              <w:rPr>
                <w:rFonts w:ascii="Calibri" w:eastAsia="宋体" w:hAnsi="Calibri" w:cs="Times New Roman" w:hint="eastAsia"/>
                <w:b/>
                <w:kern w:val="0"/>
              </w:rPr>
              <w:t>主管财务领导</w:t>
            </w:r>
          </w:p>
        </w:tc>
        <w:tc>
          <w:tcPr>
            <w:tcW w:w="129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预算工作领导小组</w:t>
            </w:r>
          </w:p>
        </w:tc>
      </w:tr>
      <w:tr w:rsidR="001F461B">
        <w:trPr>
          <w:trHeight w:val="507"/>
          <w:jc w:val="center"/>
        </w:trPr>
        <w:tc>
          <w:tcPr>
            <w:tcW w:w="1715"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113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1389"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负责人</w:t>
            </w:r>
          </w:p>
        </w:tc>
        <w:tc>
          <w:tcPr>
            <w:tcW w:w="1120"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分管领导</w:t>
            </w:r>
          </w:p>
        </w:tc>
        <w:tc>
          <w:tcPr>
            <w:tcW w:w="198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预算管理岗</w:t>
            </w:r>
          </w:p>
        </w:tc>
        <w:tc>
          <w:tcPr>
            <w:tcW w:w="1212" w:type="dxa"/>
            <w:vMerge/>
            <w:shd w:val="clear" w:color="auto" w:fill="E6E6E6"/>
            <w:vAlign w:val="center"/>
          </w:tcPr>
          <w:p w:rsidR="001F461B" w:rsidRDefault="001F461B">
            <w:pPr>
              <w:widowControl/>
              <w:jc w:val="center"/>
            </w:pPr>
          </w:p>
        </w:tc>
        <w:tc>
          <w:tcPr>
            <w:tcW w:w="1298" w:type="dxa"/>
            <w:vMerge/>
            <w:shd w:val="clear" w:color="auto" w:fill="E6E6E6"/>
            <w:vAlign w:val="center"/>
          </w:tcPr>
          <w:p w:rsidR="001F461B" w:rsidRDefault="001F461B">
            <w:pPr>
              <w:widowControl/>
              <w:jc w:val="center"/>
              <w:rPr>
                <w:rFonts w:ascii="Calibri" w:eastAsia="宋体" w:hAnsi="Calibri" w:cs="Times New Roman"/>
                <w:b/>
                <w:kern w:val="0"/>
              </w:rPr>
            </w:pPr>
          </w:p>
        </w:tc>
      </w:tr>
      <w:tr w:rsidR="001F461B">
        <w:trPr>
          <w:trHeight w:val="648"/>
          <w:jc w:val="center"/>
        </w:trPr>
        <w:tc>
          <w:tcPr>
            <w:tcW w:w="1715"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YS.0</w:t>
            </w:r>
            <w:r>
              <w:rPr>
                <w:rFonts w:ascii="Calibri" w:eastAsia="宋体" w:hAnsi="Calibri" w:cs="Times New Roman" w:hint="eastAsia"/>
                <w:kern w:val="0"/>
              </w:rPr>
              <w:t>1</w:t>
            </w:r>
            <w:r>
              <w:rPr>
                <w:rFonts w:ascii="Calibri" w:eastAsia="宋体" w:hAnsi="Calibri" w:cs="Times New Roman" w:hint="eastAsia"/>
                <w:kern w:val="0"/>
              </w:rPr>
              <w:t>预算编制流程</w:t>
            </w:r>
          </w:p>
        </w:tc>
        <w:tc>
          <w:tcPr>
            <w:tcW w:w="1134"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预算</w:t>
            </w:r>
          </w:p>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编制</w:t>
            </w:r>
          </w:p>
        </w:tc>
        <w:tc>
          <w:tcPr>
            <w:tcW w:w="138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提出预算需求、填制项目文本、接受预算数</w:t>
            </w:r>
          </w:p>
        </w:tc>
        <w:tc>
          <w:tcPr>
            <w:tcW w:w="1120"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审核</w:t>
            </w:r>
          </w:p>
        </w:tc>
        <w:tc>
          <w:tcPr>
            <w:tcW w:w="1986" w:type="dxa"/>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接收预算控制数、协商编制预算、汇总上报、接收预算批复、预算公开</w:t>
            </w:r>
          </w:p>
        </w:tc>
        <w:tc>
          <w:tcPr>
            <w:tcW w:w="1212" w:type="dxa"/>
            <w:vAlign w:val="center"/>
          </w:tcPr>
          <w:p w:rsidR="001F461B" w:rsidRDefault="00447809">
            <w:pPr>
              <w:widowControl/>
              <w:jc w:val="center"/>
            </w:pPr>
            <w:r>
              <w:rPr>
                <w:rFonts w:ascii="Calibri" w:eastAsia="宋体" w:hAnsi="Calibri" w:cs="Times New Roman" w:hint="eastAsia"/>
                <w:kern w:val="0"/>
              </w:rPr>
              <w:t>审核签字</w:t>
            </w:r>
          </w:p>
        </w:tc>
        <w:tc>
          <w:tcPr>
            <w:tcW w:w="1298"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审</w:t>
            </w:r>
            <w:r>
              <w:rPr>
                <w:rFonts w:ascii="Calibri" w:eastAsia="宋体" w:hAnsi="Calibri" w:cs="Times New Roman" w:hint="eastAsia"/>
                <w:kern w:val="0"/>
              </w:rPr>
              <w:t>批</w:t>
            </w:r>
          </w:p>
        </w:tc>
      </w:tr>
    </w:tbl>
    <w:p w:rsidR="001F461B" w:rsidRDefault="001F461B"/>
    <w:p w:rsidR="001F461B" w:rsidRDefault="001F461B">
      <w:pPr>
        <w:sectPr w:rsidR="001F461B">
          <w:pgSz w:w="11906" w:h="16838"/>
          <w:pgMar w:top="1440" w:right="1134" w:bottom="1440" w:left="1134" w:header="851" w:footer="992" w:gutter="0"/>
          <w:cols w:space="0"/>
          <w:docGrid w:type="lines" w:linePitch="312"/>
        </w:sectPr>
      </w:pPr>
    </w:p>
    <w:p w:rsidR="001F461B" w:rsidRDefault="001F461B">
      <w:pPr>
        <w:pStyle w:val="Char6"/>
      </w:pPr>
      <w:bookmarkStart w:id="332" w:name="_Toc24404"/>
    </w:p>
    <w:p w:rsidR="001F461B" w:rsidRDefault="00447809">
      <w:pPr>
        <w:spacing w:line="360" w:lineRule="auto"/>
        <w:outlineLvl w:val="1"/>
        <w:rPr>
          <w:rFonts w:asciiTheme="minorEastAsia" w:eastAsia="黑体" w:hAnsiTheme="minorEastAsia" w:cstheme="minorEastAsia"/>
          <w:b/>
          <w:sz w:val="24"/>
          <w:szCs w:val="24"/>
        </w:rPr>
      </w:pPr>
      <w:bookmarkStart w:id="333" w:name="_Toc18749"/>
      <w:bookmarkEnd w:id="332"/>
      <w:r>
        <w:rPr>
          <w:rStyle w:val="2Char"/>
          <w:rFonts w:asciiTheme="minorEastAsia" w:hAnsiTheme="minorEastAsia" w:cstheme="minorEastAsia" w:hint="eastAsia"/>
          <w:sz w:val="24"/>
          <w:szCs w:val="24"/>
        </w:rPr>
        <w:t>4.1.3.5</w:t>
      </w:r>
      <w:r>
        <w:rPr>
          <w:rFonts w:asciiTheme="minorEastAsia" w:hAnsiTheme="minorEastAsia" w:cstheme="minorEastAsia" w:hint="eastAsia"/>
          <w:b/>
          <w:bCs/>
          <w:color w:val="000000"/>
          <w:kern w:val="0"/>
          <w:sz w:val="24"/>
          <w:szCs w:val="24"/>
        </w:rPr>
        <w:t>风险控制矩阵</w:t>
      </w:r>
      <w:bookmarkEnd w:id="333"/>
    </w:p>
    <w:p w:rsidR="001F461B" w:rsidRDefault="001F461B">
      <w:pPr>
        <w:pStyle w:val="Char6"/>
      </w:pPr>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1295"/>
        <w:gridCol w:w="563"/>
        <w:gridCol w:w="1585"/>
        <w:gridCol w:w="482"/>
        <w:gridCol w:w="482"/>
        <w:gridCol w:w="562"/>
        <w:gridCol w:w="535"/>
        <w:gridCol w:w="481"/>
        <w:gridCol w:w="480"/>
        <w:gridCol w:w="634"/>
        <w:gridCol w:w="2563"/>
        <w:gridCol w:w="489"/>
        <w:gridCol w:w="480"/>
        <w:gridCol w:w="516"/>
        <w:gridCol w:w="486"/>
        <w:gridCol w:w="867"/>
        <w:gridCol w:w="1047"/>
      </w:tblGrid>
      <w:tr w:rsidR="001F461B">
        <w:trPr>
          <w:cantSplit/>
          <w:trHeight w:val="454"/>
          <w:tblHeader/>
          <w:jc w:val="center"/>
        </w:trPr>
        <w:tc>
          <w:tcPr>
            <w:tcW w:w="6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9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5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542"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0"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56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85"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cantSplit/>
          <w:trHeight w:val="454"/>
          <w:tblHeader/>
          <w:jc w:val="center"/>
        </w:trPr>
        <w:tc>
          <w:tcPr>
            <w:tcW w:w="62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295"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563"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585"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8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8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6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35"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1"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0"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634"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2563"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8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80"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16"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86"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67" w:type="dxa"/>
            <w:tcBorders>
              <w:bottom w:val="single" w:sz="4" w:space="0" w:color="auto"/>
            </w:tcBorders>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1047"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cantSplit/>
          <w:trHeight w:val="1399"/>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T01</w:t>
            </w:r>
          </w:p>
        </w:tc>
        <w:tc>
          <w:tcPr>
            <w:tcW w:w="1295" w:type="dxa"/>
            <w:shd w:val="clear" w:color="auto" w:fill="auto"/>
            <w:vAlign w:val="center"/>
          </w:tcPr>
          <w:p w:rsidR="001F461B" w:rsidRDefault="00447809">
            <w:pPr>
              <w:rPr>
                <w:rFonts w:ascii="宋体" w:hAnsi="宋体"/>
                <w:b/>
                <w:bCs/>
                <w:szCs w:val="21"/>
                <w:lang w:val="en-GB"/>
              </w:rPr>
            </w:pPr>
            <w:r>
              <w:rPr>
                <w:rFonts w:ascii="宋体" w:hAnsi="宋体" w:cs="宋体" w:hint="eastAsia"/>
                <w:szCs w:val="21"/>
                <w:lang w:val="en-GB"/>
              </w:rPr>
              <w:t>确保预算编制审批程序合规，符合福彩中心规划要求及实际工作情况。</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R01</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预算编制程序不规范，可能导致预算不准确，脱离实际。</w:t>
            </w:r>
          </w:p>
        </w:tc>
        <w:tc>
          <w:tcPr>
            <w:tcW w:w="482" w:type="dxa"/>
            <w:shd w:val="clear" w:color="auto" w:fill="auto"/>
            <w:vAlign w:val="center"/>
          </w:tcPr>
          <w:p w:rsidR="001F461B" w:rsidRDefault="00447809">
            <w:pPr>
              <w:jc w:val="center"/>
              <w:rPr>
                <w:rFonts w:ascii="宋体" w:hAnsi="宋体" w:cs="宋体"/>
                <w:b/>
                <w:bCs/>
                <w:szCs w:val="21"/>
                <w:lang w:val="en-GB"/>
              </w:rPr>
            </w:pPr>
            <w:r>
              <w:rPr>
                <w:rFonts w:ascii="宋体" w:hAnsi="宋体" w:cs="宋体"/>
                <w:szCs w:val="21"/>
                <w:lang w:val="en-GB"/>
              </w:rPr>
              <w:t>Y</w:t>
            </w:r>
          </w:p>
        </w:tc>
        <w:tc>
          <w:tcPr>
            <w:tcW w:w="482" w:type="dxa"/>
            <w:shd w:val="clear" w:color="auto" w:fill="auto"/>
            <w:vAlign w:val="center"/>
          </w:tcPr>
          <w:p w:rsidR="001F461B" w:rsidRDefault="001F461B">
            <w:pPr>
              <w:jc w:val="center"/>
              <w:rPr>
                <w:rFonts w:ascii="宋体" w:hAnsi="宋体" w:cs="宋体"/>
                <w:b/>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1F461B">
            <w:pPr>
              <w:jc w:val="center"/>
              <w:rPr>
                <w:rFonts w:ascii="宋体" w:hAnsi="宋体" w:cs="宋体"/>
                <w:b/>
                <w:bCs/>
                <w:szCs w:val="21"/>
                <w:lang w:val="en-GB"/>
              </w:rPr>
            </w:pPr>
          </w:p>
        </w:tc>
        <w:tc>
          <w:tcPr>
            <w:tcW w:w="481" w:type="dxa"/>
            <w:shd w:val="clear" w:color="auto" w:fill="auto"/>
            <w:vAlign w:val="center"/>
          </w:tcPr>
          <w:p w:rsidR="001F461B" w:rsidRDefault="001F461B">
            <w:pPr>
              <w:jc w:val="center"/>
              <w:rPr>
                <w:rFonts w:ascii="宋体" w:hAnsi="宋体" w:cs="宋体"/>
                <w:b/>
                <w:bCs/>
                <w:szCs w:val="21"/>
                <w:lang w:val="en-GB"/>
              </w:rPr>
            </w:pPr>
          </w:p>
        </w:tc>
        <w:tc>
          <w:tcPr>
            <w:tcW w:w="480" w:type="dxa"/>
            <w:shd w:val="clear" w:color="auto" w:fill="auto"/>
            <w:vAlign w:val="center"/>
          </w:tcPr>
          <w:p w:rsidR="001F461B" w:rsidRDefault="00447809">
            <w:pPr>
              <w:jc w:val="center"/>
              <w:rPr>
                <w:rFonts w:ascii="宋体" w:hAnsi="宋体"/>
                <w:b/>
                <w:bCs/>
                <w:szCs w:val="21"/>
                <w:lang w:val="en-GB"/>
              </w:rPr>
            </w:pPr>
            <w:r>
              <w:rPr>
                <w:rFonts w:ascii="宋体" w:hAnsi="宋体" w:cs="宋体" w:hint="eastAsia"/>
                <w:szCs w:val="21"/>
                <w:lang w:val="en-GB"/>
              </w:rPr>
              <w:t>中等风险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C01</w:t>
            </w:r>
          </w:p>
        </w:tc>
        <w:tc>
          <w:tcPr>
            <w:tcW w:w="2563" w:type="dxa"/>
            <w:shd w:val="clear" w:color="auto" w:fill="auto"/>
            <w:vAlign w:val="center"/>
          </w:tcPr>
          <w:p w:rsidR="001F461B" w:rsidRDefault="00447809">
            <w:pPr>
              <w:rPr>
                <w:rFonts w:ascii="宋体" w:hAnsi="宋体"/>
                <w:bCs/>
                <w:szCs w:val="21"/>
                <w:lang w:val="en-GB"/>
              </w:rPr>
            </w:pPr>
            <w:r>
              <w:rPr>
                <w:rFonts w:ascii="宋体" w:hAnsi="宋体"/>
                <w:bCs/>
                <w:szCs w:val="21"/>
                <w:lang w:val="en-GB"/>
              </w:rPr>
              <w:t>根据财政局预算相关规定</w:t>
            </w:r>
            <w:r>
              <w:rPr>
                <w:rFonts w:ascii="宋体" w:hAnsi="宋体" w:hint="eastAsia"/>
                <w:bCs/>
                <w:szCs w:val="21"/>
                <w:lang w:val="en-GB"/>
              </w:rPr>
              <w:t>，</w:t>
            </w:r>
            <w:r>
              <w:rPr>
                <w:rFonts w:ascii="宋体" w:hAnsi="宋体"/>
                <w:bCs/>
                <w:szCs w:val="21"/>
                <w:lang w:val="en-GB"/>
              </w:rPr>
              <w:t>预算工作领导小组安排</w:t>
            </w:r>
            <w:r>
              <w:rPr>
                <w:rFonts w:ascii="宋体" w:hAnsi="宋体" w:hint="eastAsia"/>
                <w:bCs/>
                <w:szCs w:val="21"/>
                <w:lang w:val="en-GB"/>
              </w:rPr>
              <w:t>资金管理部</w:t>
            </w:r>
            <w:r>
              <w:rPr>
                <w:rFonts w:ascii="宋体" w:hAnsi="宋体"/>
                <w:bCs/>
                <w:szCs w:val="21"/>
                <w:lang w:val="en-GB"/>
              </w:rPr>
              <w:t>部署下年度预算</w:t>
            </w:r>
            <w:r>
              <w:rPr>
                <w:rFonts w:ascii="宋体" w:hAnsi="宋体" w:hint="eastAsia"/>
                <w:bCs/>
                <w:szCs w:val="21"/>
                <w:lang w:val="en-GB"/>
              </w:rPr>
              <w:t>。</w:t>
            </w:r>
          </w:p>
        </w:tc>
        <w:tc>
          <w:tcPr>
            <w:tcW w:w="489"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一般控制</w:t>
            </w:r>
          </w:p>
        </w:tc>
        <w:tc>
          <w:tcPr>
            <w:tcW w:w="480"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年</w:t>
            </w:r>
          </w:p>
        </w:tc>
        <w:tc>
          <w:tcPr>
            <w:tcW w:w="867" w:type="dxa"/>
            <w:vMerge w:val="restart"/>
            <w:shd w:val="clear" w:color="auto" w:fill="auto"/>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1F461B">
            <w:pPr>
              <w:rPr>
                <w:rFonts w:ascii="宋体" w:hAnsi="宋体" w:cs="宋体"/>
                <w:szCs w:val="21"/>
                <w:lang w:val="en-GB"/>
              </w:rPr>
            </w:pPr>
          </w:p>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hAnsi="宋体" w:cs="宋体"/>
                <w:szCs w:val="21"/>
                <w:lang w:val="en-GB"/>
              </w:rPr>
            </w:pPr>
            <w:r>
              <w:rPr>
                <w:rFonts w:ascii="宋体" w:hAnsi="宋体" w:cs="宋体" w:hint="eastAsia"/>
                <w:szCs w:val="21"/>
                <w:lang w:val="en-GB"/>
              </w:rPr>
              <w:t>《预算法》《预算管理制度》</w:t>
            </w:r>
          </w:p>
          <w:p w:rsidR="001F461B" w:rsidRDefault="001F461B">
            <w:pPr>
              <w:rPr>
                <w:rFonts w:ascii="宋体" w:hAnsi="宋体"/>
                <w:bCs/>
                <w:szCs w:val="21"/>
                <w:lang w:val="en-GB"/>
              </w:rPr>
            </w:pPr>
          </w:p>
        </w:tc>
        <w:tc>
          <w:tcPr>
            <w:tcW w:w="1047"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资金管理部</w:t>
            </w:r>
            <w:r>
              <w:rPr>
                <w:rFonts w:ascii="宋体" w:hAnsi="宋体" w:cs="宋体" w:hint="eastAsia"/>
                <w:szCs w:val="21"/>
              </w:rPr>
              <w:t xml:space="preserve">/预算管理岗         </w:t>
            </w:r>
          </w:p>
        </w:tc>
      </w:tr>
      <w:tr w:rsidR="001F461B">
        <w:trPr>
          <w:cantSplit/>
          <w:trHeight w:val="1072"/>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T02</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建立科学的编制方案。</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R02</w:t>
            </w:r>
          </w:p>
        </w:tc>
        <w:tc>
          <w:tcPr>
            <w:tcW w:w="1585" w:type="dxa"/>
            <w:shd w:val="clear" w:color="auto" w:fill="auto"/>
            <w:vAlign w:val="center"/>
          </w:tcPr>
          <w:p w:rsidR="001F461B" w:rsidRDefault="00447809">
            <w:pPr>
              <w:rPr>
                <w:rFonts w:ascii="Arial Narrow" w:hAnsi="Arial Narrow" w:cs="宋体"/>
                <w:sz w:val="18"/>
                <w:szCs w:val="18"/>
              </w:rPr>
            </w:pPr>
            <w:r>
              <w:rPr>
                <w:rFonts w:ascii="宋体" w:hAnsi="宋体" w:cs="宋体" w:hint="eastAsia"/>
                <w:szCs w:val="21"/>
                <w:lang w:val="en-GB"/>
              </w:rPr>
              <w:t>预算编制方法不科学，可能导致预算编制效率低下，预算数据错误。</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shd w:val="clear" w:color="auto" w:fill="auto"/>
            <w:vAlign w:val="center"/>
          </w:tcPr>
          <w:p w:rsidR="001F461B" w:rsidRDefault="001F461B">
            <w:pPr>
              <w:jc w:val="center"/>
              <w:rPr>
                <w:rFonts w:ascii="宋体" w:hAnsi="宋体" w:cs="宋体"/>
                <w:b/>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81" w:type="dxa"/>
            <w:shd w:val="clear" w:color="auto" w:fill="auto"/>
            <w:vAlign w:val="center"/>
          </w:tcPr>
          <w:p w:rsidR="001F461B" w:rsidRDefault="001F461B">
            <w:pPr>
              <w:jc w:val="center"/>
              <w:rPr>
                <w:rFonts w:ascii="宋体" w:hAnsi="宋体" w:cs="宋体"/>
                <w:szCs w:val="21"/>
                <w:lang w:val="en-GB"/>
              </w:rPr>
            </w:pP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C02</w:t>
            </w: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收入预算要按收入类别逐项核定，支出预算根据本部门上年预算安排执行情况编制，年度支出预算的编制方法是综合预算和零基预算。</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cs="宋体"/>
                <w:szCs w:val="21"/>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各部门/经办人</w:t>
            </w:r>
          </w:p>
        </w:tc>
      </w:tr>
      <w:tr w:rsidR="001F461B">
        <w:trPr>
          <w:cantSplit/>
          <w:trHeight w:val="1193"/>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lastRenderedPageBreak/>
              <w:t>T03</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预算审核公正、符合实际。</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R03</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预算审核批准责任不清晰，标准不明确，可能因差错、舞弊导致预算编制不准确。</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shd w:val="clear" w:color="auto" w:fill="auto"/>
            <w:vAlign w:val="center"/>
          </w:tcPr>
          <w:p w:rsidR="001F461B" w:rsidRDefault="001F461B">
            <w:pPr>
              <w:jc w:val="center"/>
              <w:rPr>
                <w:rFonts w:ascii="宋体" w:hAnsi="宋体" w:cs="宋体"/>
                <w:b/>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81" w:type="dxa"/>
            <w:shd w:val="clear" w:color="auto" w:fill="auto"/>
            <w:vAlign w:val="center"/>
          </w:tcPr>
          <w:p w:rsidR="001F461B" w:rsidRDefault="001F461B">
            <w:pPr>
              <w:jc w:val="center"/>
              <w:rPr>
                <w:rFonts w:ascii="宋体" w:hAnsi="宋体" w:cs="宋体"/>
                <w:szCs w:val="21"/>
                <w:lang w:val="en-GB"/>
              </w:rPr>
            </w:pP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w:t>
            </w:r>
            <w:r>
              <w:rPr>
                <w:rFonts w:ascii="宋体" w:hAnsi="宋体"/>
                <w:bCs/>
                <w:szCs w:val="21"/>
                <w:lang w:val="en-GB"/>
              </w:rPr>
              <w:t>3</w:t>
            </w:r>
          </w:p>
          <w:p w:rsidR="001F461B" w:rsidRDefault="001F461B">
            <w:pPr>
              <w:jc w:val="center"/>
              <w:rPr>
                <w:rFonts w:ascii="宋体" w:hAnsi="宋体"/>
                <w:bCs/>
                <w:szCs w:val="21"/>
                <w:lang w:val="en-GB"/>
              </w:rPr>
            </w:pP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部门负责人及主管领导结合上年预算执行情况，对比、纠错。</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cs="宋体"/>
                <w:szCs w:val="21"/>
                <w:lang w:val="en-GB"/>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各部门/负责人、主管领导</w:t>
            </w:r>
          </w:p>
        </w:tc>
      </w:tr>
      <w:tr w:rsidR="001F461B">
        <w:trPr>
          <w:cantSplit/>
          <w:trHeight w:val="634"/>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T04</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预算编制内容要完整。</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R04</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预算内容不完整、存在遗漏，可能导致无法完成工作目标。</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81" w:type="dxa"/>
            <w:shd w:val="clear" w:color="auto" w:fill="auto"/>
            <w:vAlign w:val="center"/>
          </w:tcPr>
          <w:p w:rsidR="001F461B" w:rsidRDefault="001F461B">
            <w:pPr>
              <w:jc w:val="center"/>
              <w:rPr>
                <w:rFonts w:ascii="宋体" w:hAnsi="宋体" w:cs="宋体"/>
                <w:szCs w:val="21"/>
                <w:lang w:val="en-GB"/>
              </w:rPr>
            </w:pP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bCs/>
                <w:szCs w:val="21"/>
                <w:lang w:val="en-GB"/>
              </w:rPr>
              <w:t>C04</w:t>
            </w: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资金管理部负责汇总平衡各部门的信息采集表，形成《预算表》。</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cs="宋体"/>
                <w:szCs w:val="21"/>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资金管理部/负责人</w:t>
            </w:r>
          </w:p>
        </w:tc>
      </w:tr>
      <w:tr w:rsidR="001F461B">
        <w:trPr>
          <w:cantSplit/>
          <w:trHeight w:val="747"/>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bCs/>
                <w:szCs w:val="21"/>
                <w:lang w:val="en-GB"/>
              </w:rPr>
              <w:t>T05</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w:t>
            </w:r>
            <w:r>
              <w:rPr>
                <w:rFonts w:ascii="宋体" w:hAnsi="宋体" w:cs="宋体"/>
                <w:szCs w:val="21"/>
                <w:lang w:val="en-GB"/>
              </w:rPr>
              <w:t>不能突破控制数</w:t>
            </w:r>
            <w:r>
              <w:rPr>
                <w:rFonts w:ascii="宋体" w:hAnsi="宋体" w:cs="宋体" w:hint="eastAsia"/>
                <w:szCs w:val="21"/>
                <w:lang w:val="en-GB"/>
              </w:rPr>
              <w:t>。</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R05</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预算突破</w:t>
            </w:r>
            <w:r>
              <w:rPr>
                <w:rFonts w:ascii="宋体" w:hAnsi="宋体" w:cs="宋体"/>
                <w:szCs w:val="21"/>
                <w:lang w:val="en-GB"/>
              </w:rPr>
              <w:t>控制数，造成无法</w:t>
            </w:r>
            <w:r>
              <w:rPr>
                <w:rFonts w:ascii="宋体" w:hAnsi="宋体" w:cs="宋体" w:hint="eastAsia"/>
                <w:szCs w:val="21"/>
                <w:lang w:val="en-GB"/>
              </w:rPr>
              <w:t>申报。</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82" w:type="dxa"/>
            <w:shd w:val="clear" w:color="auto" w:fill="auto"/>
            <w:vAlign w:val="center"/>
          </w:tcPr>
          <w:p w:rsidR="001F461B" w:rsidRDefault="001F461B">
            <w:pPr>
              <w:jc w:val="center"/>
              <w:rPr>
                <w:rFonts w:ascii="宋体" w:hAnsi="宋体" w:cs="宋体"/>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1F461B">
            <w:pPr>
              <w:jc w:val="center"/>
              <w:rPr>
                <w:rFonts w:ascii="宋体" w:hAnsi="宋体" w:cs="宋体"/>
                <w:bCs/>
                <w:szCs w:val="21"/>
                <w:lang w:val="en-GB"/>
              </w:rPr>
            </w:pPr>
          </w:p>
        </w:tc>
        <w:tc>
          <w:tcPr>
            <w:tcW w:w="481"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C06</w:t>
            </w: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严格</w:t>
            </w:r>
            <w:r>
              <w:rPr>
                <w:rFonts w:ascii="宋体" w:hAnsi="宋体"/>
                <w:bCs/>
                <w:szCs w:val="21"/>
                <w:lang w:val="en-GB"/>
              </w:rPr>
              <w:t>按照财政控制数执行</w:t>
            </w:r>
            <w:r>
              <w:rPr>
                <w:rFonts w:ascii="宋体" w:hAnsi="宋体" w:hint="eastAsia"/>
                <w:bCs/>
                <w:szCs w:val="21"/>
                <w:lang w:val="en-GB"/>
              </w:rPr>
              <w:t>。</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cs="宋体"/>
                <w:szCs w:val="21"/>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rPr>
              <w:t>/预算管理岗</w:t>
            </w:r>
          </w:p>
        </w:tc>
      </w:tr>
      <w:tr w:rsidR="001F461B">
        <w:trPr>
          <w:cantSplit/>
          <w:trHeight w:val="1342"/>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T05</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预算下达，落实到部门。</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6</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预算编制与具体工作脱节、导致预算流于形式，无法有效执行。</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shd w:val="clear" w:color="auto" w:fill="auto"/>
            <w:vAlign w:val="center"/>
          </w:tcPr>
          <w:p w:rsidR="001F461B" w:rsidRDefault="001F461B">
            <w:pPr>
              <w:jc w:val="center"/>
              <w:rPr>
                <w:rFonts w:ascii="宋体" w:hAnsi="宋体" w:cs="宋体"/>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81" w:type="dxa"/>
            <w:shd w:val="clear" w:color="auto" w:fill="auto"/>
            <w:vAlign w:val="center"/>
          </w:tcPr>
          <w:p w:rsidR="001F461B" w:rsidRDefault="001F461B">
            <w:pPr>
              <w:jc w:val="center"/>
              <w:rPr>
                <w:rFonts w:ascii="宋体" w:hAnsi="宋体" w:cs="宋体"/>
                <w:szCs w:val="21"/>
                <w:lang w:val="en-GB"/>
              </w:rPr>
            </w:pP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w:t>
            </w:r>
            <w:r>
              <w:rPr>
                <w:rFonts w:ascii="宋体" w:hAnsi="宋体" w:hint="eastAsia"/>
                <w:bCs/>
                <w:szCs w:val="21"/>
              </w:rPr>
              <w:t>12</w:t>
            </w: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资金管理部将预算批复下达到各部门并依此执行。</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bCs/>
                <w:szCs w:val="21"/>
                <w:lang w:val="en-GB"/>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各部门/负责人</w:t>
            </w:r>
          </w:p>
        </w:tc>
      </w:tr>
    </w:tbl>
    <w:p w:rsidR="001F461B" w:rsidRDefault="001F461B">
      <w:pPr>
        <w:pStyle w:val="1"/>
        <w:spacing w:line="240" w:lineRule="auto"/>
        <w:rPr>
          <w:rFonts w:asciiTheme="minorEastAsia" w:hAnsiTheme="minorEastAsia" w:cstheme="minorEastAsia"/>
          <w:sz w:val="32"/>
          <w:szCs w:val="32"/>
        </w:rPr>
        <w:sectPr w:rsidR="001F461B">
          <w:pgSz w:w="16838" w:h="11906" w:orient="landscape"/>
          <w:pgMar w:top="1800" w:right="1440" w:bottom="1800" w:left="1440" w:header="851" w:footer="992" w:gutter="0"/>
          <w:cols w:space="425"/>
          <w:docGrid w:type="lines" w:linePitch="312"/>
        </w:sectPr>
      </w:pPr>
      <w:bookmarkStart w:id="334" w:name="_Toc453944701"/>
    </w:p>
    <w:p w:rsidR="001F461B" w:rsidRDefault="00447809">
      <w:pPr>
        <w:pStyle w:val="2"/>
        <w:rPr>
          <w:rFonts w:asciiTheme="minorEastAsia" w:eastAsiaTheme="minorEastAsia" w:hAnsiTheme="minorEastAsia" w:cstheme="minorEastAsia"/>
          <w:sz w:val="28"/>
          <w:szCs w:val="28"/>
        </w:rPr>
      </w:pPr>
      <w:bookmarkStart w:id="335" w:name="_Toc9155"/>
      <w:r>
        <w:rPr>
          <w:rFonts w:asciiTheme="minorEastAsia" w:eastAsiaTheme="minorEastAsia" w:hAnsiTheme="minorEastAsia" w:cstheme="minorEastAsia" w:hint="eastAsia"/>
          <w:sz w:val="28"/>
          <w:szCs w:val="28"/>
        </w:rPr>
        <w:lastRenderedPageBreak/>
        <w:t>4.2预算控制—预算执行流程</w:t>
      </w:r>
      <w:bookmarkEnd w:id="335"/>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预算执行应当依据《中华人民共和国预算法》的规定进行。</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1.</w:t>
      </w:r>
      <w:r>
        <w:rPr>
          <w:rFonts w:asciiTheme="minorEastAsia" w:hAnsiTheme="minorEastAsia" w:cs="Times New Roman"/>
          <w:bCs/>
          <w:sz w:val="24"/>
          <w:szCs w:val="24"/>
        </w:rPr>
        <w:t>各部门是</w:t>
      </w:r>
      <w:r>
        <w:rPr>
          <w:rFonts w:asciiTheme="minorEastAsia" w:hAnsiTheme="minorEastAsia" w:cs="Times New Roman" w:hint="eastAsia"/>
          <w:bCs/>
          <w:sz w:val="24"/>
          <w:szCs w:val="24"/>
        </w:rPr>
        <w:t>福彩中心</w:t>
      </w:r>
      <w:r>
        <w:rPr>
          <w:rFonts w:asciiTheme="minorEastAsia" w:hAnsiTheme="minorEastAsia" w:cs="Times New Roman"/>
          <w:bCs/>
          <w:sz w:val="24"/>
          <w:szCs w:val="24"/>
        </w:rPr>
        <w:t>的预算执行主体，负责本部门的预算执行，并对执行结果负责。</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2.</w:t>
      </w:r>
      <w:r>
        <w:rPr>
          <w:rFonts w:asciiTheme="minorEastAsia" w:hAnsiTheme="minorEastAsia" w:cs="Times New Roman"/>
          <w:bCs/>
          <w:sz w:val="24"/>
          <w:szCs w:val="24"/>
        </w:rPr>
        <w:t>预算年度开始后，预算草案在</w:t>
      </w:r>
      <w:r>
        <w:rPr>
          <w:rFonts w:asciiTheme="minorEastAsia" w:hAnsiTheme="minorEastAsia" w:cs="Times New Roman" w:hint="eastAsia"/>
          <w:bCs/>
          <w:sz w:val="24"/>
          <w:szCs w:val="24"/>
        </w:rPr>
        <w:t>市财政局</w:t>
      </w:r>
      <w:r>
        <w:rPr>
          <w:rFonts w:asciiTheme="minorEastAsia" w:hAnsiTheme="minorEastAsia" w:cs="Times New Roman"/>
          <w:bCs/>
          <w:sz w:val="24"/>
          <w:szCs w:val="24"/>
        </w:rPr>
        <w:t>批准前，可以安排下列支出：</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（1）</w:t>
      </w:r>
      <w:r>
        <w:rPr>
          <w:rFonts w:asciiTheme="minorEastAsia" w:hAnsiTheme="minorEastAsia" w:cs="Times New Roman"/>
          <w:bCs/>
          <w:sz w:val="24"/>
          <w:szCs w:val="24"/>
        </w:rPr>
        <w:t>上一年度结转的支出；</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w:t>
      </w:r>
      <w:r>
        <w:rPr>
          <w:rFonts w:asciiTheme="minorEastAsia" w:hAnsiTheme="minorEastAsia" w:cs="Times New Roman"/>
          <w:bCs/>
          <w:sz w:val="24"/>
          <w:szCs w:val="24"/>
        </w:rPr>
        <w:t>2</w:t>
      </w:r>
      <w:r>
        <w:rPr>
          <w:rFonts w:asciiTheme="minorEastAsia" w:hAnsiTheme="minorEastAsia" w:cs="Times New Roman" w:hint="eastAsia"/>
          <w:bCs/>
          <w:sz w:val="24"/>
          <w:szCs w:val="24"/>
        </w:rPr>
        <w:t>）</w:t>
      </w:r>
      <w:r>
        <w:rPr>
          <w:rFonts w:asciiTheme="minorEastAsia" w:hAnsiTheme="minorEastAsia" w:cs="Times New Roman"/>
          <w:bCs/>
          <w:sz w:val="24"/>
          <w:szCs w:val="24"/>
        </w:rPr>
        <w:t>参照上一年同期的预算支出数额安排必须支付的本年度部门基本支出、项目支出；</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（3）</w:t>
      </w:r>
      <w:r>
        <w:rPr>
          <w:rFonts w:asciiTheme="minorEastAsia" w:hAnsiTheme="minorEastAsia" w:cs="Times New Roman"/>
          <w:bCs/>
          <w:sz w:val="24"/>
          <w:szCs w:val="24"/>
        </w:rPr>
        <w:t>法律规定必须履行支付义务的支出，以及用于自然灾害等突发事件处理的支出。</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bCs/>
          <w:sz w:val="24"/>
          <w:szCs w:val="24"/>
        </w:rPr>
        <w:t>根据前款规定安排支出的情况，应当在预算草案的报告中作出说明。预算经</w:t>
      </w:r>
      <w:r>
        <w:rPr>
          <w:rFonts w:asciiTheme="minorEastAsia" w:hAnsiTheme="minorEastAsia" w:cs="Times New Roman" w:hint="eastAsia"/>
          <w:bCs/>
          <w:sz w:val="24"/>
          <w:szCs w:val="24"/>
        </w:rPr>
        <w:t>市财政局</w:t>
      </w:r>
      <w:r>
        <w:rPr>
          <w:rFonts w:asciiTheme="minorEastAsia" w:hAnsiTheme="minorEastAsia" w:cs="Times New Roman"/>
          <w:bCs/>
          <w:sz w:val="24"/>
          <w:szCs w:val="24"/>
        </w:rPr>
        <w:t>批准后，按照批准的预算执行。</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3.</w:t>
      </w:r>
      <w:r>
        <w:rPr>
          <w:rFonts w:asciiTheme="minorEastAsia" w:hAnsiTheme="minorEastAsia" w:cs="Times New Roman"/>
          <w:bCs/>
          <w:sz w:val="24"/>
          <w:szCs w:val="24"/>
        </w:rPr>
        <w:t>全部收入应当上缴</w:t>
      </w:r>
      <w:r>
        <w:rPr>
          <w:rFonts w:asciiTheme="minorEastAsia" w:hAnsiTheme="minorEastAsia" w:cs="Times New Roman" w:hint="eastAsia"/>
          <w:bCs/>
          <w:sz w:val="24"/>
          <w:szCs w:val="24"/>
        </w:rPr>
        <w:t>市财政局</w:t>
      </w:r>
      <w:r>
        <w:rPr>
          <w:rFonts w:asciiTheme="minorEastAsia" w:hAnsiTheme="minorEastAsia" w:cs="Times New Roman"/>
          <w:bCs/>
          <w:sz w:val="24"/>
          <w:szCs w:val="24"/>
        </w:rPr>
        <w:t>，任何部门和个人不得截留、占用、挪用或者拖欠。</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4.</w:t>
      </w:r>
      <w:r>
        <w:rPr>
          <w:rFonts w:asciiTheme="minorEastAsia" w:hAnsiTheme="minorEastAsia" w:cs="Times New Roman"/>
          <w:bCs/>
          <w:sz w:val="24"/>
          <w:szCs w:val="24"/>
        </w:rPr>
        <w:t>支出必须按照预算执行，不得虚假列支。</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5.</w:t>
      </w:r>
      <w:r>
        <w:rPr>
          <w:rFonts w:asciiTheme="minorEastAsia" w:hAnsiTheme="minorEastAsia" w:cs="Times New Roman"/>
          <w:bCs/>
          <w:sz w:val="24"/>
          <w:szCs w:val="24"/>
        </w:rPr>
        <w:t>应当对预算支出情况开展绩效评价。</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6.</w:t>
      </w:r>
      <w:r>
        <w:rPr>
          <w:rFonts w:asciiTheme="minorEastAsia" w:hAnsiTheme="minorEastAsia" w:cs="Times New Roman"/>
          <w:bCs/>
          <w:sz w:val="24"/>
          <w:szCs w:val="24"/>
        </w:rPr>
        <w:t>应当加强对预算收入和支出的管理，不得截留或者动用应当上缴的预算收入，不得擅自改变预算支出的用途</w:t>
      </w:r>
      <w:r>
        <w:rPr>
          <w:rFonts w:asciiTheme="minorEastAsia" w:hAnsiTheme="minorEastAsia" w:cs="Times New Roman" w:hint="eastAsia"/>
          <w:bCs/>
          <w:sz w:val="24"/>
          <w:szCs w:val="24"/>
        </w:rPr>
        <w:t>。</w:t>
      </w:r>
    </w:p>
    <w:p w:rsidR="001F461B" w:rsidRDefault="001F461B">
      <w:pPr>
        <w:pStyle w:val="1"/>
        <w:spacing w:line="240" w:lineRule="auto"/>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447809">
      <w:pPr>
        <w:pStyle w:val="2"/>
        <w:spacing w:line="240" w:lineRule="auto"/>
        <w:rPr>
          <w:rFonts w:asciiTheme="majorEastAsia" w:eastAsiaTheme="majorEastAsia" w:hAnsiTheme="majorEastAsia" w:cstheme="majorEastAsia"/>
          <w:sz w:val="28"/>
          <w:szCs w:val="28"/>
        </w:rPr>
      </w:pPr>
      <w:bookmarkStart w:id="336" w:name="_Toc26800"/>
      <w:r>
        <w:rPr>
          <w:rFonts w:asciiTheme="majorEastAsia" w:eastAsiaTheme="majorEastAsia" w:hAnsiTheme="majorEastAsia" w:cstheme="majorEastAsia" w:hint="eastAsia"/>
          <w:sz w:val="28"/>
          <w:szCs w:val="28"/>
        </w:rPr>
        <w:lastRenderedPageBreak/>
        <w:t>4.2.1流程基本信息</w:t>
      </w:r>
      <w:bookmarkEnd w:id="336"/>
    </w:p>
    <w:p w:rsidR="001F461B" w:rsidRDefault="00447809">
      <w:pPr>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预算执行流程</w:t>
      </w:r>
    </w:p>
    <w:tbl>
      <w:tblPr>
        <w:tblpPr w:leftFromText="180" w:rightFromText="180" w:vertAnchor="text" w:horzAnchor="page" w:tblpX="1533" w:tblpY="82"/>
        <w:tblW w:w="8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9"/>
        <w:gridCol w:w="1536"/>
        <w:gridCol w:w="1535"/>
        <w:gridCol w:w="1482"/>
        <w:gridCol w:w="1412"/>
        <w:gridCol w:w="1316"/>
      </w:tblGrid>
      <w:tr w:rsidR="001F461B">
        <w:trPr>
          <w:trHeight w:val="1132"/>
        </w:trPr>
        <w:tc>
          <w:tcPr>
            <w:tcW w:w="167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一级流程名称</w:t>
            </w:r>
          </w:p>
        </w:tc>
        <w:tc>
          <w:tcPr>
            <w:tcW w:w="1536" w:type="dxa"/>
            <w:vAlign w:val="center"/>
          </w:tcPr>
          <w:p w:rsidR="001F461B" w:rsidRDefault="00447809">
            <w:pPr>
              <w:jc w:val="center"/>
              <w:rPr>
                <w:rFonts w:ascii="宋体" w:hAnsi="宋体"/>
                <w:szCs w:val="21"/>
                <w:lang w:val="en-GB"/>
              </w:rPr>
            </w:pPr>
            <w:r>
              <w:rPr>
                <w:rFonts w:ascii="宋体" w:hAnsi="宋体" w:cs="宋体" w:hint="eastAsia"/>
                <w:szCs w:val="21"/>
                <w:lang w:val="en-GB"/>
              </w:rPr>
              <w:t>预算控制</w:t>
            </w:r>
          </w:p>
        </w:tc>
        <w:tc>
          <w:tcPr>
            <w:tcW w:w="153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二级流程名称</w:t>
            </w:r>
          </w:p>
        </w:tc>
        <w:tc>
          <w:tcPr>
            <w:tcW w:w="1482" w:type="dxa"/>
            <w:vAlign w:val="center"/>
          </w:tcPr>
          <w:p w:rsidR="001F461B" w:rsidRDefault="00447809">
            <w:pPr>
              <w:jc w:val="center"/>
              <w:rPr>
                <w:rFonts w:ascii="宋体" w:hAnsi="宋体"/>
                <w:szCs w:val="21"/>
                <w:lang w:val="en-GB"/>
              </w:rPr>
            </w:pPr>
            <w:r>
              <w:rPr>
                <w:rFonts w:ascii="宋体" w:hAnsi="宋体" w:cs="宋体" w:hint="eastAsia"/>
                <w:szCs w:val="21"/>
                <w:lang w:val="en-GB"/>
              </w:rPr>
              <w:t>预算执行流程</w:t>
            </w:r>
          </w:p>
        </w:tc>
        <w:tc>
          <w:tcPr>
            <w:tcW w:w="141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w:t>
            </w:r>
          </w:p>
        </w:tc>
        <w:tc>
          <w:tcPr>
            <w:tcW w:w="1316" w:type="dxa"/>
            <w:vAlign w:val="center"/>
          </w:tcPr>
          <w:p w:rsidR="001F461B" w:rsidRDefault="00447809">
            <w:pPr>
              <w:jc w:val="center"/>
              <w:rPr>
                <w:rFonts w:ascii="宋体" w:hAnsi="宋体" w:cs="宋体"/>
                <w:szCs w:val="21"/>
                <w:lang w:val="en-GB"/>
              </w:rPr>
            </w:pPr>
            <w:r>
              <w:rPr>
                <w:rFonts w:ascii="宋体" w:hAnsi="宋体" w:cs="宋体"/>
                <w:szCs w:val="21"/>
                <w:lang w:val="en-GB"/>
              </w:rPr>
              <w:t>YS.02</w:t>
            </w:r>
          </w:p>
        </w:tc>
      </w:tr>
      <w:tr w:rsidR="001F461B">
        <w:trPr>
          <w:trHeight w:val="1132"/>
        </w:trPr>
        <w:tc>
          <w:tcPr>
            <w:tcW w:w="167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流程主责部门</w:t>
            </w:r>
          </w:p>
        </w:tc>
        <w:tc>
          <w:tcPr>
            <w:tcW w:w="1536" w:type="dxa"/>
            <w:vAlign w:val="center"/>
          </w:tcPr>
          <w:p w:rsidR="001F461B" w:rsidRDefault="00447809">
            <w:pPr>
              <w:jc w:val="center"/>
              <w:rPr>
                <w:rFonts w:ascii="宋体" w:hAnsi="宋体"/>
                <w:szCs w:val="21"/>
                <w:lang w:val="en-GB"/>
              </w:rPr>
            </w:pPr>
            <w:r>
              <w:rPr>
                <w:rFonts w:ascii="宋体" w:hAnsi="宋体" w:cs="宋体" w:hint="eastAsia"/>
                <w:szCs w:val="21"/>
                <w:lang w:val="en-GB"/>
              </w:rPr>
              <w:t>各部门</w:t>
            </w:r>
          </w:p>
        </w:tc>
        <w:tc>
          <w:tcPr>
            <w:tcW w:w="153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流程参与部门</w:t>
            </w:r>
          </w:p>
        </w:tc>
        <w:tc>
          <w:tcPr>
            <w:tcW w:w="14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p>
        </w:tc>
        <w:tc>
          <w:tcPr>
            <w:tcW w:w="141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流程主责岗位</w:t>
            </w:r>
          </w:p>
        </w:tc>
        <w:tc>
          <w:tcPr>
            <w:tcW w:w="131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各部门/经办人</w:t>
            </w:r>
          </w:p>
        </w:tc>
      </w:tr>
      <w:tr w:rsidR="001F461B">
        <w:trPr>
          <w:trHeight w:val="1132"/>
        </w:trPr>
        <w:tc>
          <w:tcPr>
            <w:tcW w:w="1679" w:type="dxa"/>
            <w:shd w:val="clear" w:color="auto" w:fill="E6E6E6"/>
            <w:vAlign w:val="center"/>
          </w:tcPr>
          <w:p w:rsidR="001F461B" w:rsidRDefault="00447809">
            <w:pPr>
              <w:widowControl/>
              <w:jc w:val="center"/>
              <w:rPr>
                <w:rFonts w:ascii="宋体" w:hAnsi="宋体" w:cs="宋体"/>
                <w:b/>
                <w:bCs/>
                <w:szCs w:val="21"/>
                <w:lang w:val="en-GB"/>
              </w:rPr>
            </w:pPr>
            <w:r>
              <w:rPr>
                <w:rFonts w:ascii="Calibri" w:eastAsia="宋体" w:hAnsi="Calibri" w:cs="Times New Roman" w:hint="eastAsia"/>
                <w:b/>
                <w:kern w:val="0"/>
              </w:rPr>
              <w:t>适用内部管理制度</w:t>
            </w:r>
          </w:p>
        </w:tc>
        <w:tc>
          <w:tcPr>
            <w:tcW w:w="7281" w:type="dxa"/>
            <w:gridSpan w:val="5"/>
            <w:vAlign w:val="center"/>
          </w:tcPr>
          <w:p w:rsidR="001F461B" w:rsidRDefault="00447809">
            <w:pPr>
              <w:widowControl/>
              <w:jc w:val="left"/>
              <w:rPr>
                <w:rFonts w:ascii="宋体" w:hAnsi="宋体" w:cs="宋体"/>
                <w:szCs w:val="21"/>
                <w:lang w:val="en-GB"/>
              </w:rPr>
            </w:pPr>
            <w:r>
              <w:rPr>
                <w:rFonts w:ascii="宋体" w:hAnsi="宋体" w:cs="宋体" w:hint="eastAsia"/>
                <w:szCs w:val="21"/>
                <w:lang w:val="en-GB"/>
              </w:rPr>
              <w:t>《预算管理制度》</w:t>
            </w:r>
          </w:p>
        </w:tc>
      </w:tr>
      <w:tr w:rsidR="001F461B">
        <w:trPr>
          <w:trHeight w:val="1548"/>
        </w:trPr>
        <w:tc>
          <w:tcPr>
            <w:tcW w:w="167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流程内容简介</w:t>
            </w:r>
          </w:p>
        </w:tc>
        <w:tc>
          <w:tcPr>
            <w:tcW w:w="7281"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1.本流程主要规范预算执行</w:t>
            </w:r>
            <w:r>
              <w:rPr>
                <w:rFonts w:asciiTheme="minorEastAsia" w:hAnsiTheme="minorEastAsia" w:cs="宋体"/>
                <w:szCs w:val="21"/>
              </w:rPr>
              <w:t>流程</w:t>
            </w:r>
            <w:r>
              <w:rPr>
                <w:rFonts w:ascii="宋体" w:hAnsi="宋体" w:cs="宋体" w:hint="eastAsia"/>
                <w:szCs w:val="21"/>
                <w:lang w:val="en-GB"/>
              </w:rPr>
              <w:t>，旨在保证预算执行的合规性、合理性。</w:t>
            </w:r>
          </w:p>
          <w:p w:rsidR="001F461B" w:rsidRDefault="00447809">
            <w:pPr>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.本流程主要对预算执行</w:t>
            </w:r>
            <w:r>
              <w:rPr>
                <w:rFonts w:asciiTheme="minorEastAsia" w:hAnsiTheme="minorEastAsia" w:cs="宋体"/>
                <w:szCs w:val="21"/>
              </w:rPr>
              <w:t>流程</w:t>
            </w:r>
            <w:r>
              <w:rPr>
                <w:rFonts w:ascii="宋体" w:hAnsi="宋体" w:cs="宋体" w:hint="eastAsia"/>
                <w:szCs w:val="21"/>
                <w:lang w:val="en-GB"/>
              </w:rPr>
              <w:t>进行描述，适用于福彩中心各部门按财政局批复下达的预算执行的业务。</w:t>
            </w:r>
          </w:p>
        </w:tc>
      </w:tr>
      <w:tr w:rsidR="001F461B">
        <w:trPr>
          <w:trHeight w:val="832"/>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szCs w:val="21"/>
                <w:lang w:val="en-GB"/>
              </w:rPr>
            </w:pPr>
            <w:r>
              <w:rPr>
                <w:rFonts w:ascii="宋体" w:hAnsi="宋体" w:cs="宋体" w:hint="eastAsia"/>
                <w:szCs w:val="21"/>
                <w:lang w:val="en-GB"/>
              </w:rPr>
              <w:t>上接流程：预算编制流程</w:t>
            </w:r>
          </w:p>
        </w:tc>
      </w:tr>
      <w:tr w:rsidR="001F461B">
        <w:trPr>
          <w:trHeight w:val="733"/>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szCs w:val="21"/>
                <w:lang w:val="en-GB"/>
              </w:rPr>
            </w:pPr>
            <w:r>
              <w:rPr>
                <w:rFonts w:ascii="宋体" w:hAnsi="宋体" w:cs="宋体" w:hint="eastAsia"/>
                <w:szCs w:val="21"/>
                <w:lang w:val="en-GB"/>
              </w:rPr>
              <w:t>下接流程：预算调整流程</w:t>
            </w:r>
          </w:p>
        </w:tc>
      </w:tr>
      <w:tr w:rsidR="001F461B">
        <w:trPr>
          <w:trHeight w:val="792"/>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szCs w:val="21"/>
                <w:lang w:val="en-GB"/>
              </w:rPr>
            </w:pPr>
            <w:r>
              <w:rPr>
                <w:rFonts w:ascii="宋体" w:hAnsi="宋体" w:cs="宋体" w:hint="eastAsia"/>
                <w:szCs w:val="21"/>
                <w:lang w:val="en-GB"/>
              </w:rPr>
              <w:t>流程起点：各部门</w:t>
            </w:r>
            <w:r>
              <w:rPr>
                <w:rFonts w:ascii="宋体" w:hAnsi="宋体" w:cs="宋体" w:hint="eastAsia"/>
                <w:szCs w:val="21"/>
              </w:rPr>
              <w:t>上报项目支出计划</w:t>
            </w:r>
          </w:p>
        </w:tc>
      </w:tr>
      <w:tr w:rsidR="001F461B">
        <w:trPr>
          <w:trHeight w:val="649"/>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szCs w:val="21"/>
                <w:lang w:val="en-GB"/>
              </w:rPr>
            </w:pPr>
            <w:r>
              <w:rPr>
                <w:rFonts w:ascii="宋体" w:hAnsi="宋体" w:cs="宋体" w:hint="eastAsia"/>
                <w:szCs w:val="21"/>
                <w:lang w:val="en-GB"/>
              </w:rPr>
              <w:t>流程终点：</w:t>
            </w:r>
            <w:r>
              <w:rPr>
                <w:rFonts w:ascii="宋体" w:hAnsi="宋体" w:cs="宋体" w:hint="eastAsia"/>
                <w:szCs w:val="21"/>
              </w:rPr>
              <w:t>各部门项目实施</w:t>
            </w:r>
          </w:p>
        </w:tc>
      </w:tr>
      <w:tr w:rsidR="001F461B">
        <w:trPr>
          <w:trHeight w:val="736"/>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备注：无</w:t>
            </w:r>
          </w:p>
        </w:tc>
      </w:tr>
    </w:tbl>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447809">
      <w:pPr>
        <w:pStyle w:val="2"/>
        <w:spacing w:line="240" w:lineRule="auto"/>
        <w:rPr>
          <w:rFonts w:asciiTheme="majorEastAsia" w:eastAsiaTheme="majorEastAsia" w:hAnsiTheme="majorEastAsia" w:cstheme="majorEastAsia"/>
          <w:sz w:val="28"/>
          <w:szCs w:val="28"/>
        </w:rPr>
      </w:pPr>
      <w:bookmarkStart w:id="337" w:name="_Toc14620"/>
      <w:r>
        <w:rPr>
          <w:rFonts w:asciiTheme="majorEastAsia" w:eastAsiaTheme="majorEastAsia" w:hAnsiTheme="majorEastAsia" w:cstheme="majorEastAsia" w:hint="eastAsia"/>
          <w:sz w:val="28"/>
          <w:szCs w:val="28"/>
        </w:rPr>
        <w:lastRenderedPageBreak/>
        <w:t>4.2.2流程图</w:t>
      </w:r>
      <w:bookmarkEnd w:id="337"/>
    </w:p>
    <w:p w:rsidR="001F461B" w:rsidRDefault="00053A72">
      <w:pPr>
        <w:rPr>
          <w:rFonts w:asciiTheme="minorEastAsia" w:hAnsiTheme="minorEastAsia" w:cstheme="minorEastAsia"/>
          <w:sz w:val="32"/>
          <w:szCs w:val="32"/>
        </w:rPr>
        <w:sectPr w:rsidR="001F461B">
          <w:pgSz w:w="11906" w:h="16838"/>
          <w:pgMar w:top="1440" w:right="1800" w:bottom="1440" w:left="1800" w:header="851" w:footer="992" w:gutter="0"/>
          <w:cols w:space="425"/>
          <w:docGrid w:type="lines" w:linePitch="312"/>
        </w:sectPr>
      </w:pPr>
      <w:r>
        <w:pict>
          <v:shape id="_x0000_i1027" type="#_x0000_t75" style="width:404pt;height:456pt">
            <v:imagedata r:id="rId14" o:title=""/>
            <o:lock v:ext="edit" aspectratio="f"/>
          </v:shape>
        </w:pict>
      </w:r>
    </w:p>
    <w:p w:rsidR="001F461B" w:rsidRDefault="00447809">
      <w:pPr>
        <w:pStyle w:val="2"/>
        <w:spacing w:line="240" w:lineRule="auto"/>
        <w:rPr>
          <w:rFonts w:asciiTheme="majorEastAsia" w:eastAsiaTheme="majorEastAsia" w:hAnsiTheme="majorEastAsia" w:cstheme="majorEastAsia"/>
          <w:sz w:val="28"/>
          <w:szCs w:val="28"/>
        </w:rPr>
      </w:pPr>
      <w:bookmarkStart w:id="338" w:name="_Toc21553"/>
      <w:bookmarkEnd w:id="334"/>
      <w:r>
        <w:rPr>
          <w:rFonts w:asciiTheme="majorEastAsia" w:eastAsiaTheme="majorEastAsia" w:hAnsiTheme="majorEastAsia" w:cstheme="majorEastAsia" w:hint="eastAsia"/>
          <w:sz w:val="28"/>
          <w:szCs w:val="28"/>
        </w:rPr>
        <w:lastRenderedPageBreak/>
        <w:t>4.2.3流程说明</w:t>
      </w:r>
      <w:bookmarkEnd w:id="338"/>
    </w:p>
    <w:tbl>
      <w:tblP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66"/>
        <w:gridCol w:w="877"/>
        <w:gridCol w:w="856"/>
        <w:gridCol w:w="536"/>
        <w:gridCol w:w="4469"/>
        <w:gridCol w:w="1202"/>
      </w:tblGrid>
      <w:tr w:rsidR="001F461B">
        <w:trPr>
          <w:trHeight w:val="1436"/>
          <w:tblHeader/>
        </w:trPr>
        <w:tc>
          <w:tcPr>
            <w:tcW w:w="46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编号</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流程步骤</w:t>
            </w:r>
          </w:p>
        </w:tc>
        <w:tc>
          <w:tcPr>
            <w:tcW w:w="8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w:t>
            </w:r>
            <w:r>
              <w:rPr>
                <w:rFonts w:ascii="宋体" w:hAnsi="宋体" w:cs="宋体"/>
                <w:b/>
                <w:bCs/>
                <w:szCs w:val="21"/>
                <w:lang w:val="en-GB"/>
              </w:rPr>
              <w:t>/</w:t>
            </w:r>
            <w:r>
              <w:rPr>
                <w:rFonts w:ascii="宋体" w:hAnsi="宋体" w:cs="宋体" w:hint="eastAsia"/>
                <w:b/>
                <w:bCs/>
                <w:szCs w:val="21"/>
                <w:lang w:val="en-GB"/>
              </w:rPr>
              <w:t>岗位</w:t>
            </w:r>
          </w:p>
        </w:tc>
        <w:tc>
          <w:tcPr>
            <w:tcW w:w="5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控制编号</w:t>
            </w:r>
          </w:p>
        </w:tc>
        <w:tc>
          <w:tcPr>
            <w:tcW w:w="44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流程步骤描述</w:t>
            </w:r>
          </w:p>
        </w:tc>
        <w:tc>
          <w:tcPr>
            <w:tcW w:w="120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输出文档</w:t>
            </w:r>
          </w:p>
        </w:tc>
      </w:tr>
      <w:tr w:rsidR="001F461B">
        <w:trPr>
          <w:trHeight w:val="1188"/>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01</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rPr>
            </w:pPr>
            <w:r>
              <w:rPr>
                <w:rFonts w:ascii="宋体" w:hAnsi="宋体" w:hint="eastAsia"/>
                <w:szCs w:val="21"/>
              </w:rPr>
              <w:t>上报项目实施计划</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各部门</w:t>
            </w:r>
            <w:r>
              <w:rPr>
                <w:rFonts w:ascii="宋体" w:hAnsi="宋体" w:hint="eastAsia"/>
                <w:szCs w:val="21"/>
              </w:rPr>
              <w:t>/经办人</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C01</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各部门经办人上报项目实施计划。</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项目实施计划</w:t>
            </w:r>
          </w:p>
        </w:tc>
      </w:tr>
      <w:tr w:rsidR="001F461B">
        <w:trPr>
          <w:trHeight w:val="1083"/>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02</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汇总</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资金管理部</w:t>
            </w:r>
            <w:r>
              <w:rPr>
                <w:rFonts w:ascii="宋体" w:hAnsi="宋体" w:hint="eastAsia"/>
                <w:szCs w:val="21"/>
              </w:rPr>
              <w:t>/预算管理岗</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C02</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资金管理部门进行汇总并编制用款计划上报财政局。</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用款计划</w:t>
            </w:r>
          </w:p>
        </w:tc>
      </w:tr>
      <w:tr w:rsidR="001F461B">
        <w:trPr>
          <w:trHeight w:val="1218"/>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t>0</w:t>
            </w:r>
            <w:r>
              <w:rPr>
                <w:rFonts w:ascii="宋体" w:hAnsi="宋体" w:cs="宋体" w:hint="eastAsia"/>
                <w:bCs/>
                <w:szCs w:val="21"/>
              </w:rPr>
              <w:t>3</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
                <w:bCs/>
                <w:szCs w:val="21"/>
                <w:lang w:val="en-GB"/>
              </w:rPr>
            </w:pPr>
            <w:r>
              <w:rPr>
                <w:rFonts w:ascii="宋体" w:hAnsi="宋体" w:hint="eastAsia"/>
                <w:szCs w:val="21"/>
                <w:lang w:val="en-GB"/>
              </w:rPr>
              <w:t>审核</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
                <w:bCs/>
                <w:szCs w:val="21"/>
                <w:lang w:val="en-GB"/>
              </w:rPr>
            </w:pPr>
            <w:r>
              <w:rPr>
                <w:rFonts w:ascii="宋体" w:hAnsi="宋体" w:hint="eastAsia"/>
                <w:szCs w:val="21"/>
              </w:rPr>
              <w:t>市</w:t>
            </w:r>
            <w:r>
              <w:rPr>
                <w:rFonts w:ascii="宋体" w:hAnsi="宋体" w:hint="eastAsia"/>
                <w:szCs w:val="21"/>
                <w:lang w:val="en-GB"/>
              </w:rPr>
              <w:t>财政局</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
                <w:bCs/>
                <w:szCs w:val="21"/>
                <w:lang w:val="en-GB"/>
              </w:rPr>
            </w:pPr>
            <w:r>
              <w:rPr>
                <w:rFonts w:ascii="宋体" w:hAnsi="宋体" w:cs="宋体"/>
                <w:szCs w:val="21"/>
                <w:lang w:val="en-GB"/>
              </w:rPr>
              <w:t>C0</w:t>
            </w:r>
            <w:r>
              <w:rPr>
                <w:rFonts w:ascii="宋体" w:hAnsi="宋体" w:cs="宋体" w:hint="eastAsia"/>
                <w:szCs w:val="21"/>
              </w:rPr>
              <w:t>3</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rPr>
              <w:t>市</w:t>
            </w:r>
            <w:r>
              <w:rPr>
                <w:rFonts w:ascii="宋体" w:hAnsi="宋体" w:hint="eastAsia"/>
                <w:szCs w:val="21"/>
                <w:lang w:val="en-GB"/>
              </w:rPr>
              <w:t>财政局对用款计划进行审核，审核通过后进行批复。</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lang w:val="en-GB"/>
              </w:rPr>
            </w:pPr>
            <w:r>
              <w:rPr>
                <w:rFonts w:ascii="宋体" w:hAnsi="宋体" w:hint="eastAsia"/>
                <w:bCs/>
                <w:szCs w:val="21"/>
                <w:lang w:val="en-GB"/>
              </w:rPr>
              <w:t>用款计划</w:t>
            </w:r>
          </w:p>
        </w:tc>
      </w:tr>
      <w:tr w:rsidR="001F461B">
        <w:trPr>
          <w:trHeight w:val="1218"/>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04</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批复</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rPr>
              <w:t>市</w:t>
            </w:r>
            <w:r>
              <w:rPr>
                <w:rFonts w:ascii="宋体" w:hAnsi="宋体" w:hint="eastAsia"/>
                <w:szCs w:val="21"/>
                <w:lang w:val="en-GB"/>
              </w:rPr>
              <w:t>财政局</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C04</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rPr>
              <w:t>市</w:t>
            </w:r>
            <w:r>
              <w:rPr>
                <w:rFonts w:ascii="宋体" w:hAnsi="宋体" w:hint="eastAsia"/>
                <w:szCs w:val="21"/>
                <w:lang w:val="en-GB"/>
              </w:rPr>
              <w:t>财政局批复用款计划。</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批复</w:t>
            </w:r>
          </w:p>
        </w:tc>
      </w:tr>
      <w:tr w:rsidR="001F461B">
        <w:trPr>
          <w:trHeight w:val="1218"/>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05</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项目实施</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各部门</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C05</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各部门负责项目实施。</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宋体" w:hAnsi="宋体"/>
                <w:szCs w:val="21"/>
                <w:lang w:val="en-GB"/>
              </w:rPr>
            </w:pPr>
          </w:p>
        </w:tc>
      </w:tr>
      <w:tr w:rsidR="001F461B">
        <w:trPr>
          <w:trHeight w:val="82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hint="eastAsia"/>
                <w:szCs w:val="21"/>
                <w:lang w:val="en-GB"/>
              </w:rPr>
              <w:t>流程结束</w:t>
            </w:r>
          </w:p>
        </w:tc>
      </w:tr>
    </w:tbl>
    <w:p w:rsidR="001F461B" w:rsidRDefault="00447809">
      <w:pPr>
        <w:pStyle w:val="2"/>
        <w:spacing w:line="240" w:lineRule="auto"/>
        <w:rPr>
          <w:rFonts w:asciiTheme="majorEastAsia" w:eastAsiaTheme="majorEastAsia" w:hAnsiTheme="majorEastAsia" w:cstheme="majorEastAsia"/>
          <w:sz w:val="28"/>
          <w:szCs w:val="28"/>
        </w:rPr>
      </w:pPr>
      <w:bookmarkStart w:id="339" w:name="_Toc24596"/>
      <w:r>
        <w:rPr>
          <w:rFonts w:asciiTheme="majorEastAsia" w:eastAsiaTheme="majorEastAsia" w:hAnsiTheme="majorEastAsia" w:cstheme="majorEastAsia" w:hint="eastAsia"/>
          <w:sz w:val="28"/>
          <w:szCs w:val="28"/>
        </w:rPr>
        <w:t>4.2.4权限指引表</w:t>
      </w:r>
      <w:bookmarkEnd w:id="339"/>
    </w:p>
    <w:tbl>
      <w:tblPr>
        <w:tblpPr w:leftFromText="180" w:rightFromText="180" w:vertAnchor="text" w:horzAnchor="margin" w:tblpXSpec="center" w:tblpY="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9"/>
        <w:gridCol w:w="2030"/>
        <w:gridCol w:w="2028"/>
        <w:gridCol w:w="2085"/>
      </w:tblGrid>
      <w:tr w:rsidR="001F461B">
        <w:trPr>
          <w:trHeight w:val="457"/>
        </w:trPr>
        <w:tc>
          <w:tcPr>
            <w:tcW w:w="237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流程编号及名称</w:t>
            </w:r>
          </w:p>
        </w:tc>
        <w:tc>
          <w:tcPr>
            <w:tcW w:w="20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事项</w:t>
            </w:r>
          </w:p>
        </w:tc>
        <w:tc>
          <w:tcPr>
            <w:tcW w:w="2028" w:type="dxa"/>
            <w:shd w:val="clear" w:color="auto" w:fill="E6E6E6"/>
            <w:vAlign w:val="center"/>
          </w:tcPr>
          <w:p w:rsidR="001F461B" w:rsidRDefault="00447809">
            <w:pPr>
              <w:jc w:val="center"/>
              <w:rPr>
                <w:rFonts w:ascii="宋体" w:hAnsi="宋体" w:cs="宋体"/>
                <w:b/>
                <w:szCs w:val="21"/>
                <w:lang w:val="en-GB"/>
              </w:rPr>
            </w:pPr>
            <w:r>
              <w:rPr>
                <w:rFonts w:ascii="宋体" w:hAnsi="宋体" w:cs="宋体" w:hint="eastAsia"/>
                <w:b/>
                <w:szCs w:val="21"/>
                <w:lang w:val="en-GB"/>
              </w:rPr>
              <w:t>各部门</w:t>
            </w:r>
          </w:p>
        </w:tc>
        <w:tc>
          <w:tcPr>
            <w:tcW w:w="208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szCs w:val="21"/>
                <w:lang w:val="en-GB"/>
              </w:rPr>
              <w:t>资金管理部</w:t>
            </w:r>
          </w:p>
        </w:tc>
      </w:tr>
      <w:tr w:rsidR="001F461B">
        <w:trPr>
          <w:trHeight w:val="404"/>
        </w:trPr>
        <w:tc>
          <w:tcPr>
            <w:tcW w:w="2379" w:type="dxa"/>
            <w:vMerge/>
            <w:shd w:val="clear" w:color="auto" w:fill="E6E6E6"/>
            <w:vAlign w:val="center"/>
          </w:tcPr>
          <w:p w:rsidR="001F461B" w:rsidRDefault="001F461B">
            <w:pPr>
              <w:jc w:val="center"/>
              <w:rPr>
                <w:rFonts w:ascii="宋体" w:hAnsi="宋体" w:cs="宋体"/>
                <w:b/>
                <w:bCs/>
                <w:szCs w:val="21"/>
                <w:lang w:val="en-GB"/>
              </w:rPr>
            </w:pPr>
          </w:p>
        </w:tc>
        <w:tc>
          <w:tcPr>
            <w:tcW w:w="2030" w:type="dxa"/>
            <w:vMerge/>
            <w:shd w:val="clear" w:color="auto" w:fill="E6E6E6"/>
            <w:vAlign w:val="center"/>
          </w:tcPr>
          <w:p w:rsidR="001F461B" w:rsidRDefault="001F461B">
            <w:pPr>
              <w:jc w:val="center"/>
              <w:rPr>
                <w:rFonts w:ascii="宋体" w:hAnsi="宋体" w:cs="宋体"/>
                <w:b/>
                <w:bCs/>
                <w:szCs w:val="21"/>
                <w:lang w:val="en-GB"/>
              </w:rPr>
            </w:pPr>
          </w:p>
        </w:tc>
        <w:tc>
          <w:tcPr>
            <w:tcW w:w="2028" w:type="dxa"/>
            <w:shd w:val="clear" w:color="auto" w:fill="E6E6E6"/>
            <w:vAlign w:val="center"/>
          </w:tcPr>
          <w:p w:rsidR="001F461B" w:rsidRDefault="00447809">
            <w:pPr>
              <w:jc w:val="center"/>
              <w:rPr>
                <w:rFonts w:ascii="宋体" w:hAnsi="宋体" w:cs="宋体"/>
                <w:b/>
                <w:szCs w:val="21"/>
                <w:lang w:val="en-GB"/>
              </w:rPr>
            </w:pPr>
            <w:r>
              <w:rPr>
                <w:rFonts w:ascii="宋体" w:hAnsi="宋体" w:cs="宋体" w:hint="eastAsia"/>
                <w:b/>
                <w:szCs w:val="21"/>
                <w:lang w:val="en-GB"/>
              </w:rPr>
              <w:t>经办人</w:t>
            </w:r>
          </w:p>
        </w:tc>
        <w:tc>
          <w:tcPr>
            <w:tcW w:w="2085" w:type="dxa"/>
            <w:vMerge/>
            <w:shd w:val="clear" w:color="auto" w:fill="E6E6E6"/>
            <w:vAlign w:val="center"/>
          </w:tcPr>
          <w:p w:rsidR="001F461B" w:rsidRDefault="001F461B">
            <w:pPr>
              <w:jc w:val="center"/>
              <w:rPr>
                <w:rFonts w:ascii="宋体" w:hAnsi="宋体" w:cs="宋体"/>
                <w:b/>
                <w:szCs w:val="21"/>
                <w:lang w:val="en-GB"/>
              </w:rPr>
            </w:pPr>
          </w:p>
        </w:tc>
      </w:tr>
      <w:tr w:rsidR="001F461B">
        <w:trPr>
          <w:trHeight w:val="1202"/>
        </w:trPr>
        <w:tc>
          <w:tcPr>
            <w:tcW w:w="2379" w:type="dxa"/>
            <w:vAlign w:val="center"/>
          </w:tcPr>
          <w:p w:rsidR="001F461B" w:rsidRDefault="00447809">
            <w:pPr>
              <w:jc w:val="center"/>
              <w:rPr>
                <w:rFonts w:ascii="宋体" w:hAnsi="宋体" w:cs="宋体"/>
                <w:szCs w:val="21"/>
                <w:lang w:val="en-GB"/>
              </w:rPr>
            </w:pPr>
            <w:r>
              <w:rPr>
                <w:rFonts w:ascii="宋体" w:hAnsi="宋体" w:cs="宋体"/>
                <w:szCs w:val="21"/>
                <w:lang w:val="en-GB"/>
              </w:rPr>
              <w:t>YS.02预算执行</w:t>
            </w:r>
            <w:r>
              <w:rPr>
                <w:rFonts w:ascii="宋体" w:hAnsi="宋体" w:cs="宋体" w:hint="eastAsia"/>
                <w:szCs w:val="21"/>
                <w:lang w:val="en-GB"/>
              </w:rPr>
              <w:t>流程</w:t>
            </w:r>
          </w:p>
        </w:tc>
        <w:tc>
          <w:tcPr>
            <w:tcW w:w="2030" w:type="dxa"/>
            <w:vAlign w:val="center"/>
          </w:tcPr>
          <w:p w:rsidR="001F461B" w:rsidRDefault="00447809">
            <w:pPr>
              <w:jc w:val="center"/>
              <w:rPr>
                <w:rFonts w:ascii="宋体" w:hAnsi="宋体"/>
                <w:szCs w:val="21"/>
                <w:lang w:val="en-GB"/>
              </w:rPr>
            </w:pPr>
            <w:r>
              <w:rPr>
                <w:rFonts w:asciiTheme="minorEastAsia" w:hAnsiTheme="minorEastAsia" w:cs="宋体" w:hint="eastAsia"/>
                <w:szCs w:val="21"/>
              </w:rPr>
              <w:t>预算执行</w:t>
            </w:r>
          </w:p>
        </w:tc>
        <w:tc>
          <w:tcPr>
            <w:tcW w:w="2028" w:type="dxa"/>
            <w:vAlign w:val="center"/>
          </w:tcPr>
          <w:p w:rsidR="001F461B" w:rsidRDefault="00447809">
            <w:pPr>
              <w:jc w:val="center"/>
              <w:rPr>
                <w:rFonts w:ascii="宋体" w:hAnsi="宋体" w:cs="宋体"/>
                <w:szCs w:val="21"/>
              </w:rPr>
            </w:pPr>
            <w:r>
              <w:rPr>
                <w:rFonts w:ascii="宋体" w:hAnsi="宋体" w:cs="宋体" w:hint="eastAsia"/>
                <w:szCs w:val="21"/>
              </w:rPr>
              <w:t>上报项目实施计划、实施</w:t>
            </w:r>
          </w:p>
        </w:tc>
        <w:tc>
          <w:tcPr>
            <w:tcW w:w="2085" w:type="dxa"/>
            <w:vAlign w:val="center"/>
          </w:tcPr>
          <w:p w:rsidR="001F461B" w:rsidRDefault="00447809">
            <w:pPr>
              <w:jc w:val="center"/>
              <w:rPr>
                <w:rFonts w:ascii="宋体" w:hAnsi="宋体" w:cs="宋体"/>
                <w:szCs w:val="21"/>
                <w:lang w:val="en-GB"/>
              </w:rPr>
            </w:pPr>
            <w:r>
              <w:rPr>
                <w:rFonts w:ascii="宋体" w:hAnsi="宋体" w:cs="宋体" w:hint="eastAsia"/>
                <w:szCs w:val="21"/>
              </w:rPr>
              <w:t>汇总</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40" w:name="_Toc13582"/>
      <w:bookmarkStart w:id="341" w:name="_Toc22377"/>
      <w:bookmarkStart w:id="342" w:name="_Toc447874994"/>
      <w:bookmarkStart w:id="343" w:name="_Toc428968525"/>
      <w:bookmarkStart w:id="344" w:name="_Toc24188"/>
      <w:r>
        <w:rPr>
          <w:rFonts w:asciiTheme="majorEastAsia" w:eastAsiaTheme="majorEastAsia" w:hAnsiTheme="majorEastAsia" w:cstheme="majorEastAsia" w:hint="eastAsia"/>
          <w:sz w:val="28"/>
          <w:szCs w:val="28"/>
        </w:rPr>
        <w:lastRenderedPageBreak/>
        <w:t>4.2.5风险控制矩阵</w:t>
      </w:r>
      <w:bookmarkEnd w:id="340"/>
      <w:bookmarkEnd w:id="341"/>
      <w:bookmarkEnd w:id="342"/>
      <w:bookmarkEnd w:id="343"/>
      <w:bookmarkEnd w:id="344"/>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2"/>
        <w:gridCol w:w="1276"/>
        <w:gridCol w:w="540"/>
        <w:gridCol w:w="1864"/>
        <w:gridCol w:w="434"/>
        <w:gridCol w:w="434"/>
        <w:gridCol w:w="440"/>
        <w:gridCol w:w="484"/>
        <w:gridCol w:w="484"/>
        <w:gridCol w:w="482"/>
        <w:gridCol w:w="560"/>
        <w:gridCol w:w="2584"/>
        <w:gridCol w:w="494"/>
        <w:gridCol w:w="523"/>
        <w:gridCol w:w="434"/>
        <w:gridCol w:w="434"/>
        <w:gridCol w:w="1337"/>
        <w:gridCol w:w="738"/>
      </w:tblGrid>
      <w:tr w:rsidR="001F461B">
        <w:trPr>
          <w:trHeight w:val="454"/>
          <w:tblHeader/>
          <w:jc w:val="center"/>
        </w:trPr>
        <w:tc>
          <w:tcPr>
            <w:tcW w:w="63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6"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4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6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276"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58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60"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632" w:type="dxa"/>
            <w:vMerge/>
            <w:shd w:val="clear" w:color="auto" w:fill="E6E6E6"/>
            <w:vAlign w:val="center"/>
          </w:tcPr>
          <w:p w:rsidR="001F461B" w:rsidRDefault="001F461B">
            <w:pPr>
              <w:jc w:val="center"/>
              <w:rPr>
                <w:rFonts w:ascii="宋体" w:hAnsi="宋体"/>
                <w:b/>
                <w:bCs/>
                <w:szCs w:val="21"/>
                <w:lang w:val="en-GB"/>
              </w:rPr>
            </w:pPr>
          </w:p>
        </w:tc>
        <w:tc>
          <w:tcPr>
            <w:tcW w:w="1276" w:type="dxa"/>
            <w:vMerge/>
            <w:shd w:val="clear" w:color="auto" w:fill="E6E6E6"/>
            <w:vAlign w:val="center"/>
          </w:tcPr>
          <w:p w:rsidR="001F461B" w:rsidRDefault="001F461B">
            <w:pPr>
              <w:rPr>
                <w:rFonts w:ascii="宋体" w:hAnsi="宋体"/>
                <w:b/>
                <w:bCs/>
                <w:szCs w:val="21"/>
                <w:lang w:val="en-GB"/>
              </w:rPr>
            </w:pPr>
          </w:p>
        </w:tc>
        <w:tc>
          <w:tcPr>
            <w:tcW w:w="540" w:type="dxa"/>
            <w:vMerge/>
            <w:shd w:val="clear" w:color="auto" w:fill="E6E6E6"/>
            <w:vAlign w:val="center"/>
          </w:tcPr>
          <w:p w:rsidR="001F461B" w:rsidRDefault="001F461B">
            <w:pPr>
              <w:jc w:val="center"/>
              <w:rPr>
                <w:rFonts w:ascii="宋体" w:hAnsi="宋体"/>
                <w:b/>
                <w:bCs/>
                <w:szCs w:val="21"/>
                <w:lang w:val="en-GB"/>
              </w:rPr>
            </w:pPr>
          </w:p>
        </w:tc>
        <w:tc>
          <w:tcPr>
            <w:tcW w:w="1864" w:type="dxa"/>
            <w:vMerge/>
            <w:shd w:val="clear" w:color="auto" w:fill="E6E6E6"/>
            <w:vAlign w:val="center"/>
          </w:tcPr>
          <w:p w:rsidR="001F461B" w:rsidRDefault="001F461B">
            <w:pPr>
              <w:rPr>
                <w:rFonts w:ascii="宋体" w:hAnsi="宋体"/>
                <w:b/>
                <w:bCs/>
                <w:szCs w:val="21"/>
                <w:lang w:val="en-GB"/>
              </w:rPr>
            </w:pP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4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2"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584" w:type="dxa"/>
            <w:vMerge/>
            <w:shd w:val="clear" w:color="auto" w:fill="E6E6E6"/>
            <w:vAlign w:val="center"/>
          </w:tcPr>
          <w:p w:rsidR="001F461B" w:rsidRDefault="001F461B">
            <w:pPr>
              <w:rPr>
                <w:rFonts w:ascii="宋体" w:hAnsi="宋体"/>
                <w:b/>
                <w:bCs/>
                <w:szCs w:val="21"/>
                <w:lang w:val="en-GB"/>
              </w:rPr>
            </w:pPr>
          </w:p>
        </w:tc>
        <w:tc>
          <w:tcPr>
            <w:tcW w:w="49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52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337"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73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342"/>
          <w:jc w:val="center"/>
        </w:trPr>
        <w:tc>
          <w:tcPr>
            <w:tcW w:w="6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hint="eastAsia"/>
                <w:szCs w:val="21"/>
              </w:rPr>
              <w:t>1</w:t>
            </w:r>
          </w:p>
        </w:tc>
        <w:tc>
          <w:tcPr>
            <w:tcW w:w="1276" w:type="dxa"/>
            <w:vAlign w:val="center"/>
          </w:tcPr>
          <w:p w:rsidR="001F461B" w:rsidRDefault="00447809">
            <w:pPr>
              <w:rPr>
                <w:rFonts w:ascii="宋体" w:hAnsi="宋体"/>
                <w:szCs w:val="21"/>
                <w:lang w:val="en-GB"/>
              </w:rPr>
            </w:pPr>
            <w:r>
              <w:rPr>
                <w:rFonts w:ascii="宋体" w:hAnsi="宋体"/>
                <w:szCs w:val="21"/>
                <w:lang w:val="en-GB"/>
              </w:rPr>
              <w:t>掌握预算执行情况</w:t>
            </w:r>
            <w:r>
              <w:rPr>
                <w:rFonts w:ascii="宋体" w:hAnsi="宋体" w:hint="eastAsia"/>
                <w:szCs w:val="21"/>
                <w:lang w:val="en-GB"/>
              </w:rPr>
              <w:t>，</w:t>
            </w:r>
            <w:r>
              <w:rPr>
                <w:rFonts w:ascii="宋体" w:hAnsi="宋体"/>
                <w:szCs w:val="21"/>
                <w:lang w:val="en-GB"/>
              </w:rPr>
              <w:t>为绩效评价奠定基础</w:t>
            </w:r>
            <w:r>
              <w:rPr>
                <w:rFonts w:ascii="宋体" w:hAnsi="宋体" w:hint="eastAsia"/>
                <w:szCs w:val="21"/>
                <w:lang w:val="en-GB"/>
              </w:rPr>
              <w:t>。</w:t>
            </w: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hint="eastAsia"/>
                <w:szCs w:val="21"/>
              </w:rPr>
              <w:t>1</w:t>
            </w:r>
          </w:p>
        </w:tc>
        <w:tc>
          <w:tcPr>
            <w:tcW w:w="1864" w:type="dxa"/>
            <w:vAlign w:val="center"/>
          </w:tcPr>
          <w:p w:rsidR="001F461B" w:rsidRDefault="00447809">
            <w:pPr>
              <w:rPr>
                <w:rFonts w:ascii="宋体" w:hAnsi="宋体"/>
                <w:szCs w:val="21"/>
                <w:lang w:val="en-GB"/>
              </w:rPr>
            </w:pPr>
            <w:r>
              <w:rPr>
                <w:rFonts w:ascii="Arial Narrow" w:hAnsi="Arial Narrow" w:cs="宋体" w:hint="eastAsia"/>
                <w:szCs w:val="21"/>
              </w:rPr>
              <w:t>缺乏有效的预算执行分析机制，对预算执行过程不能及时监控，导致不能及时发现预算执行偏差。</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1F461B">
            <w:pPr>
              <w:jc w:val="center"/>
              <w:rPr>
                <w:rFonts w:ascii="宋体" w:hAnsi="宋体" w:cs="宋体"/>
                <w:szCs w:val="21"/>
                <w:lang w:val="en-GB"/>
              </w:rPr>
            </w:pPr>
          </w:p>
        </w:tc>
        <w:tc>
          <w:tcPr>
            <w:tcW w:w="48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vAlign w:val="center"/>
          </w:tcPr>
          <w:p w:rsidR="001F461B" w:rsidRDefault="00447809">
            <w:pPr>
              <w:jc w:val="center"/>
              <w:rPr>
                <w:rFonts w:ascii="宋体" w:hAnsi="宋体"/>
                <w:szCs w:val="21"/>
                <w:lang w:val="en-GB"/>
              </w:rPr>
            </w:pPr>
            <w:r>
              <w:rPr>
                <w:rFonts w:ascii="宋体" w:hAnsi="宋体"/>
                <w:szCs w:val="21"/>
                <w:lang w:val="en-GB"/>
              </w:rPr>
              <w:t>中等风险</w:t>
            </w:r>
          </w:p>
        </w:tc>
        <w:tc>
          <w:tcPr>
            <w:tcW w:w="560" w:type="dxa"/>
            <w:vAlign w:val="center"/>
          </w:tcPr>
          <w:p w:rsidR="001F461B" w:rsidRDefault="00447809">
            <w:pPr>
              <w:jc w:val="center"/>
              <w:rPr>
                <w:rFonts w:ascii="宋体" w:hAnsi="宋体" w:cs="宋体"/>
                <w:szCs w:val="21"/>
              </w:rPr>
            </w:pPr>
            <w:r>
              <w:rPr>
                <w:rFonts w:ascii="宋体" w:hAnsi="宋体" w:cs="宋体" w:hint="eastAsia"/>
                <w:szCs w:val="21"/>
              </w:rPr>
              <w:t>C01</w:t>
            </w:r>
          </w:p>
        </w:tc>
        <w:tc>
          <w:tcPr>
            <w:tcW w:w="2584" w:type="dxa"/>
            <w:vAlign w:val="center"/>
          </w:tcPr>
          <w:p w:rsidR="001F461B" w:rsidRDefault="00447809">
            <w:pPr>
              <w:rPr>
                <w:rFonts w:ascii="Arial Narrow" w:hAnsi="Arial Narrow" w:cs="宋体"/>
                <w:szCs w:val="21"/>
              </w:rPr>
            </w:pPr>
            <w:r>
              <w:rPr>
                <w:rFonts w:ascii="Arial Narrow" w:hAnsi="Arial Narrow" w:cs="宋体" w:hint="eastAsia"/>
                <w:szCs w:val="21"/>
              </w:rPr>
              <w:t>各部门根据预算执行情况，定期进行预算执行分析报，以实际状况为对象，按照重要性原则对差异较大的项目进行重点分析，提出改进措施。</w:t>
            </w:r>
          </w:p>
        </w:tc>
        <w:tc>
          <w:tcPr>
            <w:tcW w:w="494" w:type="dxa"/>
            <w:vAlign w:val="center"/>
          </w:tcPr>
          <w:p w:rsidR="001F461B" w:rsidRDefault="00447809">
            <w:pPr>
              <w:jc w:val="center"/>
              <w:rPr>
                <w:rFonts w:ascii="宋体" w:hAnsi="宋体"/>
                <w:szCs w:val="21"/>
                <w:lang w:val="en-GB"/>
              </w:rPr>
            </w:pPr>
            <w:r>
              <w:rPr>
                <w:rFonts w:ascii="宋体" w:hAnsi="宋体"/>
                <w:szCs w:val="21"/>
                <w:lang w:val="en-GB"/>
              </w:rPr>
              <w:t>一般控制</w:t>
            </w:r>
          </w:p>
        </w:tc>
        <w:tc>
          <w:tcPr>
            <w:tcW w:w="523" w:type="dxa"/>
            <w:vAlign w:val="center"/>
          </w:tcPr>
          <w:p w:rsidR="001F461B" w:rsidRDefault="00447809">
            <w:pPr>
              <w:jc w:val="center"/>
              <w:rPr>
                <w:rFonts w:ascii="宋体" w:hAnsi="宋体"/>
                <w:szCs w:val="21"/>
                <w:lang w:val="en-GB"/>
              </w:rPr>
            </w:pPr>
            <w:r>
              <w:rPr>
                <w:rFonts w:ascii="宋体" w:hAnsi="宋体" w:cs="宋体" w:hint="eastAsia"/>
                <w:szCs w:val="21"/>
                <w:lang w:val="en-GB"/>
              </w:rPr>
              <w:t>事前</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手工</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随时</w:t>
            </w:r>
          </w:p>
        </w:tc>
        <w:tc>
          <w:tcPr>
            <w:tcW w:w="1337" w:type="dxa"/>
            <w:vMerge w:val="restart"/>
            <w:vAlign w:val="center"/>
          </w:tcPr>
          <w:p w:rsidR="001F461B" w:rsidRDefault="00447809">
            <w:pPr>
              <w:jc w:val="center"/>
              <w:rPr>
                <w:rFonts w:ascii="宋体" w:hAnsi="宋体"/>
                <w:szCs w:val="21"/>
                <w:lang w:val="en-GB"/>
              </w:rPr>
            </w:pPr>
            <w:r>
              <w:rPr>
                <w:rFonts w:ascii="宋体" w:hAnsi="宋体" w:cs="宋体" w:hint="eastAsia"/>
                <w:szCs w:val="21"/>
                <w:lang w:val="en-GB"/>
              </w:rPr>
              <w:t>《预算管理制度》</w:t>
            </w:r>
          </w:p>
        </w:tc>
        <w:tc>
          <w:tcPr>
            <w:tcW w:w="738" w:type="dxa"/>
            <w:vAlign w:val="center"/>
          </w:tcPr>
          <w:p w:rsidR="001F461B" w:rsidRDefault="00447809">
            <w:pPr>
              <w:jc w:val="center"/>
              <w:rPr>
                <w:rFonts w:ascii="宋体" w:hAnsi="宋体"/>
                <w:szCs w:val="21"/>
                <w:lang w:val="en-GB"/>
              </w:rPr>
            </w:pPr>
            <w:r>
              <w:rPr>
                <w:rFonts w:ascii="宋体" w:hAnsi="宋体" w:hint="eastAsia"/>
                <w:szCs w:val="21"/>
                <w:lang w:val="en-GB"/>
              </w:rPr>
              <w:t>各部门/经办人</w:t>
            </w:r>
          </w:p>
        </w:tc>
      </w:tr>
      <w:tr w:rsidR="001F461B">
        <w:trPr>
          <w:trHeight w:val="1447"/>
          <w:jc w:val="center"/>
        </w:trPr>
        <w:tc>
          <w:tcPr>
            <w:tcW w:w="6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hint="eastAsia"/>
                <w:szCs w:val="21"/>
              </w:rPr>
              <w:t>2</w:t>
            </w:r>
          </w:p>
        </w:tc>
        <w:tc>
          <w:tcPr>
            <w:tcW w:w="1276" w:type="dxa"/>
            <w:vAlign w:val="center"/>
          </w:tcPr>
          <w:p w:rsidR="001F461B" w:rsidRDefault="00447809">
            <w:pPr>
              <w:rPr>
                <w:rFonts w:ascii="Arial Narrow" w:hAnsi="Arial Narrow" w:cs="宋体"/>
                <w:szCs w:val="21"/>
              </w:rPr>
            </w:pPr>
            <w:r>
              <w:rPr>
                <w:rFonts w:ascii="Arial Narrow" w:hAnsi="Arial Narrow" w:cs="宋体" w:hint="eastAsia"/>
                <w:szCs w:val="21"/>
              </w:rPr>
              <w:t>严格</w:t>
            </w:r>
            <w:r>
              <w:rPr>
                <w:rFonts w:ascii="Arial Narrow" w:hAnsi="Arial Narrow" w:cs="宋体"/>
                <w:szCs w:val="21"/>
              </w:rPr>
              <w:t>执行资金申请</w:t>
            </w:r>
            <w:r>
              <w:rPr>
                <w:rFonts w:ascii="Arial Narrow" w:hAnsi="Arial Narrow" w:cs="宋体" w:hint="eastAsia"/>
                <w:szCs w:val="21"/>
              </w:rPr>
              <w:t>、</w:t>
            </w:r>
            <w:r>
              <w:rPr>
                <w:rFonts w:ascii="Arial Narrow" w:hAnsi="Arial Narrow" w:cs="宋体"/>
                <w:szCs w:val="21"/>
              </w:rPr>
              <w:t>资金支付控制</w:t>
            </w:r>
            <w:r>
              <w:rPr>
                <w:rFonts w:ascii="Arial Narrow" w:hAnsi="Arial Narrow" w:cs="宋体" w:hint="eastAsia"/>
                <w:szCs w:val="21"/>
              </w:rPr>
              <w:t>。</w:t>
            </w: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hint="eastAsia"/>
                <w:szCs w:val="21"/>
              </w:rPr>
              <w:t>2</w:t>
            </w:r>
          </w:p>
        </w:tc>
        <w:tc>
          <w:tcPr>
            <w:tcW w:w="1864" w:type="dxa"/>
            <w:vAlign w:val="center"/>
          </w:tcPr>
          <w:p w:rsidR="001F461B" w:rsidRDefault="00447809">
            <w:pPr>
              <w:rPr>
                <w:rFonts w:ascii="宋体" w:hAnsi="宋体"/>
                <w:szCs w:val="21"/>
                <w:lang w:val="en-GB"/>
              </w:rPr>
            </w:pPr>
            <w:r>
              <w:rPr>
                <w:rFonts w:ascii="宋体" w:hAnsi="宋体"/>
                <w:szCs w:val="21"/>
                <w:lang w:val="en-GB"/>
              </w:rPr>
              <w:t>审批责任标准不清晰</w:t>
            </w:r>
            <w:r>
              <w:rPr>
                <w:rFonts w:ascii="宋体" w:hAnsi="宋体" w:hint="eastAsia"/>
                <w:szCs w:val="21"/>
                <w:lang w:val="en-GB"/>
              </w:rPr>
              <w:t>、</w:t>
            </w:r>
            <w:r>
              <w:rPr>
                <w:rFonts w:ascii="宋体" w:hAnsi="宋体"/>
                <w:szCs w:val="21"/>
                <w:lang w:val="en-GB"/>
              </w:rPr>
              <w:t>可能因舞弊而导致资金安全</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1F461B">
            <w:pPr>
              <w:jc w:val="center"/>
              <w:rPr>
                <w:rFonts w:ascii="宋体" w:hAnsi="宋体" w:cs="宋体"/>
                <w:szCs w:val="21"/>
                <w:lang w:val="en-GB"/>
              </w:rPr>
            </w:pPr>
          </w:p>
        </w:tc>
        <w:tc>
          <w:tcPr>
            <w:tcW w:w="482" w:type="dxa"/>
            <w:vAlign w:val="center"/>
          </w:tcPr>
          <w:p w:rsidR="001F461B" w:rsidRDefault="00447809">
            <w:pPr>
              <w:jc w:val="center"/>
              <w:rPr>
                <w:rFonts w:ascii="宋体" w:hAnsi="宋体"/>
                <w:szCs w:val="21"/>
                <w:lang w:val="en-GB"/>
              </w:rPr>
            </w:pPr>
            <w:r>
              <w:rPr>
                <w:rFonts w:ascii="宋体" w:hAnsi="宋体"/>
                <w:szCs w:val="21"/>
                <w:lang w:val="en-GB"/>
              </w:rPr>
              <w:t>高风险</w:t>
            </w:r>
          </w:p>
        </w:tc>
        <w:tc>
          <w:tcPr>
            <w:tcW w:w="560" w:type="dxa"/>
            <w:vAlign w:val="center"/>
          </w:tcPr>
          <w:p w:rsidR="001F461B" w:rsidRDefault="00447809">
            <w:pPr>
              <w:jc w:val="center"/>
              <w:rPr>
                <w:rFonts w:ascii="宋体" w:hAnsi="宋体" w:cs="宋体"/>
                <w:szCs w:val="21"/>
              </w:rPr>
            </w:pPr>
            <w:r>
              <w:rPr>
                <w:rFonts w:ascii="宋体" w:hAnsi="宋体" w:cs="宋体" w:hint="eastAsia"/>
                <w:szCs w:val="21"/>
              </w:rPr>
              <w:t>C03</w:t>
            </w:r>
          </w:p>
        </w:tc>
        <w:tc>
          <w:tcPr>
            <w:tcW w:w="2584" w:type="dxa"/>
            <w:vAlign w:val="center"/>
          </w:tcPr>
          <w:p w:rsidR="001F461B" w:rsidRDefault="00447809">
            <w:pPr>
              <w:rPr>
                <w:rFonts w:ascii="宋体" w:hAnsi="宋体"/>
                <w:szCs w:val="21"/>
                <w:lang w:val="en-GB"/>
              </w:rPr>
            </w:pPr>
            <w:r>
              <w:rPr>
                <w:rFonts w:ascii="宋体" w:hAnsi="宋体" w:hint="eastAsia"/>
                <w:szCs w:val="21"/>
                <w:lang w:val="en-GB"/>
              </w:rPr>
              <w:t>按规定的审批权限进行审批，审批通过以后，资金管理部门才能办理资金支付业务。</w:t>
            </w:r>
          </w:p>
        </w:tc>
        <w:tc>
          <w:tcPr>
            <w:tcW w:w="494" w:type="dxa"/>
            <w:vAlign w:val="center"/>
          </w:tcPr>
          <w:p w:rsidR="001F461B" w:rsidRDefault="00447809">
            <w:pPr>
              <w:jc w:val="center"/>
              <w:rPr>
                <w:rFonts w:ascii="宋体" w:hAnsi="宋体"/>
                <w:szCs w:val="21"/>
                <w:lang w:val="en-GB"/>
              </w:rPr>
            </w:pPr>
            <w:r>
              <w:rPr>
                <w:rFonts w:ascii="宋体" w:hAnsi="宋体" w:cs="宋体" w:hint="eastAsia"/>
                <w:szCs w:val="21"/>
                <w:lang w:val="en-GB"/>
              </w:rPr>
              <w:t>重点控制</w:t>
            </w:r>
          </w:p>
        </w:tc>
        <w:tc>
          <w:tcPr>
            <w:tcW w:w="523" w:type="dxa"/>
            <w:vAlign w:val="center"/>
          </w:tcPr>
          <w:p w:rsidR="001F461B" w:rsidRDefault="00447809">
            <w:pPr>
              <w:jc w:val="center"/>
              <w:rPr>
                <w:rFonts w:ascii="宋体" w:hAnsi="宋体"/>
                <w:szCs w:val="21"/>
                <w:lang w:val="en-GB"/>
              </w:rPr>
            </w:pPr>
            <w:r>
              <w:rPr>
                <w:rFonts w:ascii="宋体" w:hAnsi="宋体" w:cs="宋体" w:hint="eastAsia"/>
                <w:szCs w:val="21"/>
                <w:lang w:val="en-GB"/>
              </w:rPr>
              <w:t>事前</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手工</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随时</w:t>
            </w:r>
          </w:p>
        </w:tc>
        <w:tc>
          <w:tcPr>
            <w:tcW w:w="1337" w:type="dxa"/>
            <w:vMerge/>
            <w:vAlign w:val="center"/>
          </w:tcPr>
          <w:p w:rsidR="001F461B" w:rsidRDefault="001F461B">
            <w:pPr>
              <w:rPr>
                <w:rFonts w:ascii="宋体" w:hAnsi="宋体"/>
                <w:szCs w:val="21"/>
                <w:lang w:val="en-GB"/>
              </w:rPr>
            </w:pPr>
          </w:p>
        </w:tc>
        <w:tc>
          <w:tcPr>
            <w:tcW w:w="738" w:type="dxa"/>
            <w:vAlign w:val="center"/>
          </w:tcPr>
          <w:p w:rsidR="001F461B" w:rsidRDefault="00447809">
            <w:pPr>
              <w:jc w:val="center"/>
              <w:rPr>
                <w:rFonts w:ascii="宋体" w:hAnsi="宋体"/>
                <w:szCs w:val="21"/>
                <w:lang w:val="en-GB"/>
              </w:rPr>
            </w:pPr>
            <w:r>
              <w:rPr>
                <w:rFonts w:ascii="宋体" w:hAnsi="宋体" w:hint="eastAsia"/>
                <w:szCs w:val="21"/>
                <w:lang w:val="en-GB"/>
              </w:rPr>
              <w:t>资金管理部/预算管理岗</w:t>
            </w:r>
          </w:p>
        </w:tc>
      </w:tr>
      <w:tr w:rsidR="001F461B">
        <w:trPr>
          <w:trHeight w:val="2137"/>
          <w:jc w:val="center"/>
        </w:trPr>
        <w:tc>
          <w:tcPr>
            <w:tcW w:w="6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lastRenderedPageBreak/>
              <w:t>T0</w:t>
            </w:r>
            <w:r>
              <w:rPr>
                <w:rFonts w:ascii="宋体" w:hAnsi="宋体" w:cs="宋体" w:hint="eastAsia"/>
                <w:szCs w:val="21"/>
              </w:rPr>
              <w:t>3</w:t>
            </w:r>
          </w:p>
        </w:tc>
        <w:tc>
          <w:tcPr>
            <w:tcW w:w="1276" w:type="dxa"/>
            <w:vAlign w:val="center"/>
          </w:tcPr>
          <w:p w:rsidR="001F461B" w:rsidRDefault="00447809">
            <w:pPr>
              <w:rPr>
                <w:rFonts w:ascii="Arial Narrow" w:hAnsi="Arial Narrow" w:cs="宋体"/>
                <w:szCs w:val="21"/>
              </w:rPr>
            </w:pPr>
            <w:r>
              <w:rPr>
                <w:rFonts w:ascii="Arial Narrow" w:hAnsi="Arial Narrow" w:cs="宋体" w:hint="eastAsia"/>
                <w:szCs w:val="21"/>
              </w:rPr>
              <w:t>严格</w:t>
            </w:r>
            <w:r>
              <w:rPr>
                <w:rFonts w:ascii="Arial Narrow" w:hAnsi="Arial Narrow" w:cs="宋体"/>
                <w:szCs w:val="21"/>
              </w:rPr>
              <w:t>执行资金申请</w:t>
            </w:r>
            <w:r>
              <w:rPr>
                <w:rFonts w:ascii="Arial Narrow" w:hAnsi="Arial Narrow" w:cs="宋体" w:hint="eastAsia"/>
                <w:szCs w:val="21"/>
              </w:rPr>
              <w:t>、</w:t>
            </w:r>
            <w:r>
              <w:rPr>
                <w:rFonts w:ascii="Arial Narrow" w:hAnsi="Arial Narrow" w:cs="宋体"/>
                <w:szCs w:val="21"/>
              </w:rPr>
              <w:t>资金支付控制</w:t>
            </w:r>
            <w:r>
              <w:rPr>
                <w:rFonts w:ascii="Arial Narrow" w:hAnsi="Arial Narrow" w:cs="宋体" w:hint="eastAsia"/>
                <w:szCs w:val="21"/>
              </w:rPr>
              <w:t>。</w:t>
            </w: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hint="eastAsia"/>
                <w:szCs w:val="21"/>
              </w:rPr>
              <w:t>3</w:t>
            </w:r>
          </w:p>
        </w:tc>
        <w:tc>
          <w:tcPr>
            <w:tcW w:w="1864" w:type="dxa"/>
            <w:vAlign w:val="center"/>
          </w:tcPr>
          <w:p w:rsidR="001F461B" w:rsidRDefault="00447809">
            <w:pPr>
              <w:rPr>
                <w:rFonts w:ascii="宋体" w:hAnsi="宋体"/>
                <w:szCs w:val="21"/>
                <w:lang w:val="en-GB"/>
              </w:rPr>
            </w:pPr>
            <w:r>
              <w:rPr>
                <w:rFonts w:ascii="宋体" w:hAnsi="宋体"/>
                <w:szCs w:val="21"/>
                <w:lang w:val="en-GB"/>
              </w:rPr>
              <w:t>审批责任标准不清晰</w:t>
            </w:r>
            <w:r>
              <w:rPr>
                <w:rFonts w:ascii="宋体" w:hAnsi="宋体" w:hint="eastAsia"/>
                <w:szCs w:val="21"/>
                <w:lang w:val="en-GB"/>
              </w:rPr>
              <w:t>、</w:t>
            </w:r>
            <w:r>
              <w:rPr>
                <w:rFonts w:ascii="宋体" w:hAnsi="宋体"/>
                <w:szCs w:val="21"/>
                <w:lang w:val="en-GB"/>
              </w:rPr>
              <w:t>可能因舞弊而导致资金安全</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1F461B">
            <w:pPr>
              <w:jc w:val="center"/>
              <w:rPr>
                <w:rFonts w:ascii="宋体" w:hAnsi="宋体" w:cs="宋体"/>
                <w:szCs w:val="21"/>
                <w:lang w:val="en-GB"/>
              </w:rPr>
            </w:pPr>
          </w:p>
        </w:tc>
        <w:tc>
          <w:tcPr>
            <w:tcW w:w="482" w:type="dxa"/>
            <w:vAlign w:val="center"/>
          </w:tcPr>
          <w:p w:rsidR="001F461B" w:rsidRDefault="00447809">
            <w:pPr>
              <w:jc w:val="center"/>
              <w:rPr>
                <w:rFonts w:ascii="宋体" w:hAnsi="宋体"/>
                <w:szCs w:val="21"/>
                <w:lang w:val="en-GB"/>
              </w:rPr>
            </w:pPr>
            <w:r>
              <w:rPr>
                <w:rFonts w:ascii="宋体" w:hAnsi="宋体"/>
                <w:szCs w:val="21"/>
                <w:lang w:val="en-GB"/>
              </w:rPr>
              <w:t>高风险</w:t>
            </w:r>
          </w:p>
        </w:tc>
        <w:tc>
          <w:tcPr>
            <w:tcW w:w="560" w:type="dxa"/>
            <w:vAlign w:val="center"/>
          </w:tcPr>
          <w:p w:rsidR="001F461B" w:rsidRDefault="00447809">
            <w:pPr>
              <w:jc w:val="center"/>
              <w:rPr>
                <w:rFonts w:ascii="宋体" w:hAnsi="宋体" w:cs="宋体"/>
                <w:szCs w:val="21"/>
              </w:rPr>
            </w:pPr>
            <w:r>
              <w:rPr>
                <w:rFonts w:ascii="宋体" w:hAnsi="宋体" w:cs="宋体" w:hint="eastAsia"/>
                <w:szCs w:val="21"/>
              </w:rPr>
              <w:t>C05</w:t>
            </w:r>
          </w:p>
        </w:tc>
        <w:tc>
          <w:tcPr>
            <w:tcW w:w="2584" w:type="dxa"/>
            <w:vAlign w:val="center"/>
          </w:tcPr>
          <w:p w:rsidR="001F461B" w:rsidRDefault="00447809">
            <w:pPr>
              <w:rPr>
                <w:rFonts w:ascii="宋体" w:hAnsi="宋体"/>
                <w:szCs w:val="21"/>
                <w:lang w:val="en-GB"/>
              </w:rPr>
            </w:pPr>
            <w:r>
              <w:rPr>
                <w:rFonts w:ascii="宋体" w:hAnsi="宋体" w:hint="eastAsia"/>
                <w:szCs w:val="21"/>
                <w:lang w:val="en-GB"/>
              </w:rPr>
              <w:t>严格按规定的审批权限进行审批，无预算</w:t>
            </w:r>
            <w:r>
              <w:rPr>
                <w:rFonts w:ascii="宋体" w:hAnsi="宋体"/>
                <w:szCs w:val="21"/>
                <w:lang w:val="en-GB"/>
              </w:rPr>
              <w:t>不得安排支出</w:t>
            </w:r>
            <w:r>
              <w:rPr>
                <w:rFonts w:ascii="宋体" w:hAnsi="宋体" w:hint="eastAsia"/>
                <w:szCs w:val="21"/>
                <w:lang w:val="en-GB"/>
              </w:rPr>
              <w:t>。</w:t>
            </w:r>
          </w:p>
        </w:tc>
        <w:tc>
          <w:tcPr>
            <w:tcW w:w="494" w:type="dxa"/>
            <w:vAlign w:val="center"/>
          </w:tcPr>
          <w:p w:rsidR="001F461B" w:rsidRDefault="00447809">
            <w:pPr>
              <w:jc w:val="center"/>
              <w:rPr>
                <w:rFonts w:ascii="宋体" w:hAnsi="宋体"/>
                <w:szCs w:val="21"/>
                <w:lang w:val="en-GB"/>
              </w:rPr>
            </w:pPr>
            <w:r>
              <w:rPr>
                <w:rFonts w:ascii="宋体" w:hAnsi="宋体" w:cs="宋体" w:hint="eastAsia"/>
                <w:szCs w:val="21"/>
                <w:lang w:val="en-GB"/>
              </w:rPr>
              <w:t>重点控制</w:t>
            </w:r>
          </w:p>
        </w:tc>
        <w:tc>
          <w:tcPr>
            <w:tcW w:w="523" w:type="dxa"/>
            <w:vAlign w:val="center"/>
          </w:tcPr>
          <w:p w:rsidR="001F461B" w:rsidRDefault="00447809">
            <w:pPr>
              <w:jc w:val="center"/>
              <w:rPr>
                <w:rFonts w:ascii="宋体" w:hAnsi="宋体"/>
                <w:szCs w:val="21"/>
                <w:lang w:val="en-GB"/>
              </w:rPr>
            </w:pPr>
            <w:r>
              <w:rPr>
                <w:rFonts w:ascii="宋体" w:hAnsi="宋体" w:cs="宋体" w:hint="eastAsia"/>
                <w:szCs w:val="21"/>
                <w:lang w:val="en-GB"/>
              </w:rPr>
              <w:t>事前</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手工</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随时</w:t>
            </w:r>
          </w:p>
        </w:tc>
        <w:tc>
          <w:tcPr>
            <w:tcW w:w="1337" w:type="dxa"/>
            <w:vAlign w:val="center"/>
          </w:tcPr>
          <w:p w:rsidR="001F461B" w:rsidRDefault="001F461B">
            <w:pPr>
              <w:rPr>
                <w:rFonts w:ascii="宋体" w:hAnsi="宋体"/>
                <w:szCs w:val="21"/>
                <w:lang w:val="en-GB"/>
              </w:rPr>
            </w:pPr>
          </w:p>
        </w:tc>
        <w:tc>
          <w:tcPr>
            <w:tcW w:w="738" w:type="dxa"/>
            <w:vAlign w:val="center"/>
          </w:tcPr>
          <w:p w:rsidR="001F461B" w:rsidRDefault="00447809">
            <w:pPr>
              <w:jc w:val="center"/>
              <w:rPr>
                <w:rFonts w:ascii="宋体" w:hAnsi="宋体"/>
                <w:szCs w:val="21"/>
                <w:lang w:val="en-GB"/>
              </w:rPr>
            </w:pPr>
            <w:r>
              <w:rPr>
                <w:rFonts w:ascii="宋体" w:hAnsi="宋体" w:hint="eastAsia"/>
                <w:szCs w:val="21"/>
                <w:lang w:val="en-GB"/>
              </w:rPr>
              <w:t>主管领导</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45" w:name="_Toc4288"/>
      <w:r>
        <w:rPr>
          <w:rFonts w:asciiTheme="majorEastAsia" w:eastAsiaTheme="majorEastAsia" w:hAnsiTheme="majorEastAsia" w:cstheme="majorEastAsia" w:hint="eastAsia"/>
          <w:sz w:val="28"/>
          <w:szCs w:val="28"/>
        </w:rPr>
        <w:lastRenderedPageBreak/>
        <w:t>4.3预算控制—预算调整流程</w:t>
      </w:r>
      <w:bookmarkEnd w:id="345"/>
    </w:p>
    <w:p w:rsidR="001F461B" w:rsidRDefault="00447809">
      <w:pPr>
        <w:adjustRightInd w:val="0"/>
        <w:snapToGrid w:val="0"/>
        <w:spacing w:line="360" w:lineRule="auto"/>
        <w:ind w:firstLineChars="200" w:firstLine="480"/>
        <w:rPr>
          <w:rFonts w:ascii="Arial Narrow" w:hAnsi="Arial Narrow" w:cs="Times New Roman"/>
          <w:bCs/>
          <w:sz w:val="24"/>
          <w:szCs w:val="24"/>
        </w:rPr>
      </w:pPr>
      <w:r>
        <w:rPr>
          <w:rFonts w:ascii="宋体" w:hAnsi="宋体" w:cs="宋体" w:hint="eastAsia"/>
          <w:sz w:val="24"/>
          <w:szCs w:val="24"/>
        </w:rPr>
        <w:t>预算调整分为全面调整和局部调整。全面调整指对预算全面变动。这种变动是由于国家的政治经济形势出现重大变化引起的，实质上是重新编制一次单位预算。没有特殊情况一般不轻易采用。局部调整是对预算的局部变动。在预算执行过程中，为了适应客观情况的变化，对预算进行局部调整，重新组织</w:t>
      </w:r>
      <w:hyperlink r:id="rId15" w:tgtFrame="_blank" w:history="1">
        <w:r>
          <w:rPr>
            <w:rFonts w:ascii="宋体" w:hAnsi="宋体" w:cs="宋体" w:hint="eastAsia"/>
            <w:sz w:val="24"/>
            <w:szCs w:val="24"/>
          </w:rPr>
          <w:t>预算收支平衡</w:t>
        </w:r>
      </w:hyperlink>
      <w:r>
        <w:rPr>
          <w:rFonts w:ascii="宋体" w:hAnsi="宋体" w:cs="宋体" w:hint="eastAsia"/>
          <w:sz w:val="24"/>
          <w:szCs w:val="24"/>
        </w:rPr>
        <w:t>是经常发生的。经法定程序对原定预算收支规模或收支项目所作的变动，是预算执行过程中保持收支平衡的基本手段。由于国家和财政部门政策变更、彩票市场重大变化等原因，项目执行部门确需追加或调整预算的，应当按要求编制调整预算方案，在规定时间内上报财政部门。</w:t>
      </w:r>
    </w:p>
    <w:p w:rsidR="001F461B" w:rsidRDefault="00447809">
      <w:pPr>
        <w:pStyle w:val="2"/>
        <w:spacing w:line="240" w:lineRule="auto"/>
        <w:rPr>
          <w:rFonts w:asciiTheme="majorEastAsia" w:eastAsiaTheme="majorEastAsia" w:hAnsiTheme="majorEastAsia" w:cstheme="majorEastAsia"/>
          <w:sz w:val="28"/>
          <w:szCs w:val="28"/>
        </w:rPr>
      </w:pPr>
      <w:bookmarkStart w:id="346" w:name="_Toc30316"/>
      <w:r>
        <w:rPr>
          <w:rFonts w:asciiTheme="majorEastAsia" w:eastAsiaTheme="majorEastAsia" w:hAnsiTheme="majorEastAsia" w:cstheme="majorEastAsia" w:hint="eastAsia"/>
          <w:sz w:val="28"/>
          <w:szCs w:val="28"/>
        </w:rPr>
        <w:t>4.3.1流程基本信息</w:t>
      </w:r>
      <w:bookmarkEnd w:id="346"/>
    </w:p>
    <w:p w:rsidR="001F461B" w:rsidRDefault="00447809">
      <w:pPr>
        <w:spacing w:line="360" w:lineRule="auto"/>
        <w:jc w:val="center"/>
        <w:rPr>
          <w:rFonts w:ascii="Calibri" w:eastAsia="宋体" w:hAnsi="Calibri" w:cs="Times New Roman"/>
          <w:b/>
          <w:bCs/>
          <w:sz w:val="24"/>
          <w:szCs w:val="24"/>
        </w:rPr>
      </w:pPr>
      <w:r>
        <w:rPr>
          <w:rFonts w:ascii="Calibri" w:eastAsia="宋体" w:hAnsi="Calibri" w:cs="宋体" w:hint="eastAsia"/>
          <w:b/>
          <w:bCs/>
          <w:sz w:val="24"/>
          <w:szCs w:val="24"/>
        </w:rPr>
        <w:t>预算调整流程</w:t>
      </w:r>
    </w:p>
    <w:tbl>
      <w:tblPr>
        <w:tblW w:w="8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73"/>
        <w:gridCol w:w="1536"/>
        <w:gridCol w:w="1376"/>
        <w:gridCol w:w="1532"/>
        <w:gridCol w:w="1367"/>
        <w:gridCol w:w="1256"/>
      </w:tblGrid>
      <w:tr w:rsidR="001F461B">
        <w:trPr>
          <w:trHeight w:val="991"/>
          <w:jc w:val="center"/>
        </w:trPr>
        <w:tc>
          <w:tcPr>
            <w:tcW w:w="147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153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预算控制</w:t>
            </w:r>
          </w:p>
        </w:tc>
        <w:tc>
          <w:tcPr>
            <w:tcW w:w="137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53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预算调整流程</w:t>
            </w:r>
          </w:p>
        </w:tc>
        <w:tc>
          <w:tcPr>
            <w:tcW w:w="1367"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256"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YS.0</w:t>
            </w:r>
            <w:r>
              <w:rPr>
                <w:rFonts w:ascii="Calibri" w:eastAsia="宋体" w:hAnsi="Calibri" w:cs="Times New Roman" w:hint="eastAsia"/>
                <w:kern w:val="0"/>
              </w:rPr>
              <w:t>3</w:t>
            </w:r>
          </w:p>
        </w:tc>
      </w:tr>
      <w:tr w:rsidR="001F461B">
        <w:trPr>
          <w:trHeight w:val="991"/>
          <w:jc w:val="center"/>
        </w:trPr>
        <w:tc>
          <w:tcPr>
            <w:tcW w:w="147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153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p>
        </w:tc>
        <w:tc>
          <w:tcPr>
            <w:tcW w:w="137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53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资金管理部</w:t>
            </w:r>
          </w:p>
        </w:tc>
        <w:tc>
          <w:tcPr>
            <w:tcW w:w="1367"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256"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776"/>
          <w:jc w:val="center"/>
        </w:trPr>
        <w:tc>
          <w:tcPr>
            <w:tcW w:w="147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适用内部管理制度</w:t>
            </w:r>
          </w:p>
        </w:tc>
        <w:tc>
          <w:tcPr>
            <w:tcW w:w="7067" w:type="dxa"/>
            <w:gridSpan w:val="5"/>
            <w:vAlign w:val="center"/>
          </w:tcPr>
          <w:p w:rsidR="001F461B" w:rsidRDefault="00447809">
            <w:pPr>
              <w:widowControl/>
              <w:jc w:val="left"/>
              <w:rPr>
                <w:rFonts w:ascii="Calibri" w:eastAsia="宋体" w:hAnsi="Calibri" w:cs="Times New Roman"/>
                <w:kern w:val="0"/>
              </w:rPr>
            </w:pPr>
            <w:r>
              <w:rPr>
                <w:rFonts w:ascii="宋体" w:eastAsia="宋体" w:hAnsi="宋体" w:cs="宋体" w:hint="eastAsia"/>
                <w:szCs w:val="21"/>
                <w:lang w:val="en-GB"/>
              </w:rPr>
              <w:t>《预算管理制度》</w:t>
            </w:r>
          </w:p>
        </w:tc>
      </w:tr>
      <w:tr w:rsidR="001F461B">
        <w:trPr>
          <w:trHeight w:val="1319"/>
          <w:jc w:val="center"/>
        </w:trPr>
        <w:tc>
          <w:tcPr>
            <w:tcW w:w="1473" w:type="dxa"/>
            <w:vMerge w:val="restart"/>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流程内容简介</w:t>
            </w: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本流程主要规定预算调整审批过程，旨在保证预算调整的及时性、科学性、合理性。</w:t>
            </w:r>
          </w:p>
          <w:p w:rsidR="001F461B" w:rsidRDefault="00447809">
            <w:pPr>
              <w:widowControl/>
              <w:jc w:val="left"/>
              <w:rPr>
                <w:rFonts w:ascii="Calibri" w:eastAsia="宋体" w:hAnsi="Calibri" w:cs="Times New Roman"/>
                <w:color w:val="FF0000"/>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本流程主要对预算调整审批过程进行描述，主要适用于预算编制基础发生重大变化或者发生其他影响单位预算的重大事件时需要调整预算的情况。</w:t>
            </w:r>
          </w:p>
        </w:tc>
      </w:tr>
      <w:tr w:rsidR="001F461B">
        <w:trPr>
          <w:trHeight w:val="667"/>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上接流程：预算执行流程</w:t>
            </w:r>
          </w:p>
        </w:tc>
      </w:tr>
      <w:tr w:rsidR="001F461B">
        <w:trPr>
          <w:trHeight w:val="508"/>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下接流程：决算流程</w:t>
            </w:r>
          </w:p>
        </w:tc>
      </w:tr>
      <w:tr w:rsidR="001F461B">
        <w:trPr>
          <w:trHeight w:val="617"/>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流程起点：各部门提出预算调整申请</w:t>
            </w:r>
          </w:p>
        </w:tc>
      </w:tr>
      <w:tr w:rsidR="001F461B">
        <w:trPr>
          <w:trHeight w:val="508"/>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流程终点：变更执行</w:t>
            </w:r>
          </w:p>
        </w:tc>
      </w:tr>
      <w:tr w:rsidR="001F461B">
        <w:trPr>
          <w:trHeight w:val="686"/>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47" w:name="_Toc297"/>
      <w:r>
        <w:rPr>
          <w:rFonts w:asciiTheme="majorEastAsia" w:eastAsiaTheme="majorEastAsia" w:hAnsiTheme="majorEastAsia" w:cstheme="majorEastAsia" w:hint="eastAsia"/>
          <w:sz w:val="28"/>
          <w:szCs w:val="28"/>
        </w:rPr>
        <w:lastRenderedPageBreak/>
        <w:t>4.3.2流程图</w:t>
      </w:r>
      <w:bookmarkEnd w:id="347"/>
    </w:p>
    <w:p w:rsidR="001F461B" w:rsidRDefault="00053A72">
      <w:r>
        <w:pict>
          <v:shape id="_x0000_i1028" type="#_x0000_t75" style="width:671.35pt;height:346pt">
            <v:imagedata r:id="rId16" o:title=""/>
            <o:lock v:ext="edit" aspectratio="f"/>
          </v:shape>
        </w:pict>
      </w:r>
    </w:p>
    <w:p w:rsidR="001F461B" w:rsidRDefault="001F461B">
      <w:pPr>
        <w:pStyle w:val="2"/>
        <w:spacing w:line="240" w:lineRule="auto"/>
        <w:rPr>
          <w:rFonts w:asciiTheme="majorEastAsia" w:eastAsiaTheme="majorEastAsia" w:hAnsiTheme="majorEastAsia" w:cstheme="maj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48" w:name="_Toc23074"/>
      <w:r>
        <w:rPr>
          <w:rFonts w:asciiTheme="majorEastAsia" w:eastAsiaTheme="majorEastAsia" w:hAnsiTheme="majorEastAsia" w:cstheme="majorEastAsia" w:hint="eastAsia"/>
          <w:sz w:val="28"/>
          <w:szCs w:val="28"/>
        </w:rPr>
        <w:lastRenderedPageBreak/>
        <w:t>4.3.3流程说明</w:t>
      </w:r>
      <w:bookmarkEnd w:id="348"/>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32"/>
        <w:gridCol w:w="1261"/>
        <w:gridCol w:w="1089"/>
        <w:gridCol w:w="633"/>
        <w:gridCol w:w="3333"/>
        <w:gridCol w:w="1558"/>
      </w:tblGrid>
      <w:tr w:rsidR="001F461B">
        <w:trPr>
          <w:trHeight w:val="477"/>
          <w:tblHeader/>
          <w:jc w:val="center"/>
        </w:trPr>
        <w:tc>
          <w:tcPr>
            <w:tcW w:w="5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26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08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6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rPr>
                <w:rFonts w:ascii="宋体" w:hAnsi="宋体" w:cs="宋体"/>
                <w:b/>
                <w:bCs/>
              </w:rPr>
            </w:pPr>
            <w:r>
              <w:rPr>
                <w:rFonts w:ascii="宋体" w:hAnsi="宋体" w:cs="宋体" w:hint="eastAsia"/>
                <w:b/>
                <w:bCs/>
              </w:rPr>
              <w:t>流程编号</w:t>
            </w:r>
          </w:p>
        </w:tc>
        <w:tc>
          <w:tcPr>
            <w:tcW w:w="33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1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69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01</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提交预算调整申请</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各部门/经办人</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C01</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根据项目实施实际需要提出预算调整申请，各部门负责人审核签署意见，报主管业务领导，不同意，业务结束。</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sz w:val="20"/>
                <w:szCs w:val="20"/>
              </w:rPr>
            </w:pPr>
            <w:r>
              <w:rPr>
                <w:rFonts w:ascii="宋体" w:hAnsi="宋体" w:cs="宋体" w:hint="eastAsia"/>
              </w:rPr>
              <w:t>《预算调整申请》</w:t>
            </w:r>
          </w:p>
        </w:tc>
      </w:tr>
      <w:tr w:rsidR="001F461B">
        <w:trPr>
          <w:trHeight w:val="57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w:t>
            </w:r>
            <w:r>
              <w:rPr>
                <w:rFonts w:ascii="宋体" w:hAnsi="宋体" w:cs="宋体" w:hint="eastAsia"/>
              </w:rPr>
              <w:t>2</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主管业务领导</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C02</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根据项目实施实际需要进行审核，同意报资金管理部；不同意，退回各部门。</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sz w:val="20"/>
                <w:szCs w:val="20"/>
              </w:rPr>
            </w:pPr>
            <w:r>
              <w:rPr>
                <w:rFonts w:ascii="宋体" w:hAnsi="宋体" w:cs="宋体" w:hint="eastAsia"/>
              </w:rPr>
              <w:t>《预算调整申请》</w:t>
            </w:r>
          </w:p>
        </w:tc>
      </w:tr>
      <w:tr w:rsidR="001F461B">
        <w:trPr>
          <w:trHeight w:val="69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w:t>
            </w:r>
            <w:r>
              <w:rPr>
                <w:rFonts w:ascii="宋体" w:hAnsi="宋体" w:cs="宋体" w:hint="eastAsia"/>
              </w:rPr>
              <w:t>3</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复核汇总</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资金管理部/预算管理岗</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C03</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复核汇总各部门提出的项目预算调整申请，复核通过，签字确认，报主管财务领导审核；复核未通过，将退回各部门。</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color w:val="FF0000"/>
                <w:sz w:val="20"/>
                <w:szCs w:val="20"/>
              </w:rPr>
            </w:pPr>
            <w:r>
              <w:rPr>
                <w:rFonts w:ascii="宋体" w:hAnsi="宋体" w:cs="宋体" w:hint="eastAsia"/>
              </w:rPr>
              <w:t>《预算调整申请汇总表》</w:t>
            </w:r>
          </w:p>
        </w:tc>
      </w:tr>
      <w:tr w:rsidR="001F461B">
        <w:trPr>
          <w:trHeight w:val="904"/>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w:t>
            </w:r>
            <w:r>
              <w:rPr>
                <w:rFonts w:ascii="宋体" w:hAnsi="宋体" w:cs="宋体" w:hint="eastAsia"/>
              </w:rPr>
              <w:t>4</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主管财务领导</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C04</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根据项目预算执行的实际情况对《预算调整申请汇总表》进行审核，审核通过，签字确认；审核未通过，退回各部门重新编制或预算调整事项终止。</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color w:val="FF0000"/>
                <w:sz w:val="20"/>
                <w:szCs w:val="20"/>
              </w:rPr>
            </w:pPr>
            <w:r>
              <w:rPr>
                <w:rFonts w:ascii="宋体" w:hAnsi="宋体" w:cs="宋体" w:hint="eastAsia"/>
              </w:rPr>
              <w:t>《预算调整申请汇总表》</w:t>
            </w:r>
          </w:p>
        </w:tc>
      </w:tr>
      <w:tr w:rsidR="001F461B">
        <w:trPr>
          <w:trHeight w:val="904"/>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w:t>
            </w:r>
            <w:r>
              <w:rPr>
                <w:rFonts w:ascii="宋体" w:hAnsi="宋体" w:cs="宋体" w:hint="eastAsia"/>
              </w:rPr>
              <w:t>5</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预算工作领导小组</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C05</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讨论《预算调整申请汇总表》项目预算是否需要调整，形成会议纪要，预算如需调整转资金管理部办理调整事宜；预算不需调整，则退回各部门预算调整事项终止。</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《会议纪要》</w:t>
            </w:r>
          </w:p>
        </w:tc>
      </w:tr>
      <w:tr w:rsidR="001F461B">
        <w:trPr>
          <w:trHeight w:val="61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t>0</w:t>
            </w:r>
            <w:r>
              <w:rPr>
                <w:rFonts w:ascii="宋体" w:hAnsi="宋体" w:cs="宋体" w:hint="eastAsia"/>
              </w:rPr>
              <w:t>6</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撰写预算调整请示</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资金管理部/预算管理岗</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C06</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根据中心办公会决议撰写《预算调整请示》并上报市财政局。</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《预算调整请示》</w:t>
            </w:r>
          </w:p>
        </w:tc>
      </w:tr>
      <w:tr w:rsidR="001F461B">
        <w:trPr>
          <w:trHeight w:val="485"/>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lastRenderedPageBreak/>
              <w:t>0</w:t>
            </w:r>
            <w:r>
              <w:rPr>
                <w:rFonts w:ascii="宋体" w:hAnsi="宋体" w:cs="宋体" w:hint="eastAsia"/>
              </w:rPr>
              <w:t>7</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签发</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主管财务领导</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C07</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签发《预算调整请示》</w:t>
            </w:r>
            <w:r>
              <w:rPr>
                <w:rFonts w:ascii="宋体" w:hAnsi="宋体" w:cs="宋体"/>
              </w:rPr>
              <w:t xml:space="preserve">, </w:t>
            </w:r>
            <w:r>
              <w:rPr>
                <w:rFonts w:ascii="宋体" w:hAnsi="宋体" w:cs="宋体" w:hint="eastAsia"/>
              </w:rPr>
              <w:t>资金管理部将《预算调整请示》上报市财政局审批。</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《预算调整请示》</w:t>
            </w:r>
          </w:p>
        </w:tc>
      </w:tr>
      <w:tr w:rsidR="001F461B">
        <w:trPr>
          <w:trHeight w:val="656"/>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t>0</w:t>
            </w:r>
            <w:r>
              <w:rPr>
                <w:rFonts w:ascii="宋体" w:hAnsi="宋体" w:cs="宋体" w:hint="eastAsia"/>
              </w:rPr>
              <w:t>8</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C08</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对《预算调整请示》的合理性、必要性审批，审批通过，进行预算调整；审批未通过则预算调整事项终止。</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《调整批复》</w:t>
            </w:r>
          </w:p>
        </w:tc>
      </w:tr>
      <w:tr w:rsidR="001F461B">
        <w:trPr>
          <w:trHeight w:val="69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t>0</w:t>
            </w:r>
            <w:r>
              <w:rPr>
                <w:rFonts w:ascii="宋体" w:hAnsi="宋体" w:cs="宋体" w:hint="eastAsia"/>
              </w:rPr>
              <w:t>9</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预算调整</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C09</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依据市财政局批通过的《预算调整请示》，按照预算编制流程调整预算，调整后通知各部门。</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《调整批复》</w:t>
            </w:r>
          </w:p>
        </w:tc>
      </w:tr>
      <w:tr w:rsidR="001F461B">
        <w:trPr>
          <w:trHeight w:val="41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hint="eastAsia"/>
              </w:rPr>
              <w:t>10</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变更执行</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各部门/经办人</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C10</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按照调整后的预算执行。</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jc w:val="center"/>
              <w:rPr>
                <w:rFonts w:ascii="宋体" w:cs="宋体"/>
              </w:rPr>
            </w:pPr>
          </w:p>
        </w:tc>
      </w:tr>
      <w:tr w:rsidR="001F461B">
        <w:trPr>
          <w:trHeight w:val="316"/>
          <w:jc w:val="center"/>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cs="宋体"/>
              </w:rPr>
            </w:pPr>
            <w:r>
              <w:rPr>
                <w:rFonts w:ascii="宋体" w:cs="宋体" w:hint="eastAsia"/>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349" w:name="_Toc25555"/>
    </w:p>
    <w:p w:rsidR="001F461B" w:rsidRDefault="00447809">
      <w:pPr>
        <w:pStyle w:val="2"/>
        <w:spacing w:line="240" w:lineRule="auto"/>
        <w:rPr>
          <w:rFonts w:asciiTheme="majorEastAsia" w:eastAsiaTheme="majorEastAsia" w:hAnsiTheme="majorEastAsia" w:cstheme="majorEastAsia"/>
          <w:sz w:val="28"/>
          <w:szCs w:val="28"/>
        </w:rPr>
      </w:pPr>
      <w:bookmarkStart w:id="350" w:name="_Toc7771"/>
      <w:r>
        <w:rPr>
          <w:rFonts w:asciiTheme="majorEastAsia" w:eastAsiaTheme="majorEastAsia" w:hAnsiTheme="majorEastAsia" w:cstheme="majorEastAsia" w:hint="eastAsia"/>
          <w:sz w:val="28"/>
          <w:szCs w:val="28"/>
        </w:rPr>
        <w:t>4.3.4权限指引表</w:t>
      </w:r>
      <w:bookmarkEnd w:id="349"/>
      <w:bookmarkEnd w:id="35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9"/>
        <w:gridCol w:w="1060"/>
        <w:gridCol w:w="1420"/>
        <w:gridCol w:w="916"/>
        <w:gridCol w:w="1017"/>
        <w:gridCol w:w="1424"/>
        <w:gridCol w:w="1196"/>
      </w:tblGrid>
      <w:tr w:rsidR="001F461B">
        <w:trPr>
          <w:trHeight w:val="714"/>
          <w:jc w:val="center"/>
        </w:trPr>
        <w:tc>
          <w:tcPr>
            <w:tcW w:w="148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06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2336"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1017"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主管业务领导</w:t>
            </w:r>
          </w:p>
        </w:tc>
        <w:tc>
          <w:tcPr>
            <w:tcW w:w="1424"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19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主管财务</w:t>
            </w:r>
            <w:r>
              <w:rPr>
                <w:rFonts w:ascii="宋体" w:eastAsia="宋体" w:hAnsi="宋体" w:cs="宋体" w:hint="eastAsia"/>
                <w:b/>
                <w:bCs/>
                <w:szCs w:val="21"/>
              </w:rPr>
              <w:t>领导</w:t>
            </w:r>
          </w:p>
        </w:tc>
      </w:tr>
      <w:tr w:rsidR="001F461B">
        <w:trPr>
          <w:trHeight w:val="464"/>
          <w:jc w:val="center"/>
        </w:trPr>
        <w:tc>
          <w:tcPr>
            <w:tcW w:w="1489" w:type="dxa"/>
            <w:vMerge/>
            <w:shd w:val="clear" w:color="auto" w:fill="E6E6E6"/>
            <w:vAlign w:val="center"/>
          </w:tcPr>
          <w:p w:rsidR="001F461B" w:rsidRDefault="001F461B">
            <w:pPr>
              <w:jc w:val="center"/>
              <w:rPr>
                <w:rFonts w:ascii="宋体" w:eastAsia="宋体" w:hAnsi="宋体" w:cs="Times New Roman"/>
                <w:b/>
                <w:bCs/>
                <w:szCs w:val="21"/>
              </w:rPr>
            </w:pPr>
          </w:p>
        </w:tc>
        <w:tc>
          <w:tcPr>
            <w:tcW w:w="1060" w:type="dxa"/>
            <w:vMerge/>
            <w:shd w:val="clear" w:color="auto" w:fill="E6E6E6"/>
            <w:vAlign w:val="center"/>
          </w:tcPr>
          <w:p w:rsidR="001F461B" w:rsidRDefault="001F461B">
            <w:pPr>
              <w:jc w:val="center"/>
              <w:rPr>
                <w:rFonts w:ascii="宋体" w:eastAsia="宋体" w:hAnsi="宋体" w:cs="Times New Roman"/>
                <w:b/>
                <w:bCs/>
                <w:szCs w:val="21"/>
              </w:rPr>
            </w:pPr>
          </w:p>
        </w:tc>
        <w:tc>
          <w:tcPr>
            <w:tcW w:w="142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91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017" w:type="dxa"/>
            <w:vMerge/>
            <w:shd w:val="clear" w:color="auto" w:fill="E6E6E6"/>
            <w:vAlign w:val="center"/>
          </w:tcPr>
          <w:p w:rsidR="001F461B" w:rsidRDefault="001F461B">
            <w:pPr>
              <w:jc w:val="center"/>
              <w:rPr>
                <w:rFonts w:ascii="宋体" w:eastAsia="宋体" w:hAnsi="宋体" w:cs="Times New Roman"/>
                <w:b/>
                <w:bCs/>
                <w:szCs w:val="21"/>
              </w:rPr>
            </w:pPr>
          </w:p>
        </w:tc>
        <w:tc>
          <w:tcPr>
            <w:tcW w:w="142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预算管理岗</w:t>
            </w:r>
          </w:p>
        </w:tc>
        <w:tc>
          <w:tcPr>
            <w:tcW w:w="1196"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1115"/>
          <w:jc w:val="center"/>
        </w:trPr>
        <w:tc>
          <w:tcPr>
            <w:tcW w:w="1489"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YS.0</w:t>
            </w:r>
            <w:r>
              <w:rPr>
                <w:rFonts w:ascii="宋体" w:eastAsia="宋体" w:hAnsi="宋体" w:cs="宋体" w:hint="eastAsia"/>
                <w:szCs w:val="21"/>
              </w:rPr>
              <w:t>3预算调整流程</w:t>
            </w:r>
          </w:p>
        </w:tc>
        <w:tc>
          <w:tcPr>
            <w:tcW w:w="1060"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预算调整</w:t>
            </w:r>
          </w:p>
        </w:tc>
        <w:tc>
          <w:tcPr>
            <w:tcW w:w="142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提交预算调整申请、变更执行</w:t>
            </w:r>
          </w:p>
        </w:tc>
        <w:tc>
          <w:tcPr>
            <w:tcW w:w="916"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r>
              <w:rPr>
                <w:rFonts w:ascii="宋体" w:eastAsia="宋体" w:hAnsi="宋体" w:cs="宋体" w:hint="eastAsia"/>
                <w:szCs w:val="21"/>
              </w:rPr>
              <w:t>签署意见</w:t>
            </w:r>
          </w:p>
        </w:tc>
        <w:tc>
          <w:tcPr>
            <w:tcW w:w="1017"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42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复核汇总、预算调整</w:t>
            </w:r>
          </w:p>
        </w:tc>
        <w:tc>
          <w:tcPr>
            <w:tcW w:w="119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签发</w:t>
            </w:r>
          </w:p>
        </w:tc>
      </w:tr>
    </w:tbl>
    <w:p w:rsidR="001F461B" w:rsidRDefault="001F461B"/>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51" w:name="_Toc453944707"/>
      <w:bookmarkStart w:id="352" w:name="_Toc29749"/>
      <w:bookmarkStart w:id="353" w:name="_Toc6517"/>
      <w:r>
        <w:rPr>
          <w:rFonts w:asciiTheme="majorEastAsia" w:eastAsiaTheme="majorEastAsia" w:hAnsiTheme="majorEastAsia" w:cstheme="majorEastAsia" w:hint="eastAsia"/>
          <w:sz w:val="28"/>
          <w:szCs w:val="28"/>
        </w:rPr>
        <w:lastRenderedPageBreak/>
        <w:t>4.3.5风险控制矩阵</w:t>
      </w:r>
      <w:bookmarkEnd w:id="351"/>
      <w:bookmarkEnd w:id="352"/>
      <w:bookmarkEnd w:id="353"/>
    </w:p>
    <w:tbl>
      <w:tblPr>
        <w:tblW w:w="13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1"/>
        <w:gridCol w:w="1210"/>
        <w:gridCol w:w="531"/>
        <w:gridCol w:w="1693"/>
        <w:gridCol w:w="427"/>
        <w:gridCol w:w="427"/>
        <w:gridCol w:w="427"/>
        <w:gridCol w:w="427"/>
        <w:gridCol w:w="427"/>
        <w:gridCol w:w="427"/>
        <w:gridCol w:w="531"/>
        <w:gridCol w:w="2637"/>
        <w:gridCol w:w="427"/>
        <w:gridCol w:w="427"/>
        <w:gridCol w:w="427"/>
        <w:gridCol w:w="427"/>
        <w:gridCol w:w="912"/>
        <w:gridCol w:w="909"/>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目标编号</w:t>
            </w:r>
          </w:p>
        </w:tc>
        <w:tc>
          <w:tcPr>
            <w:tcW w:w="1210"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控制目标</w:t>
            </w:r>
          </w:p>
        </w:tc>
        <w:tc>
          <w:tcPr>
            <w:tcW w:w="531"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风险编号</w:t>
            </w:r>
          </w:p>
        </w:tc>
        <w:tc>
          <w:tcPr>
            <w:tcW w:w="1693"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风险描述</w:t>
            </w:r>
          </w:p>
        </w:tc>
        <w:tc>
          <w:tcPr>
            <w:tcW w:w="2135" w:type="dxa"/>
            <w:gridSpan w:val="5"/>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风险类别</w:t>
            </w:r>
          </w:p>
        </w:tc>
        <w:tc>
          <w:tcPr>
            <w:tcW w:w="427"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风险等级</w:t>
            </w:r>
          </w:p>
        </w:tc>
        <w:tc>
          <w:tcPr>
            <w:tcW w:w="531"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控制措施编号</w:t>
            </w:r>
          </w:p>
        </w:tc>
        <w:tc>
          <w:tcPr>
            <w:tcW w:w="2637"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控制措施</w:t>
            </w:r>
          </w:p>
        </w:tc>
        <w:tc>
          <w:tcPr>
            <w:tcW w:w="3529" w:type="dxa"/>
            <w:gridSpan w:val="6"/>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控制属性</w:t>
            </w:r>
          </w:p>
        </w:tc>
      </w:tr>
      <w:tr w:rsidR="001F461B">
        <w:trPr>
          <w:trHeight w:val="1503"/>
          <w:tblHeader/>
          <w:jc w:val="center"/>
        </w:trPr>
        <w:tc>
          <w:tcPr>
            <w:tcW w:w="531" w:type="dxa"/>
            <w:vMerge/>
            <w:shd w:val="clear" w:color="auto" w:fill="E6E6E6"/>
            <w:vAlign w:val="center"/>
          </w:tcPr>
          <w:p w:rsidR="001F461B" w:rsidRDefault="001F461B">
            <w:pPr>
              <w:jc w:val="center"/>
              <w:rPr>
                <w:rFonts w:ascii="宋体" w:hAnsi="宋体"/>
                <w:b/>
                <w:bCs/>
                <w:szCs w:val="21"/>
              </w:rPr>
            </w:pPr>
          </w:p>
        </w:tc>
        <w:tc>
          <w:tcPr>
            <w:tcW w:w="1210" w:type="dxa"/>
            <w:vMerge/>
            <w:shd w:val="clear" w:color="auto" w:fill="E6E6E6"/>
            <w:vAlign w:val="center"/>
          </w:tcPr>
          <w:p w:rsidR="001F461B" w:rsidRDefault="001F461B">
            <w:pPr>
              <w:rPr>
                <w:rFonts w:ascii="宋体" w:hAnsi="宋体"/>
                <w:b/>
                <w:bCs/>
                <w:szCs w:val="21"/>
              </w:rPr>
            </w:pPr>
          </w:p>
        </w:tc>
        <w:tc>
          <w:tcPr>
            <w:tcW w:w="531" w:type="dxa"/>
            <w:vMerge/>
            <w:shd w:val="clear" w:color="auto" w:fill="E6E6E6"/>
            <w:vAlign w:val="center"/>
          </w:tcPr>
          <w:p w:rsidR="001F461B" w:rsidRDefault="001F461B">
            <w:pPr>
              <w:jc w:val="center"/>
              <w:rPr>
                <w:rFonts w:ascii="宋体" w:hAnsi="宋体"/>
                <w:b/>
                <w:bCs/>
                <w:szCs w:val="21"/>
              </w:rPr>
            </w:pPr>
          </w:p>
        </w:tc>
        <w:tc>
          <w:tcPr>
            <w:tcW w:w="1693" w:type="dxa"/>
            <w:vMerge/>
            <w:shd w:val="clear" w:color="auto" w:fill="E6E6E6"/>
            <w:vAlign w:val="center"/>
          </w:tcPr>
          <w:p w:rsidR="001F461B" w:rsidRDefault="001F461B">
            <w:pPr>
              <w:rPr>
                <w:rFonts w:ascii="宋体" w:hAnsi="宋体"/>
                <w:b/>
                <w:bCs/>
                <w:szCs w:val="21"/>
              </w:rPr>
            </w:pP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合法合规</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资产安全</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报告风险</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舞弊风险</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效率风险</w:t>
            </w:r>
          </w:p>
        </w:tc>
        <w:tc>
          <w:tcPr>
            <w:tcW w:w="427" w:type="dxa"/>
            <w:vMerge/>
            <w:shd w:val="clear" w:color="auto" w:fill="E6E6E6"/>
            <w:vAlign w:val="center"/>
          </w:tcPr>
          <w:p w:rsidR="001F461B" w:rsidRDefault="001F461B">
            <w:pPr>
              <w:jc w:val="center"/>
              <w:rPr>
                <w:rFonts w:ascii="宋体" w:hAnsi="宋体"/>
                <w:b/>
                <w:bCs/>
                <w:szCs w:val="21"/>
              </w:rPr>
            </w:pPr>
          </w:p>
        </w:tc>
        <w:tc>
          <w:tcPr>
            <w:tcW w:w="531" w:type="dxa"/>
            <w:vMerge/>
            <w:shd w:val="clear" w:color="auto" w:fill="E6E6E6"/>
            <w:vAlign w:val="center"/>
          </w:tcPr>
          <w:p w:rsidR="001F461B" w:rsidRDefault="001F461B">
            <w:pPr>
              <w:jc w:val="center"/>
              <w:rPr>
                <w:rFonts w:ascii="宋体" w:hAnsi="宋体"/>
                <w:b/>
                <w:bCs/>
                <w:szCs w:val="21"/>
              </w:rPr>
            </w:pPr>
          </w:p>
        </w:tc>
        <w:tc>
          <w:tcPr>
            <w:tcW w:w="2637" w:type="dxa"/>
            <w:vMerge/>
            <w:shd w:val="clear" w:color="auto" w:fill="E6E6E6"/>
            <w:vAlign w:val="center"/>
          </w:tcPr>
          <w:p w:rsidR="001F461B" w:rsidRDefault="001F461B">
            <w:pPr>
              <w:rPr>
                <w:rFonts w:ascii="宋体" w:hAnsi="宋体"/>
                <w:b/>
                <w:bCs/>
                <w:szCs w:val="21"/>
              </w:rPr>
            </w:pP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控制等级</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控制类型</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控制方式</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控制频率</w:t>
            </w:r>
          </w:p>
        </w:tc>
        <w:tc>
          <w:tcPr>
            <w:tcW w:w="912"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w:t>
            </w:r>
          </w:p>
          <w:p w:rsidR="001F461B" w:rsidRDefault="00447809">
            <w:pPr>
              <w:jc w:val="center"/>
              <w:rPr>
                <w:rFonts w:ascii="宋体" w:hAnsi="宋体"/>
                <w:b/>
                <w:bCs/>
                <w:szCs w:val="21"/>
              </w:rPr>
            </w:pPr>
            <w:r>
              <w:rPr>
                <w:rFonts w:ascii="宋体" w:hAnsi="宋体" w:cs="宋体" w:hint="eastAsia"/>
                <w:b/>
                <w:bCs/>
                <w:szCs w:val="21"/>
              </w:rPr>
              <w:t>证据</w:t>
            </w:r>
          </w:p>
        </w:tc>
        <w:tc>
          <w:tcPr>
            <w:tcW w:w="909"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责任部门和岗位</w:t>
            </w:r>
          </w:p>
        </w:tc>
      </w:tr>
      <w:tr w:rsidR="001F461B">
        <w:trPr>
          <w:trHeight w:val="90"/>
          <w:jc w:val="center"/>
        </w:trPr>
        <w:tc>
          <w:tcPr>
            <w:tcW w:w="531" w:type="dxa"/>
            <w:vAlign w:val="center"/>
          </w:tcPr>
          <w:p w:rsidR="001F461B" w:rsidRDefault="00447809">
            <w:pPr>
              <w:jc w:val="center"/>
              <w:rPr>
                <w:rFonts w:ascii="宋体" w:hAnsi="宋体" w:cs="宋体"/>
                <w:szCs w:val="21"/>
              </w:rPr>
            </w:pPr>
            <w:r>
              <w:rPr>
                <w:rFonts w:ascii="宋体" w:hAnsi="宋体" w:cs="宋体"/>
                <w:szCs w:val="21"/>
              </w:rPr>
              <w:t>T01</w:t>
            </w:r>
          </w:p>
        </w:tc>
        <w:tc>
          <w:tcPr>
            <w:tcW w:w="1210" w:type="dxa"/>
            <w:tcBorders>
              <w:bottom w:val="single" w:sz="4" w:space="0" w:color="auto"/>
            </w:tcBorders>
            <w:vAlign w:val="center"/>
          </w:tcPr>
          <w:p w:rsidR="001F461B" w:rsidRDefault="00447809">
            <w:pPr>
              <w:rPr>
                <w:rFonts w:ascii="宋体" w:hAnsi="宋体"/>
                <w:szCs w:val="21"/>
              </w:rPr>
            </w:pPr>
            <w:r>
              <w:rPr>
                <w:rFonts w:ascii="宋体" w:hAnsi="宋体" w:cs="宋体" w:hint="eastAsia"/>
                <w:szCs w:val="21"/>
              </w:rPr>
              <w:t>确保预算调整工作规范、有序。</w:t>
            </w:r>
          </w:p>
        </w:tc>
        <w:tc>
          <w:tcPr>
            <w:tcW w:w="531" w:type="dxa"/>
            <w:tcBorders>
              <w:bottom w:val="single" w:sz="4" w:space="0" w:color="auto"/>
            </w:tcBorders>
            <w:vAlign w:val="center"/>
          </w:tcPr>
          <w:p w:rsidR="001F461B" w:rsidRDefault="00447809">
            <w:pPr>
              <w:rPr>
                <w:rFonts w:ascii="宋体" w:hAnsi="宋体" w:cs="宋体"/>
                <w:szCs w:val="21"/>
              </w:rPr>
            </w:pPr>
            <w:r>
              <w:rPr>
                <w:rFonts w:ascii="宋体" w:hAnsi="宋体" w:cs="宋体"/>
                <w:szCs w:val="21"/>
              </w:rPr>
              <w:t>R01</w:t>
            </w:r>
          </w:p>
        </w:tc>
        <w:tc>
          <w:tcPr>
            <w:tcW w:w="1693" w:type="dxa"/>
            <w:tcBorders>
              <w:bottom w:val="single" w:sz="4" w:space="0" w:color="auto"/>
            </w:tcBorders>
            <w:vAlign w:val="center"/>
          </w:tcPr>
          <w:p w:rsidR="001F461B" w:rsidRDefault="00447809">
            <w:pPr>
              <w:rPr>
                <w:rFonts w:ascii="宋体" w:hAnsi="宋体"/>
                <w:szCs w:val="21"/>
              </w:rPr>
            </w:pPr>
            <w:r>
              <w:rPr>
                <w:rFonts w:ascii="宋体" w:hAnsi="宋体" w:cs="宋体" w:hint="eastAsia"/>
                <w:szCs w:val="21"/>
              </w:rPr>
              <w:t>未建立规范的预算调整管理制度，预算管理缺乏统一的制度指导，导致预算调整不合理，不科学。</w:t>
            </w:r>
          </w:p>
        </w:tc>
        <w:tc>
          <w:tcPr>
            <w:tcW w:w="427" w:type="dxa"/>
            <w:tcBorders>
              <w:bottom w:val="single" w:sz="4" w:space="0" w:color="auto"/>
            </w:tcBorders>
            <w:vAlign w:val="center"/>
          </w:tcPr>
          <w:p w:rsidR="001F461B" w:rsidRDefault="00447809">
            <w:pPr>
              <w:jc w:val="center"/>
              <w:rPr>
                <w:rFonts w:ascii="宋体" w:hAnsi="宋体" w:cs="宋体"/>
                <w:szCs w:val="21"/>
              </w:rPr>
            </w:pPr>
            <w:r>
              <w:rPr>
                <w:rFonts w:ascii="宋体" w:hAnsi="宋体" w:cs="宋体"/>
                <w:szCs w:val="21"/>
              </w:rPr>
              <w:t>Y</w:t>
            </w:r>
          </w:p>
        </w:tc>
        <w:tc>
          <w:tcPr>
            <w:tcW w:w="427" w:type="dxa"/>
            <w:tcBorders>
              <w:bottom w:val="single" w:sz="4" w:space="0" w:color="auto"/>
            </w:tcBorders>
            <w:vAlign w:val="center"/>
          </w:tcPr>
          <w:p w:rsidR="001F461B" w:rsidRDefault="001F461B">
            <w:pPr>
              <w:jc w:val="center"/>
              <w:rPr>
                <w:rFonts w:ascii="宋体" w:hAnsi="宋体" w:cs="宋体"/>
                <w:szCs w:val="21"/>
              </w:rPr>
            </w:pPr>
          </w:p>
        </w:tc>
        <w:tc>
          <w:tcPr>
            <w:tcW w:w="427" w:type="dxa"/>
            <w:tcBorders>
              <w:bottom w:val="single" w:sz="4" w:space="0" w:color="auto"/>
            </w:tcBorders>
            <w:vAlign w:val="center"/>
          </w:tcPr>
          <w:p w:rsidR="001F461B" w:rsidRDefault="00447809">
            <w:pPr>
              <w:jc w:val="center"/>
              <w:rPr>
                <w:rFonts w:ascii="宋体" w:hAnsi="宋体" w:cs="宋体"/>
                <w:szCs w:val="21"/>
              </w:rPr>
            </w:pPr>
            <w:r>
              <w:rPr>
                <w:rFonts w:ascii="宋体" w:hAnsi="宋体" w:cs="宋体" w:hint="eastAsia"/>
                <w:szCs w:val="21"/>
              </w:rPr>
              <w:t>Y</w:t>
            </w:r>
          </w:p>
        </w:tc>
        <w:tc>
          <w:tcPr>
            <w:tcW w:w="427" w:type="dxa"/>
            <w:tcBorders>
              <w:bottom w:val="single" w:sz="4" w:space="0" w:color="auto"/>
            </w:tcBorders>
            <w:vAlign w:val="center"/>
          </w:tcPr>
          <w:p w:rsidR="001F461B" w:rsidRDefault="001F461B">
            <w:pPr>
              <w:jc w:val="center"/>
              <w:rPr>
                <w:rFonts w:ascii="宋体" w:hAnsi="宋体" w:cs="宋体"/>
                <w:szCs w:val="21"/>
              </w:rPr>
            </w:pPr>
          </w:p>
        </w:tc>
        <w:tc>
          <w:tcPr>
            <w:tcW w:w="427" w:type="dxa"/>
            <w:tcBorders>
              <w:bottom w:val="single" w:sz="4" w:space="0" w:color="auto"/>
            </w:tcBorders>
            <w:vAlign w:val="center"/>
          </w:tcPr>
          <w:p w:rsidR="001F461B" w:rsidRDefault="001F461B">
            <w:pPr>
              <w:jc w:val="center"/>
              <w:rPr>
                <w:rFonts w:ascii="宋体" w:hAnsi="宋体" w:cs="宋体"/>
                <w:szCs w:val="21"/>
              </w:rPr>
            </w:pP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中等风险</w:t>
            </w:r>
          </w:p>
        </w:tc>
        <w:tc>
          <w:tcPr>
            <w:tcW w:w="531" w:type="dxa"/>
            <w:tcBorders>
              <w:bottom w:val="single" w:sz="4" w:space="0" w:color="auto"/>
            </w:tcBorders>
            <w:vAlign w:val="center"/>
          </w:tcPr>
          <w:p w:rsidR="001F461B" w:rsidRDefault="00447809">
            <w:pPr>
              <w:rPr>
                <w:rFonts w:ascii="宋体" w:hAnsi="宋体" w:cs="宋体"/>
                <w:szCs w:val="21"/>
              </w:rPr>
            </w:pPr>
            <w:r>
              <w:rPr>
                <w:rFonts w:ascii="宋体" w:hAnsi="宋体" w:cs="宋体" w:hint="eastAsia"/>
                <w:szCs w:val="21"/>
              </w:rPr>
              <w:t>C01</w:t>
            </w:r>
          </w:p>
        </w:tc>
        <w:tc>
          <w:tcPr>
            <w:tcW w:w="2637" w:type="dxa"/>
            <w:tcBorders>
              <w:bottom w:val="single" w:sz="4" w:space="0" w:color="auto"/>
            </w:tcBorders>
            <w:vAlign w:val="center"/>
          </w:tcPr>
          <w:p w:rsidR="001F461B" w:rsidRDefault="00447809">
            <w:pPr>
              <w:rPr>
                <w:rFonts w:ascii="宋体" w:hAnsi="宋体" w:cs="宋体"/>
                <w:szCs w:val="21"/>
              </w:rPr>
            </w:pPr>
            <w:r>
              <w:rPr>
                <w:rFonts w:ascii="宋体" w:hAnsi="宋体" w:cs="宋体" w:hint="eastAsia"/>
                <w:szCs w:val="21"/>
              </w:rPr>
              <w:t>完善</w:t>
            </w:r>
            <w:r>
              <w:rPr>
                <w:rFonts w:ascii="宋体" w:hAnsi="宋体" w:cs="宋体" w:hint="eastAsia"/>
                <w:szCs w:val="21"/>
                <w:lang w:val="en-GB"/>
              </w:rPr>
              <w:t>《预算管理制度》</w:t>
            </w:r>
            <w:r>
              <w:rPr>
                <w:rFonts w:ascii="宋体" w:hAnsi="宋体" w:cs="宋体" w:hint="eastAsia"/>
                <w:szCs w:val="21"/>
              </w:rPr>
              <w:t>，增加预算调整流程、适用条件及审批权限分别进行规定，各部门需</w:t>
            </w:r>
            <w:r>
              <w:rPr>
                <w:rFonts w:ascii="宋体" w:hAnsi="宋体" w:cs="宋体"/>
                <w:szCs w:val="21"/>
              </w:rPr>
              <w:t>严格按照规定</w:t>
            </w:r>
            <w:r>
              <w:rPr>
                <w:rFonts w:ascii="宋体" w:hAnsi="宋体" w:cs="宋体" w:hint="eastAsia"/>
                <w:szCs w:val="21"/>
              </w:rPr>
              <w:t>申请</w:t>
            </w:r>
            <w:r>
              <w:rPr>
                <w:rFonts w:ascii="宋体" w:hAnsi="宋体" w:cs="宋体"/>
                <w:szCs w:val="21"/>
              </w:rPr>
              <w:t>预算调整</w:t>
            </w:r>
            <w:r>
              <w:rPr>
                <w:rFonts w:ascii="宋体" w:hAnsi="宋体" w:cs="宋体" w:hint="eastAsia"/>
                <w:szCs w:val="21"/>
              </w:rPr>
              <w:t>。</w:t>
            </w: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一般控制</w:t>
            </w: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事前</w:t>
            </w: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手工</w:t>
            </w: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随时</w:t>
            </w:r>
          </w:p>
        </w:tc>
        <w:tc>
          <w:tcPr>
            <w:tcW w:w="912" w:type="dxa"/>
            <w:vMerge w:val="restart"/>
            <w:tcBorders>
              <w:bottom w:val="single" w:sz="4" w:space="0" w:color="auto"/>
            </w:tcBorders>
            <w:vAlign w:val="center"/>
          </w:tcPr>
          <w:p w:rsidR="001F461B" w:rsidRDefault="00447809">
            <w:pPr>
              <w:rPr>
                <w:rFonts w:ascii="宋体" w:hAnsi="宋体"/>
                <w:szCs w:val="21"/>
              </w:rPr>
            </w:pPr>
            <w:r>
              <w:rPr>
                <w:rFonts w:ascii="宋体" w:hAnsi="宋体" w:hint="eastAsia"/>
                <w:szCs w:val="21"/>
              </w:rPr>
              <w:t>《预算法》、</w:t>
            </w:r>
            <w:r>
              <w:rPr>
                <w:rFonts w:ascii="宋体" w:hAnsi="宋体" w:cs="宋体" w:hint="eastAsia"/>
                <w:szCs w:val="21"/>
                <w:lang w:val="en-GB"/>
              </w:rPr>
              <w:t>《预算管理制度》</w:t>
            </w:r>
          </w:p>
        </w:tc>
        <w:tc>
          <w:tcPr>
            <w:tcW w:w="909" w:type="dxa"/>
            <w:tcBorders>
              <w:bottom w:val="single" w:sz="4" w:space="0" w:color="auto"/>
            </w:tcBorders>
            <w:vAlign w:val="center"/>
          </w:tcPr>
          <w:p w:rsidR="001F461B" w:rsidRDefault="00447809">
            <w:pPr>
              <w:jc w:val="center"/>
              <w:rPr>
                <w:rFonts w:ascii="宋体" w:hAnsi="宋体"/>
                <w:szCs w:val="21"/>
              </w:rPr>
            </w:pPr>
            <w:r>
              <w:rPr>
                <w:rFonts w:ascii="宋体" w:hAnsi="宋体" w:hint="eastAsia"/>
                <w:szCs w:val="21"/>
              </w:rPr>
              <w:t>资金管理部/负责人</w:t>
            </w:r>
          </w:p>
        </w:tc>
      </w:tr>
      <w:tr w:rsidR="001F461B">
        <w:trPr>
          <w:trHeight w:val="2732"/>
          <w:jc w:val="center"/>
        </w:trPr>
        <w:tc>
          <w:tcPr>
            <w:tcW w:w="531" w:type="dxa"/>
            <w:vMerge w:val="restart"/>
            <w:tcBorders>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t>T02</w:t>
            </w:r>
          </w:p>
        </w:tc>
        <w:tc>
          <w:tcPr>
            <w:tcW w:w="1210" w:type="dxa"/>
            <w:vMerge w:val="restart"/>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cs="宋体" w:hint="eastAsia"/>
                <w:szCs w:val="21"/>
              </w:rPr>
              <w:t>确保预算调整科学合理有据，符合单位实际情况，保证单位正常运营及规划目</w:t>
            </w:r>
            <w:r>
              <w:rPr>
                <w:rFonts w:ascii="宋体" w:hAnsi="宋体" w:cs="宋体" w:hint="eastAsia"/>
                <w:szCs w:val="21"/>
              </w:rPr>
              <w:lastRenderedPageBreak/>
              <w:t>标的实现。</w:t>
            </w:r>
          </w:p>
        </w:tc>
        <w:tc>
          <w:tcPr>
            <w:tcW w:w="531"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lastRenderedPageBreak/>
              <w:t>R02</w:t>
            </w:r>
          </w:p>
        </w:tc>
        <w:tc>
          <w:tcPr>
            <w:tcW w:w="1693"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cs="宋体" w:hint="eastAsia"/>
                <w:szCs w:val="21"/>
              </w:rPr>
              <w:t>预算调整依据不充分、方案不合理、审批程序不严格，可能导致预算调整随意、频繁。</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hint="eastAsia"/>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高风险</w:t>
            </w:r>
          </w:p>
        </w:tc>
        <w:tc>
          <w:tcPr>
            <w:tcW w:w="531"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t>C02</w:t>
            </w:r>
          </w:p>
          <w:p w:rsidR="001F461B" w:rsidRDefault="00447809">
            <w:pPr>
              <w:jc w:val="center"/>
              <w:rPr>
                <w:rFonts w:ascii="宋体" w:hAnsi="宋体" w:cs="宋体"/>
                <w:szCs w:val="21"/>
              </w:rPr>
            </w:pPr>
            <w:r>
              <w:rPr>
                <w:rFonts w:ascii="宋体" w:hAnsi="宋体" w:cs="宋体"/>
                <w:szCs w:val="21"/>
              </w:rPr>
              <w:t>C03</w:t>
            </w:r>
          </w:p>
          <w:p w:rsidR="001F461B" w:rsidRDefault="00447809">
            <w:pPr>
              <w:jc w:val="center"/>
              <w:rPr>
                <w:rFonts w:ascii="宋体" w:hAnsi="宋体" w:cs="宋体"/>
                <w:szCs w:val="21"/>
              </w:rPr>
            </w:pPr>
            <w:r>
              <w:rPr>
                <w:rFonts w:ascii="宋体" w:hAnsi="宋体" w:cs="宋体"/>
                <w:szCs w:val="21"/>
              </w:rPr>
              <w:t>C04</w:t>
            </w:r>
          </w:p>
          <w:p w:rsidR="001F461B" w:rsidRDefault="00447809">
            <w:pPr>
              <w:jc w:val="center"/>
              <w:rPr>
                <w:rFonts w:ascii="宋体" w:hAnsi="宋体" w:cs="宋体"/>
                <w:szCs w:val="21"/>
              </w:rPr>
            </w:pPr>
            <w:r>
              <w:rPr>
                <w:rFonts w:ascii="宋体" w:hAnsi="宋体" w:cs="宋体"/>
                <w:szCs w:val="21"/>
              </w:rPr>
              <w:t>C0</w:t>
            </w:r>
            <w:r>
              <w:rPr>
                <w:rFonts w:ascii="宋体" w:hAnsi="宋体" w:cs="宋体" w:hint="eastAsia"/>
                <w:szCs w:val="21"/>
              </w:rPr>
              <w:t>5</w:t>
            </w:r>
          </w:p>
        </w:tc>
        <w:tc>
          <w:tcPr>
            <w:tcW w:w="2637"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hint="eastAsia"/>
                <w:szCs w:val="21"/>
              </w:rPr>
              <w:t>加强预算调整的审核，主要关注调整理由是否充分，调整是否符合年度规划目标，调整后的预算是否科学合理，</w:t>
            </w:r>
            <w:r>
              <w:rPr>
                <w:rFonts w:ascii="宋体" w:hAnsi="宋体"/>
                <w:szCs w:val="21"/>
              </w:rPr>
              <w:t>能够保证</w:t>
            </w:r>
            <w:r>
              <w:rPr>
                <w:rFonts w:ascii="宋体" w:hAnsi="宋体" w:hint="eastAsia"/>
                <w:szCs w:val="21"/>
              </w:rPr>
              <w:t>相关</w:t>
            </w:r>
            <w:r>
              <w:rPr>
                <w:rFonts w:ascii="宋体" w:hAnsi="宋体"/>
                <w:szCs w:val="21"/>
              </w:rPr>
              <w:t>业务顺利开展</w:t>
            </w:r>
            <w:r>
              <w:rPr>
                <w:rFonts w:ascii="宋体" w:hAnsi="宋体" w:hint="eastAsia"/>
                <w:szCs w:val="21"/>
              </w:rPr>
              <w:t>。</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重点控制</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事前</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手工</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随时</w:t>
            </w:r>
          </w:p>
        </w:tc>
        <w:tc>
          <w:tcPr>
            <w:tcW w:w="912" w:type="dxa"/>
            <w:vMerge/>
            <w:tcBorders>
              <w:top w:val="single" w:sz="4" w:space="0" w:color="auto"/>
              <w:left w:val="single" w:sz="4" w:space="0" w:color="auto"/>
              <w:bottom w:val="single" w:sz="4" w:space="0" w:color="auto"/>
              <w:right w:val="single" w:sz="4" w:space="0" w:color="auto"/>
            </w:tcBorders>
            <w:vAlign w:val="center"/>
          </w:tcPr>
          <w:p w:rsidR="001F461B" w:rsidRDefault="001F461B">
            <w:pPr>
              <w:rPr>
                <w:rFonts w:ascii="宋体" w:hAnsi="宋体"/>
                <w:szCs w:val="21"/>
              </w:rPr>
            </w:pPr>
          </w:p>
        </w:tc>
        <w:tc>
          <w:tcPr>
            <w:tcW w:w="909"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cs="宋体" w:hint="eastAsia"/>
                <w:szCs w:val="21"/>
              </w:rPr>
              <w:t>中心领导</w:t>
            </w:r>
          </w:p>
        </w:tc>
      </w:tr>
      <w:tr w:rsidR="001F461B">
        <w:trPr>
          <w:trHeight w:val="2508"/>
          <w:jc w:val="center"/>
        </w:trPr>
        <w:tc>
          <w:tcPr>
            <w:tcW w:w="531" w:type="dxa"/>
            <w:vMerge/>
            <w:tcBorders>
              <w:right w:val="single" w:sz="4" w:space="0" w:color="auto"/>
            </w:tcBorders>
            <w:vAlign w:val="center"/>
          </w:tcPr>
          <w:p w:rsidR="001F461B" w:rsidRDefault="001F461B">
            <w:pPr>
              <w:jc w:val="center"/>
              <w:rPr>
                <w:rFonts w:ascii="宋体" w:hAnsi="宋体"/>
                <w:szCs w:val="21"/>
              </w:rPr>
            </w:pPr>
          </w:p>
        </w:tc>
        <w:tc>
          <w:tcPr>
            <w:tcW w:w="1210" w:type="dxa"/>
            <w:vMerge/>
            <w:tcBorders>
              <w:top w:val="single" w:sz="4" w:space="0" w:color="auto"/>
              <w:left w:val="single" w:sz="4" w:space="0" w:color="auto"/>
              <w:bottom w:val="single" w:sz="4" w:space="0" w:color="auto"/>
              <w:right w:val="single" w:sz="4" w:space="0" w:color="auto"/>
            </w:tcBorders>
            <w:vAlign w:val="center"/>
          </w:tcPr>
          <w:p w:rsidR="001F461B" w:rsidRDefault="001F461B">
            <w:pPr>
              <w:rPr>
                <w:rFonts w:ascii="宋体" w:hAnsi="宋体"/>
                <w:szCs w:val="21"/>
              </w:rPr>
            </w:pPr>
          </w:p>
        </w:tc>
        <w:tc>
          <w:tcPr>
            <w:tcW w:w="531"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R</w:t>
            </w:r>
            <w:r>
              <w:rPr>
                <w:rFonts w:ascii="宋体" w:hAnsi="宋体"/>
                <w:szCs w:val="21"/>
              </w:rPr>
              <w:t>03</w:t>
            </w:r>
          </w:p>
        </w:tc>
        <w:tc>
          <w:tcPr>
            <w:tcW w:w="1693"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hint="eastAsia"/>
                <w:szCs w:val="21"/>
              </w:rPr>
              <w:t>预算</w:t>
            </w:r>
            <w:r>
              <w:rPr>
                <w:rFonts w:ascii="宋体" w:hAnsi="宋体"/>
                <w:szCs w:val="21"/>
              </w:rPr>
              <w:t>调整</w:t>
            </w:r>
            <w:r>
              <w:rPr>
                <w:rFonts w:ascii="宋体" w:hAnsi="宋体" w:hint="eastAsia"/>
                <w:szCs w:val="21"/>
              </w:rPr>
              <w:t>通知</w:t>
            </w:r>
            <w:r>
              <w:rPr>
                <w:rFonts w:ascii="宋体" w:hAnsi="宋体"/>
                <w:szCs w:val="21"/>
              </w:rPr>
              <w:t>下达不及时，</w:t>
            </w:r>
            <w:r>
              <w:rPr>
                <w:rFonts w:ascii="宋体" w:hAnsi="宋体" w:hint="eastAsia"/>
                <w:szCs w:val="21"/>
              </w:rPr>
              <w:t>科室</w:t>
            </w:r>
            <w:r>
              <w:rPr>
                <w:rFonts w:ascii="宋体" w:hAnsi="宋体"/>
                <w:szCs w:val="21"/>
              </w:rPr>
              <w:t>不能按新预算执行</w:t>
            </w:r>
            <w:r>
              <w:rPr>
                <w:rFonts w:ascii="宋体" w:hAnsi="宋体" w:hint="eastAsia"/>
                <w:szCs w:val="21"/>
              </w:rPr>
              <w:t>。</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1F461B">
            <w:pPr>
              <w:jc w:val="center"/>
              <w:rPr>
                <w:rFonts w:ascii="宋体" w:hAnsi="宋体"/>
                <w:szCs w:val="21"/>
              </w:rPr>
            </w:pP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1F461B">
            <w:pPr>
              <w:jc w:val="center"/>
              <w:rPr>
                <w:rFonts w:ascii="宋体" w:hAnsi="宋体"/>
                <w:szCs w:val="21"/>
              </w:rPr>
            </w:pP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1F461B">
            <w:pPr>
              <w:jc w:val="center"/>
              <w:rPr>
                <w:rFonts w:ascii="宋体" w:hAnsi="宋体"/>
                <w:szCs w:val="21"/>
              </w:rPr>
            </w:pP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1F461B">
            <w:pPr>
              <w:jc w:val="center"/>
              <w:rPr>
                <w:rFonts w:ascii="宋体" w:hAnsi="宋体"/>
                <w:szCs w:val="21"/>
              </w:rPr>
            </w:pP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中</w:t>
            </w:r>
            <w:r>
              <w:rPr>
                <w:rFonts w:ascii="宋体" w:hAnsi="宋体"/>
                <w:szCs w:val="21"/>
              </w:rPr>
              <w:t>等风险</w:t>
            </w:r>
          </w:p>
        </w:tc>
        <w:tc>
          <w:tcPr>
            <w:tcW w:w="531"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t>C1</w:t>
            </w:r>
            <w:r>
              <w:rPr>
                <w:rFonts w:ascii="宋体" w:hAnsi="宋体" w:cs="宋体" w:hint="eastAsia"/>
                <w:szCs w:val="21"/>
              </w:rPr>
              <w:t>0</w:t>
            </w:r>
          </w:p>
        </w:tc>
        <w:tc>
          <w:tcPr>
            <w:tcW w:w="2637"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cs="宋体"/>
                <w:szCs w:val="21"/>
              </w:rPr>
            </w:pPr>
            <w:r>
              <w:rPr>
                <w:rFonts w:ascii="宋体" w:hAnsi="宋体" w:cs="宋体" w:hint="eastAsia"/>
                <w:szCs w:val="21"/>
              </w:rPr>
              <w:t>资金管理部负责人</w:t>
            </w:r>
            <w:r>
              <w:rPr>
                <w:rFonts w:ascii="宋体" w:hAnsi="宋体" w:cs="宋体"/>
                <w:szCs w:val="21"/>
              </w:rPr>
              <w:t>及时</w:t>
            </w:r>
            <w:r>
              <w:rPr>
                <w:rFonts w:ascii="宋体" w:hAnsi="宋体" w:cs="宋体" w:hint="eastAsia"/>
                <w:szCs w:val="21"/>
              </w:rPr>
              <w:t>下达预算调整批复到相关科室，</w:t>
            </w:r>
            <w:r>
              <w:rPr>
                <w:rFonts w:ascii="宋体" w:hAnsi="宋体" w:cs="宋体"/>
                <w:szCs w:val="21"/>
              </w:rPr>
              <w:t>按</w:t>
            </w:r>
            <w:r>
              <w:rPr>
                <w:rFonts w:ascii="宋体" w:hAnsi="宋体" w:cs="宋体" w:hint="eastAsia"/>
                <w:szCs w:val="21"/>
              </w:rPr>
              <w:t>调</w:t>
            </w:r>
            <w:r>
              <w:rPr>
                <w:rFonts w:ascii="宋体" w:hAnsi="宋体" w:cs="宋体"/>
                <w:szCs w:val="21"/>
              </w:rPr>
              <w:t>整后预算执行</w:t>
            </w:r>
            <w:r>
              <w:rPr>
                <w:rFonts w:ascii="宋体" w:hAnsi="宋体" w:cs="宋体" w:hint="eastAsia"/>
                <w:szCs w:val="21"/>
              </w:rPr>
              <w:t>。</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一般控制</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事前</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手工</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随时</w:t>
            </w:r>
          </w:p>
        </w:tc>
        <w:tc>
          <w:tcPr>
            <w:tcW w:w="912" w:type="dxa"/>
            <w:vMerge/>
            <w:tcBorders>
              <w:top w:val="single" w:sz="4" w:space="0" w:color="auto"/>
              <w:left w:val="single" w:sz="4" w:space="0" w:color="auto"/>
              <w:bottom w:val="single" w:sz="4" w:space="0" w:color="auto"/>
              <w:right w:val="single" w:sz="4" w:space="0" w:color="auto"/>
            </w:tcBorders>
            <w:vAlign w:val="center"/>
          </w:tcPr>
          <w:p w:rsidR="001F461B" w:rsidRDefault="001F461B">
            <w:pPr>
              <w:rPr>
                <w:rFonts w:ascii="宋体" w:hAnsi="宋体"/>
                <w:szCs w:val="21"/>
              </w:rPr>
            </w:pPr>
          </w:p>
        </w:tc>
        <w:tc>
          <w:tcPr>
            <w:tcW w:w="909"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hint="eastAsia"/>
                <w:szCs w:val="21"/>
              </w:rPr>
              <w:t>资金管理部/负责人</w:t>
            </w:r>
          </w:p>
        </w:tc>
      </w:tr>
    </w:tbl>
    <w:p w:rsidR="001F461B" w:rsidRDefault="001F461B">
      <w:pPr>
        <w:pStyle w:val="1"/>
        <w:rPr>
          <w:rFonts w:asciiTheme="minorEastAsia" w:hAnsiTheme="minorEastAsia" w:cstheme="minorEastAsia"/>
          <w:sz w:val="32"/>
          <w:szCs w:val="32"/>
        </w:rPr>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54" w:name="_Toc6980"/>
      <w:r>
        <w:rPr>
          <w:rFonts w:asciiTheme="majorEastAsia" w:eastAsiaTheme="majorEastAsia" w:hAnsiTheme="majorEastAsia" w:cstheme="majorEastAsia" w:hint="eastAsia"/>
          <w:sz w:val="28"/>
          <w:szCs w:val="28"/>
        </w:rPr>
        <w:lastRenderedPageBreak/>
        <w:t>4.4预算控制—财政决算（本级）流程</w:t>
      </w:r>
      <w:bookmarkEnd w:id="354"/>
    </w:p>
    <w:p w:rsidR="001F461B" w:rsidRDefault="00447809">
      <w:pPr>
        <w:adjustRightInd w:val="0"/>
        <w:snapToGrid w:val="0"/>
        <w:spacing w:line="360" w:lineRule="auto"/>
        <w:ind w:firstLineChars="200" w:firstLine="480"/>
        <w:rPr>
          <w:rFonts w:ascii="Arial Narrow" w:hAnsi="Arial Narrow" w:cs="Times New Roman"/>
          <w:bCs/>
          <w:sz w:val="24"/>
          <w:szCs w:val="24"/>
        </w:rPr>
      </w:pPr>
      <w:r>
        <w:rPr>
          <w:rFonts w:ascii="Arial Narrow" w:hAnsi="Arial Narrow" w:cs="Times New Roman"/>
          <w:bCs/>
          <w:sz w:val="24"/>
          <w:szCs w:val="24"/>
        </w:rPr>
        <w:t>决算草案由</w:t>
      </w:r>
      <w:r>
        <w:rPr>
          <w:rFonts w:ascii="Arial Narrow" w:hAnsi="Arial Narrow" w:cs="Times New Roman" w:hint="eastAsia"/>
          <w:bCs/>
          <w:sz w:val="24"/>
          <w:szCs w:val="24"/>
        </w:rPr>
        <w:t>资金管理部</w:t>
      </w:r>
      <w:r>
        <w:rPr>
          <w:rFonts w:ascii="Arial Narrow" w:hAnsi="Arial Narrow" w:cs="Times New Roman"/>
          <w:bCs/>
          <w:sz w:val="24"/>
          <w:szCs w:val="24"/>
        </w:rPr>
        <w:t>在每一预算年度终了</w:t>
      </w:r>
      <w:r>
        <w:rPr>
          <w:rFonts w:ascii="Arial Narrow" w:hAnsi="Arial Narrow" w:cs="Times New Roman" w:hint="eastAsia"/>
          <w:bCs/>
          <w:sz w:val="24"/>
          <w:szCs w:val="24"/>
        </w:rPr>
        <w:t>后，</w:t>
      </w:r>
      <w:r>
        <w:rPr>
          <w:rFonts w:ascii="Arial Narrow" w:hAnsi="Arial Narrow" w:cs="Times New Roman"/>
          <w:bCs/>
          <w:sz w:val="24"/>
          <w:szCs w:val="24"/>
        </w:rPr>
        <w:t>按照</w:t>
      </w:r>
      <w:r>
        <w:rPr>
          <w:rFonts w:ascii="Arial Narrow" w:hAnsi="Arial Narrow" w:cs="Times New Roman" w:hint="eastAsia"/>
          <w:bCs/>
          <w:sz w:val="24"/>
          <w:szCs w:val="24"/>
        </w:rPr>
        <w:t>市财政局</w:t>
      </w:r>
      <w:r>
        <w:rPr>
          <w:rFonts w:ascii="Arial Narrow" w:hAnsi="Arial Narrow" w:cs="Times New Roman"/>
          <w:bCs/>
          <w:sz w:val="24"/>
          <w:szCs w:val="24"/>
        </w:rPr>
        <w:t>规定的时间编制。编制决算草案的具体事项，由</w:t>
      </w:r>
      <w:r>
        <w:rPr>
          <w:rFonts w:ascii="Arial Narrow" w:hAnsi="Arial Narrow" w:cs="Times New Roman" w:hint="eastAsia"/>
          <w:bCs/>
          <w:sz w:val="24"/>
          <w:szCs w:val="24"/>
        </w:rPr>
        <w:t>市财政局</w:t>
      </w:r>
      <w:r>
        <w:rPr>
          <w:rFonts w:ascii="Arial Narrow" w:hAnsi="Arial Narrow" w:cs="Times New Roman"/>
          <w:bCs/>
          <w:sz w:val="24"/>
          <w:szCs w:val="24"/>
        </w:rPr>
        <w:t>部署。</w:t>
      </w:r>
    </w:p>
    <w:p w:rsidR="001F461B" w:rsidRDefault="00447809">
      <w:pPr>
        <w:adjustRightInd w:val="0"/>
        <w:snapToGrid w:val="0"/>
        <w:spacing w:line="360" w:lineRule="auto"/>
        <w:ind w:firstLineChars="200" w:firstLine="480"/>
        <w:rPr>
          <w:rFonts w:ascii="Arial Narrow" w:hAnsi="Arial Narrow" w:cs="Times New Roman"/>
          <w:bCs/>
          <w:sz w:val="24"/>
          <w:szCs w:val="24"/>
        </w:rPr>
      </w:pPr>
      <w:r>
        <w:rPr>
          <w:rFonts w:ascii="Arial Narrow" w:hAnsi="Arial Narrow" w:cs="Times New Roman" w:hint="eastAsia"/>
          <w:bCs/>
          <w:sz w:val="24"/>
          <w:szCs w:val="24"/>
        </w:rPr>
        <w:t>各部门应对预算执行差异较大的项目逐项进行说明，资金管理部根据各部门提供的相关材料，形成年度决算报告，经中心领导班子审定后，上报财政部门。</w:t>
      </w:r>
    </w:p>
    <w:p w:rsidR="001F461B" w:rsidRDefault="00447809">
      <w:pPr>
        <w:adjustRightInd w:val="0"/>
        <w:snapToGrid w:val="0"/>
        <w:spacing w:line="360" w:lineRule="auto"/>
        <w:ind w:firstLineChars="200" w:firstLine="480"/>
        <w:rPr>
          <w:rFonts w:ascii="Arial Narrow" w:hAnsi="Arial Narrow" w:cs="Times New Roman"/>
          <w:bCs/>
          <w:sz w:val="24"/>
          <w:szCs w:val="24"/>
        </w:rPr>
      </w:pPr>
      <w:r>
        <w:rPr>
          <w:rFonts w:ascii="Arial Narrow" w:hAnsi="Arial Narrow" w:cs="Times New Roman"/>
          <w:bCs/>
          <w:sz w:val="24"/>
          <w:szCs w:val="24"/>
        </w:rPr>
        <w:t>编制的决算草案，必须符合法律、行政法规</w:t>
      </w:r>
      <w:r>
        <w:rPr>
          <w:rFonts w:ascii="Arial Narrow" w:hAnsi="Arial Narrow" w:cs="Times New Roman" w:hint="eastAsia"/>
          <w:bCs/>
          <w:sz w:val="24"/>
          <w:szCs w:val="24"/>
        </w:rPr>
        <w:t>规定</w:t>
      </w:r>
      <w:r>
        <w:rPr>
          <w:rFonts w:ascii="Arial Narrow" w:hAnsi="Arial Narrow" w:cs="Times New Roman"/>
          <w:bCs/>
          <w:sz w:val="24"/>
          <w:szCs w:val="24"/>
        </w:rPr>
        <w:t>，做到收支真实、数额准确、内容完整、报送及时。决算草案应当与预算相对应，按预算数、调整预算数、决算数分别列出。一般公共预算支出应当按其功能分类编列到项，按其经济性质分类编列到款。</w:t>
      </w:r>
    </w:p>
    <w:p w:rsidR="001F461B" w:rsidRDefault="00447809">
      <w:pPr>
        <w:pStyle w:val="2"/>
        <w:spacing w:line="240" w:lineRule="auto"/>
        <w:rPr>
          <w:rFonts w:asciiTheme="majorEastAsia" w:eastAsiaTheme="majorEastAsia" w:hAnsiTheme="majorEastAsia" w:cstheme="majorEastAsia"/>
          <w:sz w:val="28"/>
          <w:szCs w:val="28"/>
        </w:rPr>
      </w:pPr>
      <w:bookmarkStart w:id="355" w:name="_Toc23649"/>
      <w:bookmarkStart w:id="356" w:name="_Toc15279"/>
      <w:r>
        <w:rPr>
          <w:rFonts w:asciiTheme="majorEastAsia" w:eastAsiaTheme="majorEastAsia" w:hAnsiTheme="majorEastAsia" w:cstheme="majorEastAsia" w:hint="eastAsia"/>
          <w:sz w:val="28"/>
          <w:szCs w:val="28"/>
        </w:rPr>
        <w:t>4.4.1流程基本信息</w:t>
      </w:r>
      <w:bookmarkEnd w:id="355"/>
      <w:bookmarkEnd w:id="356"/>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sz w:val="24"/>
          <w:szCs w:val="24"/>
        </w:rPr>
        <w:t>决算流程</w:t>
      </w:r>
    </w:p>
    <w:tbl>
      <w:tblPr>
        <w:tblW w:w="8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7"/>
        <w:gridCol w:w="1455"/>
        <w:gridCol w:w="1143"/>
        <w:gridCol w:w="1143"/>
        <w:gridCol w:w="1456"/>
        <w:gridCol w:w="1766"/>
      </w:tblGrid>
      <w:tr w:rsidR="001F461B">
        <w:trPr>
          <w:trHeight w:val="956"/>
          <w:jc w:val="center"/>
        </w:trPr>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45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预算控制</w:t>
            </w:r>
          </w:p>
        </w:tc>
        <w:tc>
          <w:tcPr>
            <w:tcW w:w="114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14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决算流程</w:t>
            </w:r>
          </w:p>
        </w:tc>
        <w:tc>
          <w:tcPr>
            <w:tcW w:w="145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766" w:type="dxa"/>
            <w:vAlign w:val="center"/>
          </w:tcPr>
          <w:p w:rsidR="001F461B" w:rsidRDefault="00447809">
            <w:pPr>
              <w:jc w:val="center"/>
              <w:rPr>
                <w:rFonts w:ascii="宋体" w:eastAsia="宋体" w:hAnsi="宋体" w:cs="宋体"/>
                <w:szCs w:val="21"/>
              </w:rPr>
            </w:pPr>
            <w:r>
              <w:rPr>
                <w:rFonts w:ascii="宋体" w:eastAsia="宋体" w:hAnsi="宋体" w:cs="宋体"/>
                <w:szCs w:val="21"/>
              </w:rPr>
              <w:t>YS.0</w:t>
            </w:r>
            <w:r>
              <w:rPr>
                <w:rFonts w:ascii="宋体" w:eastAsia="宋体" w:hAnsi="宋体" w:cs="宋体" w:hint="eastAsia"/>
                <w:szCs w:val="21"/>
              </w:rPr>
              <w:t>4</w:t>
            </w:r>
          </w:p>
        </w:tc>
      </w:tr>
      <w:tr w:rsidR="001F461B">
        <w:trPr>
          <w:trHeight w:val="956"/>
          <w:jc w:val="center"/>
        </w:trPr>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45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14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14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5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76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szCs w:val="21"/>
              </w:rPr>
              <w:t>/</w:t>
            </w:r>
            <w:r>
              <w:rPr>
                <w:rFonts w:ascii="宋体" w:eastAsia="宋体" w:hAnsi="宋体" w:cs="宋体" w:hint="eastAsia"/>
                <w:szCs w:val="21"/>
              </w:rPr>
              <w:t>预算管理岗</w:t>
            </w:r>
          </w:p>
        </w:tc>
      </w:tr>
      <w:tr w:rsidR="001F461B">
        <w:trPr>
          <w:trHeight w:val="956"/>
          <w:jc w:val="center"/>
        </w:trPr>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6963"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lang w:val="en-GB"/>
              </w:rPr>
              <w:t>《预算管理制度》</w:t>
            </w:r>
          </w:p>
        </w:tc>
      </w:tr>
      <w:tr w:rsidR="001F461B">
        <w:trPr>
          <w:trHeight w:val="1897"/>
          <w:jc w:val="center"/>
        </w:trPr>
        <w:tc>
          <w:tcPr>
            <w:tcW w:w="1437" w:type="dxa"/>
            <w:vMerge w:val="restart"/>
            <w:shd w:val="clear" w:color="auto" w:fill="E6E6E6"/>
            <w:vAlign w:val="center"/>
          </w:tcPr>
          <w:p w:rsidR="001F461B" w:rsidRDefault="00447809">
            <w:pPr>
              <w:jc w:val="center"/>
              <w:rPr>
                <w:rFonts w:ascii="宋体" w:eastAsia="宋体" w:hAnsi="宋体" w:cs="Times New Roman"/>
                <w:b/>
                <w:bCs/>
                <w:color w:val="FF0000"/>
                <w:szCs w:val="21"/>
              </w:rPr>
            </w:pPr>
            <w:r>
              <w:rPr>
                <w:rFonts w:ascii="宋体" w:eastAsia="宋体" w:hAnsi="宋体" w:cs="宋体" w:hint="eastAsia"/>
                <w:b/>
                <w:bCs/>
                <w:szCs w:val="21"/>
              </w:rPr>
              <w:t>流程内容简介</w:t>
            </w: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.本流程主要规范决算审批过程，旨在保证决算的真实性、科学性、合理性。</w:t>
            </w:r>
          </w:p>
          <w:p w:rsidR="001F461B" w:rsidRDefault="00447809">
            <w:pPr>
              <w:rPr>
                <w:rFonts w:ascii="宋体" w:eastAsia="宋体" w:hAnsi="宋体" w:cs="Times New Roman"/>
                <w:color w:val="FF0000"/>
                <w:szCs w:val="21"/>
              </w:rPr>
            </w:pPr>
            <w:r>
              <w:rPr>
                <w:rFonts w:ascii="宋体" w:eastAsia="宋体" w:hAnsi="宋体" w:cs="宋体"/>
                <w:szCs w:val="21"/>
              </w:rPr>
              <w:t>2</w:t>
            </w:r>
            <w:r>
              <w:rPr>
                <w:rFonts w:ascii="宋体" w:eastAsia="宋体" w:hAnsi="宋体" w:cs="宋体" w:hint="eastAsia"/>
                <w:szCs w:val="21"/>
              </w:rPr>
              <w:t>.本流程主要对决算审批过程进行描述，主要适用于单位年度决算编制流程的</w:t>
            </w:r>
            <w:r>
              <w:rPr>
                <w:rFonts w:ascii="宋体" w:eastAsia="宋体" w:hAnsi="宋体" w:cs="宋体"/>
                <w:szCs w:val="21"/>
              </w:rPr>
              <w:t>基本</w:t>
            </w:r>
            <w:r>
              <w:rPr>
                <w:rFonts w:ascii="宋体" w:eastAsia="宋体" w:hAnsi="宋体" w:cs="宋体" w:hint="eastAsia"/>
                <w:szCs w:val="21"/>
              </w:rPr>
              <w:t>管控。</w:t>
            </w:r>
          </w:p>
        </w:tc>
      </w:tr>
      <w:tr w:rsidR="001F461B">
        <w:trPr>
          <w:trHeight w:val="485"/>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485"/>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485"/>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流程起点：接收财政预算通知</w:t>
            </w:r>
          </w:p>
        </w:tc>
      </w:tr>
      <w:tr w:rsidR="001F461B">
        <w:trPr>
          <w:trHeight w:val="521"/>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流程终点：决算依法公开</w:t>
            </w:r>
          </w:p>
        </w:tc>
      </w:tr>
      <w:tr w:rsidR="001F461B">
        <w:trPr>
          <w:trHeight w:val="500"/>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宋体"/>
                <w:color w:val="FF0000"/>
                <w:szCs w:val="21"/>
              </w:rPr>
            </w:pPr>
            <w:r>
              <w:rPr>
                <w:rFonts w:ascii="宋体" w:eastAsia="宋体" w:hAnsi="宋体" w:cs="宋体" w:hint="eastAsia"/>
                <w:szCs w:val="21"/>
              </w:rPr>
              <w:t>特殊名词解释：无</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57" w:name="_Toc11093"/>
      <w:r>
        <w:rPr>
          <w:rFonts w:asciiTheme="majorEastAsia" w:eastAsiaTheme="majorEastAsia" w:hAnsiTheme="majorEastAsia" w:cstheme="majorEastAsia" w:hint="eastAsia"/>
          <w:sz w:val="28"/>
          <w:szCs w:val="28"/>
        </w:rPr>
        <w:lastRenderedPageBreak/>
        <w:t>4.4.2流程图</w:t>
      </w:r>
      <w:bookmarkEnd w:id="357"/>
    </w:p>
    <w:p w:rsidR="001F461B" w:rsidRDefault="00447809">
      <w:pPr>
        <w:rP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r>
        <w:rPr>
          <w:rFonts w:asciiTheme="minorEastAsia" w:hAnsiTheme="minorEastAsia"/>
          <w:noProof/>
          <w:sz w:val="24"/>
          <w:szCs w:val="24"/>
        </w:rPr>
        <w:drawing>
          <wp:inline distT="0" distB="0" distL="0" distR="0">
            <wp:extent cx="8162925" cy="4143375"/>
            <wp:effectExtent l="0" t="0" r="0" b="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8162925" cy="4143375"/>
                    </a:xfrm>
                    <a:prstGeom prst="rect">
                      <a:avLst/>
                    </a:prstGeom>
                    <a:noFill/>
                    <a:ln>
                      <a:noFill/>
                    </a:ln>
                  </pic:spPr>
                </pic:pic>
              </a:graphicData>
            </a:graphic>
          </wp:inline>
        </w:drawing>
      </w:r>
    </w:p>
    <w:p w:rsidR="001F461B" w:rsidRDefault="00447809">
      <w:pPr>
        <w:pStyle w:val="2"/>
        <w:rPr>
          <w:rFonts w:asciiTheme="minorEastAsia" w:eastAsiaTheme="minorEastAsia" w:hAnsiTheme="minorEastAsia" w:cstheme="minorEastAsia"/>
          <w:sz w:val="28"/>
          <w:szCs w:val="28"/>
        </w:rPr>
      </w:pPr>
      <w:bookmarkStart w:id="358" w:name="_Toc29857"/>
      <w:bookmarkStart w:id="359" w:name="_Toc3835"/>
      <w:bookmarkStart w:id="360" w:name="_Toc21293"/>
      <w:r>
        <w:rPr>
          <w:rFonts w:asciiTheme="minorEastAsia" w:eastAsiaTheme="minorEastAsia" w:hAnsiTheme="minorEastAsia" w:cstheme="minorEastAsia" w:hint="eastAsia"/>
          <w:sz w:val="28"/>
          <w:szCs w:val="28"/>
        </w:rPr>
        <w:lastRenderedPageBreak/>
        <w:t>4.4.3流程说明</w:t>
      </w:r>
      <w:bookmarkEnd w:id="358"/>
    </w:p>
    <w:tbl>
      <w:tblPr>
        <w:tblW w:w="834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46"/>
        <w:gridCol w:w="1209"/>
        <w:gridCol w:w="1213"/>
        <w:gridCol w:w="3578"/>
        <w:gridCol w:w="1794"/>
      </w:tblGrid>
      <w:tr w:rsidR="001F461B">
        <w:trPr>
          <w:trHeight w:val="797"/>
          <w:tblHeader/>
          <w:jc w:val="center"/>
        </w:trPr>
        <w:tc>
          <w:tcPr>
            <w:tcW w:w="54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20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357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179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859"/>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01</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接受财政决算通知</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资金管理部/预算管理岗</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接收财政下达的决算通知，各部门协助提供资料。</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ind w:firstLineChars="250" w:firstLine="525"/>
              <w:rPr>
                <w:rFonts w:ascii="宋体" w:cs="宋体"/>
              </w:rPr>
            </w:pPr>
          </w:p>
        </w:tc>
      </w:tr>
      <w:tr w:rsidR="001F461B">
        <w:trPr>
          <w:trHeight w:val="1154"/>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02</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编制决算报表</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资金管理部/预算管理岗</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会计根据与出纳的对账结果以及结账等前期准备工作编制决算报表并上报分管领导。</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1154"/>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主管财务领导</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主管财务领导对资金管理部编制的决算报表进行审核，审核不通过交由预算管理岗重新编制。</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663"/>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04</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中心主任</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中心主任对决算报表进行审批，审批通过后上报市财政局进行会审。</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663"/>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会审</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市财政局会审决算报表。</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797"/>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06</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批复</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对资金管理部编制的决算报表进行批复。</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850"/>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07</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接受决算批复</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资金管理部/预算管理岗</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资金管理部接受财政的决算批复。</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966"/>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08</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决算依法公开</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资金管理部/预算管理岗</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资金管理部应将市财政局批复的决算依法公开。</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470"/>
          <w:jc w:val="center"/>
        </w:trPr>
        <w:tc>
          <w:tcPr>
            <w:tcW w:w="8340" w:type="dxa"/>
            <w:gridSpan w:val="5"/>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center"/>
              <w:rPr>
                <w:rFonts w:ascii="宋体" w:hAnsi="宋体" w:cs="宋体"/>
              </w:rPr>
            </w:pPr>
            <w:r>
              <w:rPr>
                <w:rFonts w:ascii="宋体" w:hAnsi="宋体" w:cs="宋体" w:hint="eastAsia"/>
              </w:rPr>
              <w:t>流程结束</w:t>
            </w:r>
          </w:p>
        </w:tc>
      </w:tr>
    </w:tbl>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361" w:name="_Toc28467"/>
      <w:bookmarkStart w:id="362" w:name="_Toc2959"/>
      <w:r>
        <w:rPr>
          <w:rFonts w:asciiTheme="minorEastAsia" w:eastAsiaTheme="minorEastAsia" w:hAnsiTheme="minorEastAsia" w:cstheme="minorEastAsia" w:hint="eastAsia"/>
          <w:sz w:val="28"/>
          <w:szCs w:val="28"/>
        </w:rPr>
        <w:lastRenderedPageBreak/>
        <w:t>4.4.4权限指引表</w:t>
      </w:r>
      <w:bookmarkEnd w:id="361"/>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67"/>
        <w:gridCol w:w="2329"/>
        <w:gridCol w:w="4090"/>
        <w:gridCol w:w="2827"/>
        <w:gridCol w:w="1961"/>
      </w:tblGrid>
      <w:tr w:rsidR="001F461B">
        <w:trPr>
          <w:trHeight w:val="439"/>
          <w:jc w:val="center"/>
        </w:trPr>
        <w:tc>
          <w:tcPr>
            <w:tcW w:w="296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32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4090"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2827"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主管财务</w:t>
            </w:r>
            <w:r>
              <w:rPr>
                <w:rFonts w:ascii="宋体" w:eastAsia="宋体" w:hAnsi="宋体" w:cs="宋体" w:hint="eastAsia"/>
                <w:b/>
                <w:bCs/>
                <w:szCs w:val="21"/>
              </w:rPr>
              <w:t>领导</w:t>
            </w:r>
          </w:p>
        </w:tc>
        <w:tc>
          <w:tcPr>
            <w:tcW w:w="196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r>
      <w:tr w:rsidR="001F461B">
        <w:trPr>
          <w:trHeight w:val="464"/>
          <w:jc w:val="center"/>
        </w:trPr>
        <w:tc>
          <w:tcPr>
            <w:tcW w:w="2967" w:type="dxa"/>
            <w:vMerge/>
            <w:shd w:val="clear" w:color="auto" w:fill="E6E6E6"/>
            <w:vAlign w:val="center"/>
          </w:tcPr>
          <w:p w:rsidR="001F461B" w:rsidRDefault="001F461B">
            <w:pPr>
              <w:jc w:val="center"/>
              <w:rPr>
                <w:rFonts w:ascii="宋体" w:eastAsia="宋体" w:hAnsi="宋体" w:cs="Times New Roman"/>
                <w:b/>
                <w:bCs/>
                <w:szCs w:val="21"/>
              </w:rPr>
            </w:pPr>
          </w:p>
        </w:tc>
        <w:tc>
          <w:tcPr>
            <w:tcW w:w="2329" w:type="dxa"/>
            <w:vMerge/>
            <w:shd w:val="clear" w:color="auto" w:fill="E6E6E6"/>
            <w:vAlign w:val="center"/>
          </w:tcPr>
          <w:p w:rsidR="001F461B" w:rsidRDefault="001F461B">
            <w:pPr>
              <w:jc w:val="center"/>
              <w:rPr>
                <w:rFonts w:ascii="宋体" w:eastAsia="宋体" w:hAnsi="宋体" w:cs="Times New Roman"/>
                <w:b/>
                <w:bCs/>
                <w:szCs w:val="21"/>
              </w:rPr>
            </w:pPr>
          </w:p>
        </w:tc>
        <w:tc>
          <w:tcPr>
            <w:tcW w:w="409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预算管理岗</w:t>
            </w:r>
          </w:p>
        </w:tc>
        <w:tc>
          <w:tcPr>
            <w:tcW w:w="2827" w:type="dxa"/>
            <w:vMerge/>
            <w:shd w:val="clear" w:color="auto" w:fill="E6E6E6"/>
            <w:vAlign w:val="center"/>
          </w:tcPr>
          <w:p w:rsidR="001F461B" w:rsidRDefault="001F461B">
            <w:pPr>
              <w:jc w:val="center"/>
              <w:rPr>
                <w:rFonts w:ascii="宋体" w:eastAsia="宋体" w:hAnsi="宋体" w:cs="Times New Roman"/>
                <w:b/>
                <w:bCs/>
                <w:szCs w:val="21"/>
              </w:rPr>
            </w:pPr>
          </w:p>
        </w:tc>
        <w:tc>
          <w:tcPr>
            <w:tcW w:w="1961"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710"/>
          <w:jc w:val="center"/>
        </w:trPr>
        <w:tc>
          <w:tcPr>
            <w:tcW w:w="2967"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YS.0</w:t>
            </w:r>
            <w:r>
              <w:rPr>
                <w:rFonts w:ascii="宋体" w:eastAsia="宋体" w:hAnsi="宋体" w:cs="宋体" w:hint="eastAsia"/>
                <w:szCs w:val="21"/>
              </w:rPr>
              <w:t>3决算流程</w:t>
            </w:r>
          </w:p>
        </w:tc>
        <w:tc>
          <w:tcPr>
            <w:tcW w:w="2329"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预算调整</w:t>
            </w:r>
          </w:p>
        </w:tc>
        <w:tc>
          <w:tcPr>
            <w:tcW w:w="409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接受财政决算通知、编制决算报表、接收批复、决算公开</w:t>
            </w:r>
          </w:p>
        </w:tc>
        <w:tc>
          <w:tcPr>
            <w:tcW w:w="2827"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961" w:type="dxa"/>
            <w:vAlign w:val="center"/>
          </w:tcPr>
          <w:p w:rsidR="001F461B" w:rsidRDefault="00447809">
            <w:pPr>
              <w:jc w:val="center"/>
              <w:rPr>
                <w:rFonts w:ascii="宋体" w:eastAsia="宋体" w:hAnsi="宋体" w:cs="宋体"/>
                <w:szCs w:val="21"/>
              </w:rPr>
            </w:pPr>
            <w:r>
              <w:rPr>
                <w:rFonts w:ascii="宋体" w:eastAsia="宋体" w:hAnsi="宋体" w:cs="宋体"/>
                <w:szCs w:val="21"/>
              </w:rPr>
              <w:t>审</w:t>
            </w:r>
            <w:r>
              <w:rPr>
                <w:rFonts w:ascii="宋体" w:eastAsia="宋体" w:hAnsi="宋体" w:cs="宋体" w:hint="eastAsia"/>
                <w:szCs w:val="21"/>
              </w:rPr>
              <w:t>批</w:t>
            </w:r>
          </w:p>
        </w:tc>
      </w:tr>
    </w:tbl>
    <w:p w:rsidR="001F461B" w:rsidRDefault="00447809">
      <w:pPr>
        <w:pStyle w:val="2"/>
        <w:rPr>
          <w:rFonts w:asciiTheme="minorEastAsia" w:eastAsiaTheme="minorEastAsia" w:hAnsiTheme="minorEastAsia" w:cstheme="minorEastAsia"/>
          <w:sz w:val="28"/>
          <w:szCs w:val="28"/>
        </w:rPr>
      </w:pPr>
      <w:bookmarkStart w:id="363" w:name="_Toc24204"/>
      <w:r>
        <w:rPr>
          <w:rFonts w:asciiTheme="minorEastAsia" w:eastAsiaTheme="minorEastAsia" w:hAnsiTheme="minorEastAsia" w:cstheme="minorEastAsia" w:hint="eastAsia"/>
          <w:sz w:val="28"/>
          <w:szCs w:val="28"/>
        </w:rPr>
        <w:t>4.4.5风险控制矩阵</w:t>
      </w:r>
      <w:bookmarkEnd w:id="362"/>
      <w:bookmarkEnd w:id="363"/>
    </w:p>
    <w:tbl>
      <w:tblPr>
        <w:tblW w:w="13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274"/>
        <w:gridCol w:w="627"/>
        <w:gridCol w:w="1485"/>
        <w:gridCol w:w="473"/>
        <w:gridCol w:w="475"/>
        <w:gridCol w:w="604"/>
        <w:gridCol w:w="474"/>
        <w:gridCol w:w="474"/>
        <w:gridCol w:w="472"/>
        <w:gridCol w:w="624"/>
        <w:gridCol w:w="2520"/>
        <w:gridCol w:w="482"/>
        <w:gridCol w:w="472"/>
        <w:gridCol w:w="507"/>
        <w:gridCol w:w="479"/>
        <w:gridCol w:w="852"/>
        <w:gridCol w:w="1029"/>
      </w:tblGrid>
      <w:tr w:rsidR="001F461B">
        <w:trPr>
          <w:cantSplit/>
          <w:trHeight w:val="471"/>
          <w:tblHeader/>
          <w:jc w:val="center"/>
        </w:trPr>
        <w:tc>
          <w:tcPr>
            <w:tcW w:w="61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6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500"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72"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风险等级</w:t>
            </w:r>
          </w:p>
        </w:tc>
        <w:tc>
          <w:tcPr>
            <w:tcW w:w="62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52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21"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cantSplit/>
          <w:trHeight w:val="1277"/>
          <w:tblHeader/>
          <w:jc w:val="center"/>
        </w:trPr>
        <w:tc>
          <w:tcPr>
            <w:tcW w:w="61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274"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62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485"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73"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5"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60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7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7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72"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624"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2520"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8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7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07"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7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52" w:type="dxa"/>
            <w:tcBorders>
              <w:bottom w:val="single" w:sz="4" w:space="0" w:color="auto"/>
            </w:tcBorders>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102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cantSplit/>
          <w:trHeight w:val="1943"/>
          <w:jc w:val="center"/>
        </w:trPr>
        <w:tc>
          <w:tcPr>
            <w:tcW w:w="61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T01</w:t>
            </w:r>
          </w:p>
        </w:tc>
        <w:tc>
          <w:tcPr>
            <w:tcW w:w="1274" w:type="dxa"/>
            <w:shd w:val="clear" w:color="auto" w:fill="auto"/>
            <w:vAlign w:val="center"/>
          </w:tcPr>
          <w:p w:rsidR="001F461B" w:rsidRDefault="00447809">
            <w:pPr>
              <w:rPr>
                <w:rFonts w:ascii="宋体" w:hAnsi="宋体"/>
                <w:b/>
                <w:bCs/>
                <w:szCs w:val="21"/>
                <w:lang w:val="en-GB"/>
              </w:rPr>
            </w:pPr>
            <w:r>
              <w:rPr>
                <w:rFonts w:ascii="宋体" w:hAnsi="宋体" w:cs="宋体" w:hint="eastAsia"/>
                <w:szCs w:val="21"/>
                <w:lang w:val="en-GB"/>
              </w:rPr>
              <w:t>确保决算工作规范、有序。</w:t>
            </w:r>
          </w:p>
        </w:tc>
        <w:tc>
          <w:tcPr>
            <w:tcW w:w="627"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R01</w:t>
            </w:r>
          </w:p>
        </w:tc>
        <w:tc>
          <w:tcPr>
            <w:tcW w:w="1485" w:type="dxa"/>
            <w:shd w:val="clear" w:color="auto" w:fill="auto"/>
            <w:vAlign w:val="center"/>
          </w:tcPr>
          <w:p w:rsidR="001F461B" w:rsidRDefault="00447809">
            <w:pPr>
              <w:rPr>
                <w:rFonts w:ascii="宋体" w:hAnsi="宋体" w:cs="宋体"/>
                <w:szCs w:val="21"/>
                <w:lang w:val="en-GB"/>
              </w:rPr>
            </w:pPr>
            <w:r>
              <w:rPr>
                <w:rFonts w:ascii="宋体" w:hAnsi="宋体" w:cs="宋体"/>
                <w:szCs w:val="21"/>
                <w:lang w:val="en-GB"/>
              </w:rPr>
              <w:t>决算编报不及时</w:t>
            </w:r>
            <w:r>
              <w:rPr>
                <w:rFonts w:ascii="宋体" w:hAnsi="宋体" w:cs="宋体" w:hint="eastAsia"/>
                <w:szCs w:val="21"/>
                <w:lang w:val="en-GB"/>
              </w:rPr>
              <w:t>，可能影响下一年度预算工作的开展。</w:t>
            </w:r>
          </w:p>
        </w:tc>
        <w:tc>
          <w:tcPr>
            <w:tcW w:w="473" w:type="dxa"/>
            <w:shd w:val="clear" w:color="auto" w:fill="auto"/>
            <w:vAlign w:val="center"/>
          </w:tcPr>
          <w:p w:rsidR="001F461B" w:rsidRDefault="00447809">
            <w:pPr>
              <w:jc w:val="center"/>
              <w:rPr>
                <w:rFonts w:ascii="宋体" w:hAnsi="宋体" w:cs="宋体"/>
                <w:b/>
                <w:bCs/>
                <w:szCs w:val="21"/>
                <w:lang w:val="en-GB"/>
              </w:rPr>
            </w:pPr>
            <w:r>
              <w:rPr>
                <w:rFonts w:ascii="宋体" w:hAnsi="宋体" w:cs="宋体"/>
                <w:szCs w:val="21"/>
                <w:lang w:val="en-GB"/>
              </w:rPr>
              <w:t>Y</w:t>
            </w:r>
          </w:p>
        </w:tc>
        <w:tc>
          <w:tcPr>
            <w:tcW w:w="475" w:type="dxa"/>
            <w:shd w:val="clear" w:color="auto" w:fill="auto"/>
            <w:vAlign w:val="center"/>
          </w:tcPr>
          <w:p w:rsidR="001F461B" w:rsidRDefault="001F461B">
            <w:pPr>
              <w:jc w:val="center"/>
              <w:rPr>
                <w:rFonts w:ascii="宋体" w:hAnsi="宋体" w:cs="宋体"/>
                <w:b/>
                <w:bCs/>
                <w:szCs w:val="21"/>
                <w:lang w:val="en-GB"/>
              </w:rPr>
            </w:pPr>
          </w:p>
        </w:tc>
        <w:tc>
          <w:tcPr>
            <w:tcW w:w="60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1F461B">
            <w:pPr>
              <w:jc w:val="center"/>
              <w:rPr>
                <w:rFonts w:ascii="宋体" w:hAnsi="宋体" w:cs="宋体"/>
                <w:b/>
                <w:bCs/>
                <w:szCs w:val="21"/>
                <w:lang w:val="en-GB"/>
              </w:rPr>
            </w:pP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2" w:type="dxa"/>
            <w:shd w:val="clear" w:color="auto" w:fill="auto"/>
            <w:vAlign w:val="center"/>
          </w:tcPr>
          <w:p w:rsidR="001F461B" w:rsidRDefault="00447809">
            <w:pPr>
              <w:jc w:val="center"/>
              <w:rPr>
                <w:rFonts w:ascii="宋体" w:hAnsi="宋体"/>
                <w:b/>
                <w:bCs/>
                <w:szCs w:val="21"/>
                <w:lang w:val="en-GB"/>
              </w:rPr>
            </w:pPr>
            <w:r>
              <w:rPr>
                <w:rFonts w:ascii="宋体" w:hAnsi="宋体" w:cs="宋体" w:hint="eastAsia"/>
                <w:szCs w:val="21"/>
                <w:lang w:val="en-GB"/>
              </w:rPr>
              <w:t>中等风险</w:t>
            </w:r>
          </w:p>
        </w:tc>
        <w:tc>
          <w:tcPr>
            <w:tcW w:w="62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w:t>
            </w:r>
            <w:r>
              <w:rPr>
                <w:rFonts w:ascii="宋体" w:hAnsi="宋体" w:hint="eastAsia"/>
                <w:bCs/>
                <w:szCs w:val="21"/>
              </w:rPr>
              <w:t>2</w:t>
            </w:r>
          </w:p>
        </w:tc>
        <w:tc>
          <w:tcPr>
            <w:tcW w:w="2520" w:type="dxa"/>
            <w:shd w:val="clear" w:color="auto" w:fill="auto"/>
            <w:vAlign w:val="center"/>
          </w:tcPr>
          <w:p w:rsidR="001F461B" w:rsidRDefault="00447809">
            <w:pPr>
              <w:rPr>
                <w:rFonts w:ascii="宋体" w:hAnsi="宋体"/>
                <w:bCs/>
                <w:szCs w:val="21"/>
                <w:lang w:val="en-GB"/>
              </w:rPr>
            </w:pPr>
            <w:r>
              <w:rPr>
                <w:rFonts w:ascii="Calibri" w:hAnsi="Calibri" w:cs="Times New Roman" w:hint="eastAsia"/>
              </w:rPr>
              <w:t>按照财务制度结账，</w:t>
            </w:r>
            <w:r>
              <w:rPr>
                <w:rFonts w:ascii="宋体" w:hAnsi="宋体" w:cs="宋体" w:hint="eastAsia"/>
                <w:szCs w:val="21"/>
                <w:lang w:val="en-GB"/>
              </w:rPr>
              <w:t>及时编制决算报表。</w:t>
            </w:r>
          </w:p>
        </w:tc>
        <w:tc>
          <w:tcPr>
            <w:tcW w:w="482"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一般控制</w:t>
            </w:r>
          </w:p>
        </w:tc>
        <w:tc>
          <w:tcPr>
            <w:tcW w:w="472"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事前</w:t>
            </w:r>
          </w:p>
        </w:tc>
        <w:tc>
          <w:tcPr>
            <w:tcW w:w="507"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手工</w:t>
            </w:r>
          </w:p>
        </w:tc>
        <w:tc>
          <w:tcPr>
            <w:tcW w:w="479"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年</w:t>
            </w:r>
          </w:p>
        </w:tc>
        <w:tc>
          <w:tcPr>
            <w:tcW w:w="85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《决算表》</w:t>
            </w:r>
          </w:p>
        </w:tc>
        <w:tc>
          <w:tcPr>
            <w:tcW w:w="1029"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资金管理部/预算管理岗</w:t>
            </w:r>
          </w:p>
        </w:tc>
      </w:tr>
      <w:tr w:rsidR="001F461B">
        <w:trPr>
          <w:cantSplit/>
          <w:trHeight w:val="2064"/>
          <w:jc w:val="center"/>
        </w:trPr>
        <w:tc>
          <w:tcPr>
            <w:tcW w:w="61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lastRenderedPageBreak/>
              <w:t>T02</w:t>
            </w:r>
          </w:p>
        </w:tc>
        <w:tc>
          <w:tcPr>
            <w:tcW w:w="1274"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保证决算数据准确、真实。</w:t>
            </w:r>
          </w:p>
        </w:tc>
        <w:tc>
          <w:tcPr>
            <w:tcW w:w="627"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R02</w:t>
            </w:r>
          </w:p>
        </w:tc>
        <w:tc>
          <w:tcPr>
            <w:tcW w:w="14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决算数据不真实、不准确，审批程序不严格，导致决策失误。</w:t>
            </w:r>
          </w:p>
        </w:tc>
        <w:tc>
          <w:tcPr>
            <w:tcW w:w="473"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75" w:type="dxa"/>
            <w:shd w:val="clear" w:color="auto" w:fill="auto"/>
            <w:vAlign w:val="center"/>
          </w:tcPr>
          <w:p w:rsidR="001F461B" w:rsidRDefault="001F461B">
            <w:pPr>
              <w:jc w:val="center"/>
              <w:rPr>
                <w:rFonts w:ascii="宋体" w:hAnsi="宋体" w:cs="宋体"/>
                <w:b/>
                <w:bCs/>
                <w:szCs w:val="21"/>
                <w:lang w:val="en-GB"/>
              </w:rPr>
            </w:pPr>
          </w:p>
        </w:tc>
        <w:tc>
          <w:tcPr>
            <w:tcW w:w="60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1F461B">
            <w:pPr>
              <w:jc w:val="center"/>
              <w:rPr>
                <w:rFonts w:ascii="宋体" w:hAnsi="宋体" w:cs="宋体"/>
                <w:bCs/>
                <w:szCs w:val="21"/>
                <w:lang w:val="en-GB"/>
              </w:rPr>
            </w:pP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2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w:t>
            </w:r>
            <w:r>
              <w:rPr>
                <w:rFonts w:ascii="宋体" w:hAnsi="宋体" w:hint="eastAsia"/>
                <w:bCs/>
                <w:szCs w:val="21"/>
              </w:rPr>
              <w:t>2</w:t>
            </w:r>
          </w:p>
        </w:tc>
        <w:tc>
          <w:tcPr>
            <w:tcW w:w="2520"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及时</w:t>
            </w:r>
            <w:r>
              <w:rPr>
                <w:rFonts w:ascii="宋体" w:hAnsi="宋体" w:cs="宋体"/>
                <w:szCs w:val="21"/>
                <w:lang w:val="en-GB"/>
              </w:rPr>
              <w:t>与</w:t>
            </w:r>
            <w:r>
              <w:rPr>
                <w:rFonts w:ascii="宋体" w:hAnsi="宋体" w:cs="宋体" w:hint="eastAsia"/>
                <w:szCs w:val="21"/>
                <w:lang w:val="en-GB"/>
              </w:rPr>
              <w:t>各部门、市财政局对账，</w:t>
            </w:r>
            <w:r>
              <w:rPr>
                <w:rFonts w:ascii="Calibri" w:hAnsi="Calibri" w:cs="Times New Roman" w:hint="eastAsia"/>
              </w:rPr>
              <w:t>保证数字真实准确，做到账账、账证、账实相符。</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0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7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5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记账凭证</w:t>
            </w:r>
          </w:p>
          <w:p w:rsidR="001F461B" w:rsidRDefault="00447809">
            <w:pPr>
              <w:jc w:val="center"/>
              <w:rPr>
                <w:rFonts w:ascii="宋体" w:hAnsi="宋体" w:cs="宋体"/>
                <w:bCs/>
                <w:szCs w:val="21"/>
                <w:lang w:val="en-GB"/>
              </w:rPr>
            </w:pPr>
            <w:r>
              <w:rPr>
                <w:rFonts w:ascii="宋体" w:hAnsi="宋体" w:cs="宋体" w:hint="eastAsia"/>
                <w:bCs/>
                <w:szCs w:val="21"/>
                <w:lang w:val="en-GB"/>
              </w:rPr>
              <w:t>会计账簿</w:t>
            </w:r>
          </w:p>
        </w:tc>
        <w:tc>
          <w:tcPr>
            <w:tcW w:w="1029"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资金管理部/预算管理岗</w:t>
            </w:r>
          </w:p>
        </w:tc>
      </w:tr>
      <w:tr w:rsidR="001F461B">
        <w:trPr>
          <w:cantSplit/>
          <w:trHeight w:val="2309"/>
          <w:jc w:val="center"/>
        </w:trPr>
        <w:tc>
          <w:tcPr>
            <w:tcW w:w="61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T03</w:t>
            </w:r>
          </w:p>
        </w:tc>
        <w:tc>
          <w:tcPr>
            <w:tcW w:w="1274"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履行</w:t>
            </w:r>
            <w:r>
              <w:rPr>
                <w:rFonts w:ascii="宋体" w:hAnsi="宋体" w:cs="宋体"/>
                <w:szCs w:val="21"/>
                <w:lang w:val="en-GB"/>
              </w:rPr>
              <w:t>决算审批程序</w:t>
            </w:r>
            <w:r>
              <w:rPr>
                <w:rFonts w:ascii="宋体" w:hAnsi="宋体" w:cs="宋体" w:hint="eastAsia"/>
                <w:szCs w:val="21"/>
                <w:lang w:val="en-GB"/>
              </w:rPr>
              <w:t>。</w:t>
            </w:r>
          </w:p>
        </w:tc>
        <w:tc>
          <w:tcPr>
            <w:tcW w:w="62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R03</w:t>
            </w:r>
          </w:p>
        </w:tc>
        <w:tc>
          <w:tcPr>
            <w:tcW w:w="14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决算</w:t>
            </w:r>
            <w:r>
              <w:rPr>
                <w:rFonts w:ascii="宋体" w:hAnsi="宋体" w:cs="宋体"/>
                <w:szCs w:val="21"/>
                <w:lang w:val="en-GB"/>
              </w:rPr>
              <w:t>未</w:t>
            </w:r>
            <w:r>
              <w:rPr>
                <w:rFonts w:ascii="宋体" w:hAnsi="宋体" w:cs="宋体" w:hint="eastAsia"/>
                <w:szCs w:val="21"/>
                <w:lang w:val="en-GB"/>
              </w:rPr>
              <w:t>履行</w:t>
            </w:r>
            <w:r>
              <w:rPr>
                <w:rFonts w:ascii="宋体" w:hAnsi="宋体" w:cs="宋体"/>
                <w:szCs w:val="21"/>
                <w:lang w:val="en-GB"/>
              </w:rPr>
              <w:t>内部审批程序，出现差错给单位</w:t>
            </w:r>
            <w:r>
              <w:rPr>
                <w:rFonts w:ascii="宋体" w:hAnsi="宋体" w:cs="宋体" w:hint="eastAsia"/>
                <w:szCs w:val="21"/>
                <w:lang w:val="en-GB"/>
              </w:rPr>
              <w:t>造成</w:t>
            </w:r>
            <w:r>
              <w:rPr>
                <w:rFonts w:ascii="宋体" w:hAnsi="宋体" w:cs="宋体"/>
                <w:szCs w:val="21"/>
                <w:lang w:val="en-GB"/>
              </w:rPr>
              <w:t>不利影响</w:t>
            </w:r>
            <w:r>
              <w:rPr>
                <w:rFonts w:ascii="宋体" w:hAnsi="宋体" w:cs="宋体" w:hint="eastAsia"/>
                <w:szCs w:val="21"/>
                <w:lang w:val="en-GB"/>
              </w:rPr>
              <w:t>。</w:t>
            </w:r>
          </w:p>
        </w:tc>
        <w:tc>
          <w:tcPr>
            <w:tcW w:w="473"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75" w:type="dxa"/>
            <w:shd w:val="clear" w:color="auto" w:fill="auto"/>
            <w:vAlign w:val="center"/>
          </w:tcPr>
          <w:p w:rsidR="001F461B" w:rsidRDefault="001F461B">
            <w:pPr>
              <w:jc w:val="center"/>
              <w:rPr>
                <w:rFonts w:ascii="宋体" w:hAnsi="宋体" w:cs="宋体"/>
                <w:b/>
                <w:bCs/>
                <w:szCs w:val="21"/>
                <w:lang w:val="en-GB"/>
              </w:rPr>
            </w:pPr>
          </w:p>
        </w:tc>
        <w:tc>
          <w:tcPr>
            <w:tcW w:w="60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2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C03</w:t>
            </w:r>
          </w:p>
          <w:p w:rsidR="001F461B" w:rsidRDefault="00447809">
            <w:pPr>
              <w:jc w:val="center"/>
              <w:rPr>
                <w:rFonts w:ascii="宋体" w:hAnsi="宋体"/>
                <w:bCs/>
                <w:szCs w:val="21"/>
                <w:lang w:val="en-GB"/>
              </w:rPr>
            </w:pPr>
            <w:r>
              <w:rPr>
                <w:rFonts w:ascii="宋体" w:hAnsi="宋体"/>
                <w:bCs/>
                <w:szCs w:val="21"/>
                <w:lang w:val="en-GB"/>
              </w:rPr>
              <w:t>C04</w:t>
            </w:r>
          </w:p>
        </w:tc>
        <w:tc>
          <w:tcPr>
            <w:tcW w:w="2520"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主管</w:t>
            </w:r>
            <w:r>
              <w:rPr>
                <w:rFonts w:ascii="宋体" w:hAnsi="宋体" w:cs="宋体"/>
                <w:szCs w:val="21"/>
                <w:lang w:val="en-GB"/>
              </w:rPr>
              <w:t>财务领导和</w:t>
            </w:r>
            <w:r>
              <w:rPr>
                <w:rFonts w:ascii="宋体" w:hAnsi="宋体" w:cs="宋体" w:hint="eastAsia"/>
                <w:szCs w:val="21"/>
                <w:lang w:val="en-GB"/>
              </w:rPr>
              <w:t>中心</w:t>
            </w:r>
            <w:r>
              <w:rPr>
                <w:rFonts w:ascii="宋体" w:hAnsi="宋体" w:cs="宋体"/>
                <w:szCs w:val="21"/>
                <w:lang w:val="en-GB"/>
              </w:rPr>
              <w:t>主任</w:t>
            </w:r>
            <w:r>
              <w:rPr>
                <w:rFonts w:ascii="宋体" w:hAnsi="宋体" w:cs="宋体" w:hint="eastAsia"/>
                <w:szCs w:val="21"/>
                <w:lang w:val="en-GB"/>
              </w:rPr>
              <w:t>应</w:t>
            </w:r>
            <w:r>
              <w:rPr>
                <w:rFonts w:ascii="宋体" w:hAnsi="宋体" w:cs="宋体"/>
                <w:szCs w:val="21"/>
                <w:lang w:val="en-GB"/>
              </w:rPr>
              <w:t>严格审核批准</w:t>
            </w:r>
            <w:r>
              <w:rPr>
                <w:rFonts w:ascii="宋体" w:hAnsi="宋体" w:cs="宋体" w:hint="eastAsia"/>
                <w:szCs w:val="21"/>
                <w:lang w:val="en-GB"/>
              </w:rPr>
              <w:t>决算</w:t>
            </w:r>
            <w:r>
              <w:rPr>
                <w:rFonts w:ascii="宋体" w:hAnsi="宋体" w:cs="宋体"/>
                <w:szCs w:val="21"/>
                <w:lang w:val="en-GB"/>
              </w:rPr>
              <w:t>，避免</w:t>
            </w:r>
            <w:r>
              <w:rPr>
                <w:rFonts w:ascii="宋体" w:hAnsi="宋体" w:cs="宋体" w:hint="eastAsia"/>
                <w:szCs w:val="21"/>
                <w:lang w:val="en-GB"/>
              </w:rPr>
              <w:t>出现</w:t>
            </w:r>
            <w:r>
              <w:rPr>
                <w:rFonts w:ascii="宋体" w:hAnsi="宋体" w:cs="宋体"/>
                <w:szCs w:val="21"/>
                <w:lang w:val="en-GB"/>
              </w:rPr>
              <w:t>问题</w:t>
            </w:r>
            <w:r>
              <w:rPr>
                <w:rFonts w:ascii="宋体" w:hAnsi="宋体" w:cs="宋体" w:hint="eastAsia"/>
                <w:szCs w:val="21"/>
                <w:lang w:val="en-GB"/>
              </w:rPr>
              <w:t>。</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0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7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5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《决算表》</w:t>
            </w:r>
          </w:p>
        </w:tc>
        <w:tc>
          <w:tcPr>
            <w:tcW w:w="1029"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主管财务领导、中心主任</w:t>
            </w:r>
          </w:p>
        </w:tc>
      </w:tr>
    </w:tbl>
    <w:p w:rsidR="001F461B" w:rsidRDefault="001F461B">
      <w:pPr>
        <w:pStyle w:val="1"/>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364" w:name="_Toc3077"/>
      <w:r>
        <w:rPr>
          <w:rFonts w:asciiTheme="minorEastAsia" w:eastAsiaTheme="minorEastAsia" w:hAnsiTheme="minorEastAsia" w:cstheme="minorEastAsia" w:hint="eastAsia"/>
          <w:sz w:val="28"/>
          <w:szCs w:val="28"/>
        </w:rPr>
        <w:lastRenderedPageBreak/>
        <w:t>4.5预算控制—中彩决算（全市加本级）流程</w:t>
      </w:r>
      <w:bookmarkEnd w:id="364"/>
    </w:p>
    <w:p w:rsidR="001F461B" w:rsidRDefault="00447809">
      <w:pPr>
        <w:pStyle w:val="2"/>
        <w:rPr>
          <w:rFonts w:asciiTheme="minorEastAsia" w:eastAsiaTheme="minorEastAsia" w:hAnsiTheme="minorEastAsia" w:cstheme="minorEastAsia"/>
          <w:sz w:val="28"/>
          <w:szCs w:val="28"/>
        </w:rPr>
      </w:pPr>
      <w:bookmarkStart w:id="365" w:name="_Toc1788"/>
      <w:r>
        <w:rPr>
          <w:rFonts w:asciiTheme="minorEastAsia" w:eastAsiaTheme="minorEastAsia" w:hAnsiTheme="minorEastAsia" w:cstheme="minorEastAsia" w:hint="eastAsia"/>
          <w:sz w:val="28"/>
          <w:szCs w:val="28"/>
        </w:rPr>
        <w:t>4.5.1流程基本信息</w:t>
      </w:r>
      <w:bookmarkEnd w:id="365"/>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sz w:val="24"/>
          <w:szCs w:val="24"/>
        </w:rPr>
        <w:t>决算流程</w:t>
      </w:r>
    </w:p>
    <w:tbl>
      <w:tblPr>
        <w:tblW w:w="8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75"/>
        <w:gridCol w:w="1493"/>
        <w:gridCol w:w="1351"/>
        <w:gridCol w:w="1324"/>
        <w:gridCol w:w="1341"/>
        <w:gridCol w:w="1636"/>
      </w:tblGrid>
      <w:tr w:rsidR="001F461B">
        <w:trPr>
          <w:trHeight w:val="1035"/>
          <w:jc w:val="center"/>
        </w:trPr>
        <w:tc>
          <w:tcPr>
            <w:tcW w:w="147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49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预算控制</w:t>
            </w:r>
          </w:p>
        </w:tc>
        <w:tc>
          <w:tcPr>
            <w:tcW w:w="135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324"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决算流程</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636" w:type="dxa"/>
            <w:vAlign w:val="center"/>
          </w:tcPr>
          <w:p w:rsidR="001F461B" w:rsidRDefault="00447809">
            <w:pPr>
              <w:jc w:val="center"/>
              <w:rPr>
                <w:rFonts w:ascii="宋体" w:eastAsia="宋体" w:hAnsi="宋体" w:cs="宋体"/>
                <w:szCs w:val="21"/>
              </w:rPr>
            </w:pPr>
            <w:r>
              <w:rPr>
                <w:rFonts w:ascii="宋体" w:eastAsia="宋体" w:hAnsi="宋体" w:cs="宋体"/>
                <w:szCs w:val="21"/>
              </w:rPr>
              <w:t>YS.</w:t>
            </w:r>
            <w:r>
              <w:rPr>
                <w:rFonts w:ascii="宋体" w:eastAsia="宋体" w:hAnsi="宋体" w:cs="宋体" w:hint="eastAsia"/>
                <w:szCs w:val="21"/>
              </w:rPr>
              <w:t>04</w:t>
            </w:r>
          </w:p>
        </w:tc>
      </w:tr>
      <w:tr w:rsidR="001F461B">
        <w:trPr>
          <w:trHeight w:val="1035"/>
          <w:jc w:val="center"/>
        </w:trPr>
        <w:tc>
          <w:tcPr>
            <w:tcW w:w="147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49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35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324"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63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预算管理岗</w:t>
            </w:r>
          </w:p>
        </w:tc>
      </w:tr>
      <w:tr w:rsidR="001F461B">
        <w:trPr>
          <w:trHeight w:val="739"/>
          <w:jc w:val="center"/>
        </w:trPr>
        <w:tc>
          <w:tcPr>
            <w:tcW w:w="147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145"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lang w:val="en-GB"/>
              </w:rPr>
              <w:t>《预算管理制度》</w:t>
            </w:r>
          </w:p>
        </w:tc>
      </w:tr>
      <w:tr w:rsidR="001F461B">
        <w:trPr>
          <w:trHeight w:val="1539"/>
          <w:jc w:val="center"/>
        </w:trPr>
        <w:tc>
          <w:tcPr>
            <w:tcW w:w="1475" w:type="dxa"/>
            <w:vMerge w:val="restart"/>
            <w:shd w:val="clear" w:color="auto" w:fill="E6E6E6"/>
            <w:vAlign w:val="center"/>
          </w:tcPr>
          <w:p w:rsidR="001F461B" w:rsidRDefault="00447809">
            <w:pPr>
              <w:jc w:val="center"/>
              <w:rPr>
                <w:rFonts w:ascii="宋体" w:eastAsia="宋体" w:hAnsi="宋体" w:cs="Times New Roman"/>
                <w:b/>
                <w:bCs/>
                <w:color w:val="FF0000"/>
                <w:szCs w:val="21"/>
              </w:rPr>
            </w:pPr>
            <w:r>
              <w:rPr>
                <w:rFonts w:ascii="宋体" w:eastAsia="宋体" w:hAnsi="宋体" w:cs="宋体" w:hint="eastAsia"/>
                <w:b/>
                <w:bCs/>
                <w:szCs w:val="21"/>
              </w:rPr>
              <w:t>流程内容简介</w:t>
            </w: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.本流程主要规范决算审批过程，旨在保证决算的真实性、科学性、合理性。</w:t>
            </w:r>
          </w:p>
          <w:p w:rsidR="001F461B" w:rsidRDefault="00447809">
            <w:pPr>
              <w:rPr>
                <w:rFonts w:ascii="宋体" w:eastAsia="宋体" w:hAnsi="宋体" w:cs="Times New Roman"/>
                <w:color w:val="FF0000"/>
                <w:szCs w:val="21"/>
              </w:rPr>
            </w:pPr>
            <w:r>
              <w:rPr>
                <w:rFonts w:ascii="宋体" w:eastAsia="宋体" w:hAnsi="宋体" w:cs="宋体"/>
                <w:szCs w:val="21"/>
              </w:rPr>
              <w:t>2</w:t>
            </w:r>
            <w:r>
              <w:rPr>
                <w:rFonts w:ascii="宋体" w:eastAsia="宋体" w:hAnsi="宋体" w:cs="宋体" w:hint="eastAsia"/>
                <w:szCs w:val="21"/>
              </w:rPr>
              <w:t>.本流程主要对决算审批过程进行描述，主要适用于单位年度决算编制流程的</w:t>
            </w:r>
            <w:r>
              <w:rPr>
                <w:rFonts w:ascii="宋体" w:eastAsia="宋体" w:hAnsi="宋体" w:cs="宋体"/>
                <w:szCs w:val="21"/>
              </w:rPr>
              <w:t>基本</w:t>
            </w:r>
            <w:r>
              <w:rPr>
                <w:rFonts w:ascii="宋体" w:eastAsia="宋体" w:hAnsi="宋体" w:cs="宋体" w:hint="eastAsia"/>
                <w:szCs w:val="21"/>
              </w:rPr>
              <w:t>管控。</w:t>
            </w:r>
          </w:p>
        </w:tc>
      </w:tr>
      <w:tr w:rsidR="001F461B">
        <w:trPr>
          <w:trHeight w:val="525"/>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525"/>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525"/>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流程起点：资金管理部下发决算通知</w:t>
            </w:r>
          </w:p>
        </w:tc>
      </w:tr>
      <w:tr w:rsidR="001F461B">
        <w:trPr>
          <w:trHeight w:val="565"/>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流程终点：上报中彩中心</w:t>
            </w:r>
          </w:p>
        </w:tc>
      </w:tr>
      <w:tr w:rsidR="001F461B">
        <w:trPr>
          <w:trHeight w:val="542"/>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宋体"/>
                <w:color w:val="FF0000"/>
                <w:szCs w:val="21"/>
              </w:rPr>
            </w:pPr>
            <w:r>
              <w:rPr>
                <w:rFonts w:ascii="宋体" w:eastAsia="宋体" w:hAnsi="宋体" w:cs="宋体" w:hint="eastAsia"/>
                <w:szCs w:val="21"/>
              </w:rPr>
              <w:t>特殊名词解释：无</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366" w:name="_Toc27170"/>
      <w:r>
        <w:rPr>
          <w:rFonts w:asciiTheme="minorEastAsia" w:eastAsiaTheme="minorEastAsia" w:hAnsiTheme="minorEastAsia" w:cstheme="minorEastAsia" w:hint="eastAsia"/>
          <w:sz w:val="28"/>
          <w:szCs w:val="28"/>
        </w:rPr>
        <w:lastRenderedPageBreak/>
        <w:t>4.5.2流程图</w:t>
      </w:r>
      <w:bookmarkEnd w:id="366"/>
    </w:p>
    <w:p w:rsidR="001F461B" w:rsidRDefault="00053A72">
      <w:pPr>
        <w:sectPr w:rsidR="001F461B">
          <w:pgSz w:w="16838" w:h="11906" w:orient="landscape"/>
          <w:pgMar w:top="1800" w:right="1440" w:bottom="1800" w:left="1440" w:header="851" w:footer="992" w:gutter="0"/>
          <w:cols w:space="425"/>
          <w:docGrid w:type="lines" w:linePitch="312"/>
        </w:sectPr>
      </w:pPr>
      <w:r>
        <w:pict>
          <v:shape id="_x0000_i1029" type="#_x0000_t75" style="width:672pt;height:327.35pt">
            <v:imagedata r:id="rId18" o:title=""/>
            <o:lock v:ext="edit" aspectratio="f"/>
          </v:shape>
        </w:pict>
      </w:r>
    </w:p>
    <w:p w:rsidR="001F461B" w:rsidRDefault="00447809">
      <w:pPr>
        <w:pStyle w:val="2"/>
        <w:rPr>
          <w:rFonts w:asciiTheme="minorEastAsia" w:eastAsiaTheme="minorEastAsia" w:hAnsiTheme="minorEastAsia" w:cstheme="minorEastAsia"/>
          <w:sz w:val="28"/>
          <w:szCs w:val="28"/>
        </w:rPr>
      </w:pPr>
      <w:bookmarkStart w:id="367" w:name="_Toc27136"/>
      <w:r>
        <w:rPr>
          <w:rFonts w:asciiTheme="minorEastAsia" w:eastAsiaTheme="minorEastAsia" w:hAnsiTheme="minorEastAsia" w:cstheme="minorEastAsia" w:hint="eastAsia"/>
          <w:sz w:val="28"/>
          <w:szCs w:val="28"/>
        </w:rPr>
        <w:lastRenderedPageBreak/>
        <w:t>4.5.3流程说明</w:t>
      </w:r>
      <w:bookmarkEnd w:id="367"/>
    </w:p>
    <w:tbl>
      <w:tblPr>
        <w:tblW w:w="838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54"/>
        <w:gridCol w:w="1393"/>
        <w:gridCol w:w="1100"/>
        <w:gridCol w:w="674"/>
        <w:gridCol w:w="3055"/>
        <w:gridCol w:w="1604"/>
      </w:tblGrid>
      <w:tr w:rsidR="001F461B">
        <w:trPr>
          <w:trHeight w:val="818"/>
          <w:tblHeader/>
          <w:jc w:val="center"/>
        </w:trPr>
        <w:tc>
          <w:tcPr>
            <w:tcW w:w="55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编号</w:t>
            </w:r>
          </w:p>
        </w:tc>
        <w:tc>
          <w:tcPr>
            <w:tcW w:w="13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流程步骤</w:t>
            </w:r>
          </w:p>
        </w:tc>
        <w:tc>
          <w:tcPr>
            <w:tcW w:w="110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责任部门</w:t>
            </w:r>
            <w:r>
              <w:rPr>
                <w:rFonts w:asciiTheme="minorEastAsia" w:hAnsiTheme="minorEastAsia" w:cs="宋体"/>
                <w:b/>
                <w:bCs/>
                <w:szCs w:val="21"/>
              </w:rPr>
              <w:t>/</w:t>
            </w:r>
            <w:r>
              <w:rPr>
                <w:rFonts w:asciiTheme="minorEastAsia" w:hAnsiTheme="minorEastAsia" w:cs="宋体" w:hint="eastAsia"/>
                <w:b/>
                <w:bCs/>
                <w:szCs w:val="21"/>
              </w:rPr>
              <w:t>岗位</w:t>
            </w:r>
          </w:p>
        </w:tc>
        <w:tc>
          <w:tcPr>
            <w:tcW w:w="67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控制编号</w:t>
            </w:r>
          </w:p>
        </w:tc>
        <w:tc>
          <w:tcPr>
            <w:tcW w:w="30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流程步骤描述</w:t>
            </w:r>
          </w:p>
        </w:tc>
        <w:tc>
          <w:tcPr>
            <w:tcW w:w="160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输出文档及</w:t>
            </w:r>
            <w:r>
              <w:rPr>
                <w:rFonts w:asciiTheme="minorEastAsia" w:hAnsiTheme="minorEastAsia" w:cs="宋体"/>
                <w:b/>
                <w:bCs/>
                <w:szCs w:val="21"/>
              </w:rPr>
              <w:t>控制依据</w:t>
            </w:r>
          </w:p>
        </w:tc>
      </w:tr>
      <w:tr w:rsidR="001F461B">
        <w:trPr>
          <w:trHeight w:val="1151"/>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1</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决算通知</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资金管理部/预算管理岗</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w:t>
            </w:r>
            <w:r>
              <w:rPr>
                <w:rFonts w:asciiTheme="minorEastAsia" w:hAnsiTheme="minorEastAsia"/>
                <w:bCs/>
                <w:szCs w:val="21"/>
              </w:rPr>
              <w:t>1</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资金管理部给17个区发行中心（燕山和房山分开）下发决算通知。</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《决算报表》</w:t>
            </w:r>
          </w:p>
        </w:tc>
      </w:tr>
      <w:tr w:rsidR="001F461B">
        <w:trPr>
          <w:trHeight w:val="1151"/>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2</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编制决算</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区发行中心</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w:t>
            </w:r>
            <w:r>
              <w:rPr>
                <w:rFonts w:asciiTheme="minorEastAsia" w:hAnsiTheme="minorEastAsia"/>
                <w:bCs/>
                <w:szCs w:val="21"/>
              </w:rPr>
              <w:t>2</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编制本级决算，在规定时间在决算系统上报资金管理部（电子版纸质版上传）。</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rPr>
            </w:pPr>
            <w:r>
              <w:rPr>
                <w:rFonts w:asciiTheme="minorEastAsia" w:hAnsiTheme="minorEastAsia" w:hint="eastAsia"/>
                <w:bCs/>
                <w:szCs w:val="21"/>
              </w:rPr>
              <w:t>《决算报表》</w:t>
            </w:r>
          </w:p>
        </w:tc>
      </w:tr>
      <w:tr w:rsidR="001F461B">
        <w:trPr>
          <w:trHeight w:val="1151"/>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3</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审核、汇总</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资金管理部/预算管理岗</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w:t>
            </w:r>
            <w:r>
              <w:rPr>
                <w:rFonts w:asciiTheme="minorEastAsia" w:hAnsiTheme="minorEastAsia"/>
                <w:bCs/>
                <w:szCs w:val="21"/>
              </w:rPr>
              <w:t>3</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资金管理部对决算进行审核，将数据汇总形成全市决算数据。</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rPr>
            </w:pPr>
            <w:r>
              <w:rPr>
                <w:rFonts w:asciiTheme="minorEastAsia" w:hAnsiTheme="minorEastAsia" w:hint="eastAsia"/>
                <w:bCs/>
                <w:szCs w:val="21"/>
              </w:rPr>
              <w:t>《决算报表》</w:t>
            </w:r>
          </w:p>
        </w:tc>
      </w:tr>
      <w:tr w:rsidR="001F461B">
        <w:trPr>
          <w:trHeight w:val="796"/>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4</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审计</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中介机构</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w:t>
            </w:r>
            <w:r>
              <w:rPr>
                <w:rFonts w:asciiTheme="minorEastAsia" w:hAnsiTheme="minorEastAsia"/>
                <w:bCs/>
                <w:szCs w:val="21"/>
              </w:rPr>
              <w:t>4</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中介机构对全市决算数据进行审计。</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rPr>
            </w:pPr>
            <w:r>
              <w:rPr>
                <w:rFonts w:asciiTheme="minorEastAsia" w:hAnsiTheme="minorEastAsia" w:hint="eastAsia"/>
                <w:bCs/>
                <w:szCs w:val="21"/>
              </w:rPr>
              <w:t>《决算报表》</w:t>
            </w:r>
          </w:p>
        </w:tc>
      </w:tr>
      <w:tr w:rsidR="001F461B">
        <w:trPr>
          <w:trHeight w:val="796"/>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05</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讨论、研究</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主任办公会</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C05</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主任办公会进行讨论研究。</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《会议纪要》</w:t>
            </w:r>
          </w:p>
        </w:tc>
      </w:tr>
      <w:tr w:rsidR="001F461B">
        <w:trPr>
          <w:trHeight w:val="638"/>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06</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审核</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中彩中心</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C06</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对年度决算进行审核。</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jc w:val="center"/>
              <w:rPr>
                <w:rFonts w:asciiTheme="minorEastAsia" w:hAnsiTheme="minorEastAsia"/>
                <w:bCs/>
                <w:szCs w:val="21"/>
              </w:rPr>
            </w:pPr>
          </w:p>
        </w:tc>
      </w:tr>
      <w:tr w:rsidR="001F461B">
        <w:trPr>
          <w:trHeight w:val="490"/>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07</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接收</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中彩中心</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C07</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审核通过后进行接收。</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接收</w:t>
            </w:r>
          </w:p>
        </w:tc>
      </w:tr>
      <w:tr w:rsidR="001F461B">
        <w:trPr>
          <w:trHeight w:val="510"/>
          <w:jc w:val="center"/>
        </w:trPr>
        <w:tc>
          <w:tcPr>
            <w:tcW w:w="83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sz w:val="20"/>
                <w:szCs w:val="20"/>
              </w:rPr>
            </w:pPr>
            <w:r>
              <w:rPr>
                <w:rFonts w:asciiTheme="minorEastAsia" w:hAnsiTheme="minorEastAsia" w:hint="eastAsia"/>
                <w:bCs/>
                <w:szCs w:val="21"/>
              </w:rPr>
              <w:t>流程结束</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8"/>
          <w:szCs w:val="28"/>
        </w:rPr>
      </w:pPr>
      <w:bookmarkStart w:id="368" w:name="_Toc15908"/>
      <w:r>
        <w:rPr>
          <w:rFonts w:asciiTheme="minorEastAsia" w:hAnsiTheme="minorEastAsia" w:cstheme="minorEastAsia" w:hint="eastAsia"/>
          <w:b/>
          <w:bCs/>
          <w:color w:val="000000"/>
          <w:kern w:val="0"/>
          <w:sz w:val="28"/>
          <w:szCs w:val="28"/>
        </w:rPr>
        <w:t>4.5.4权限指引表</w:t>
      </w:r>
      <w:bookmarkEnd w:id="368"/>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7"/>
        <w:gridCol w:w="1482"/>
        <w:gridCol w:w="1535"/>
        <w:gridCol w:w="1606"/>
        <w:gridCol w:w="1852"/>
      </w:tblGrid>
      <w:tr w:rsidR="001F461B">
        <w:trPr>
          <w:trHeight w:val="561"/>
          <w:jc w:val="center"/>
        </w:trPr>
        <w:tc>
          <w:tcPr>
            <w:tcW w:w="204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48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141"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852"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684"/>
          <w:jc w:val="center"/>
        </w:trPr>
        <w:tc>
          <w:tcPr>
            <w:tcW w:w="2047" w:type="dxa"/>
            <w:vMerge/>
            <w:shd w:val="clear" w:color="auto" w:fill="E6E6E6"/>
            <w:vAlign w:val="center"/>
          </w:tcPr>
          <w:p w:rsidR="001F461B" w:rsidRDefault="001F461B">
            <w:pPr>
              <w:jc w:val="center"/>
              <w:rPr>
                <w:rFonts w:ascii="宋体" w:eastAsia="宋体" w:hAnsi="宋体" w:cs="Times New Roman"/>
                <w:b/>
                <w:bCs/>
                <w:szCs w:val="21"/>
              </w:rPr>
            </w:pPr>
          </w:p>
        </w:tc>
        <w:tc>
          <w:tcPr>
            <w:tcW w:w="1482" w:type="dxa"/>
            <w:vMerge/>
            <w:shd w:val="clear" w:color="auto" w:fill="E6E6E6"/>
            <w:vAlign w:val="center"/>
          </w:tcPr>
          <w:p w:rsidR="001F461B" w:rsidRDefault="001F461B">
            <w:pPr>
              <w:jc w:val="center"/>
              <w:rPr>
                <w:rFonts w:ascii="宋体" w:eastAsia="宋体" w:hAnsi="宋体" w:cs="Times New Roman"/>
                <w:b/>
                <w:bCs/>
                <w:szCs w:val="21"/>
              </w:rPr>
            </w:pPr>
          </w:p>
        </w:tc>
        <w:tc>
          <w:tcPr>
            <w:tcW w:w="153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w:t>
            </w:r>
            <w:r>
              <w:rPr>
                <w:rFonts w:ascii="宋体" w:eastAsia="宋体" w:hAnsi="宋体" w:cs="Times New Roman"/>
                <w:b/>
                <w:bCs/>
                <w:szCs w:val="21"/>
              </w:rPr>
              <w:t>岗</w:t>
            </w:r>
          </w:p>
        </w:tc>
        <w:tc>
          <w:tcPr>
            <w:tcW w:w="160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85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1003"/>
          <w:jc w:val="center"/>
        </w:trPr>
        <w:tc>
          <w:tcPr>
            <w:tcW w:w="2047"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YS.0</w:t>
            </w:r>
            <w:r>
              <w:rPr>
                <w:rFonts w:ascii="宋体" w:eastAsia="宋体" w:hAnsi="宋体" w:cs="宋体" w:hint="eastAsia"/>
                <w:szCs w:val="21"/>
              </w:rPr>
              <w:t>4决算流程</w:t>
            </w:r>
          </w:p>
        </w:tc>
        <w:tc>
          <w:tcPr>
            <w:tcW w:w="1482"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中彩中心决算</w:t>
            </w:r>
          </w:p>
        </w:tc>
        <w:tc>
          <w:tcPr>
            <w:tcW w:w="153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下发决算通知、审核汇总</w:t>
            </w:r>
          </w:p>
        </w:tc>
        <w:tc>
          <w:tcPr>
            <w:tcW w:w="1606"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85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讨论、研究</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sz w:val="28"/>
          <w:szCs w:val="28"/>
        </w:rPr>
      </w:pPr>
      <w:bookmarkStart w:id="369" w:name="_Toc5994"/>
      <w:r>
        <w:rPr>
          <w:rFonts w:asciiTheme="minorEastAsia" w:hAnsiTheme="minorEastAsia" w:cstheme="minorEastAsia" w:hint="eastAsia"/>
          <w:b/>
          <w:bCs/>
          <w:color w:val="000000"/>
          <w:kern w:val="0"/>
          <w:sz w:val="28"/>
          <w:szCs w:val="28"/>
        </w:rPr>
        <w:lastRenderedPageBreak/>
        <w:t>4.5.5风险控制矩阵</w:t>
      </w:r>
      <w:bookmarkEnd w:id="369"/>
    </w:p>
    <w:tbl>
      <w:tblPr>
        <w:tblW w:w="13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274"/>
        <w:gridCol w:w="627"/>
        <w:gridCol w:w="1485"/>
        <w:gridCol w:w="473"/>
        <w:gridCol w:w="475"/>
        <w:gridCol w:w="604"/>
        <w:gridCol w:w="474"/>
        <w:gridCol w:w="474"/>
        <w:gridCol w:w="472"/>
        <w:gridCol w:w="624"/>
        <w:gridCol w:w="2520"/>
        <w:gridCol w:w="482"/>
        <w:gridCol w:w="472"/>
        <w:gridCol w:w="507"/>
        <w:gridCol w:w="479"/>
        <w:gridCol w:w="852"/>
        <w:gridCol w:w="1029"/>
      </w:tblGrid>
      <w:tr w:rsidR="001F461B">
        <w:trPr>
          <w:cantSplit/>
          <w:trHeight w:val="471"/>
          <w:tblHeader/>
          <w:jc w:val="center"/>
        </w:trPr>
        <w:tc>
          <w:tcPr>
            <w:tcW w:w="61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6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500"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72"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风险等级</w:t>
            </w:r>
          </w:p>
        </w:tc>
        <w:tc>
          <w:tcPr>
            <w:tcW w:w="62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52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21"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cantSplit/>
          <w:trHeight w:val="1277"/>
          <w:tblHeader/>
          <w:jc w:val="center"/>
        </w:trPr>
        <w:tc>
          <w:tcPr>
            <w:tcW w:w="61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274"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62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485"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73"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5"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60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7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7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72"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624"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2520"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8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7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07"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7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52" w:type="dxa"/>
            <w:tcBorders>
              <w:bottom w:val="single" w:sz="4" w:space="0" w:color="auto"/>
            </w:tcBorders>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102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cantSplit/>
          <w:trHeight w:val="2309"/>
          <w:jc w:val="center"/>
        </w:trPr>
        <w:tc>
          <w:tcPr>
            <w:tcW w:w="61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w:t>
            </w:r>
            <w:r>
              <w:rPr>
                <w:rFonts w:ascii="宋体" w:hAnsi="宋体" w:hint="eastAsia"/>
                <w:bCs/>
                <w:szCs w:val="21"/>
              </w:rPr>
              <w:t>1</w:t>
            </w:r>
          </w:p>
        </w:tc>
        <w:tc>
          <w:tcPr>
            <w:tcW w:w="1274"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履行</w:t>
            </w:r>
            <w:r>
              <w:rPr>
                <w:rFonts w:ascii="宋体" w:hAnsi="宋体" w:cs="宋体"/>
                <w:szCs w:val="21"/>
                <w:lang w:val="en-GB"/>
              </w:rPr>
              <w:t>决算审批程序</w:t>
            </w:r>
            <w:r>
              <w:rPr>
                <w:rFonts w:ascii="宋体" w:hAnsi="宋体" w:cs="宋体" w:hint="eastAsia"/>
                <w:szCs w:val="21"/>
                <w:lang w:val="en-GB"/>
              </w:rPr>
              <w:t>。</w:t>
            </w:r>
          </w:p>
        </w:tc>
        <w:tc>
          <w:tcPr>
            <w:tcW w:w="62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hint="eastAsia"/>
                <w:szCs w:val="21"/>
              </w:rPr>
              <w:t>1</w:t>
            </w:r>
          </w:p>
        </w:tc>
        <w:tc>
          <w:tcPr>
            <w:tcW w:w="14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决算</w:t>
            </w:r>
            <w:r>
              <w:rPr>
                <w:rFonts w:ascii="宋体" w:hAnsi="宋体" w:cs="宋体"/>
                <w:szCs w:val="21"/>
                <w:lang w:val="en-GB"/>
              </w:rPr>
              <w:t>未</w:t>
            </w:r>
            <w:r>
              <w:rPr>
                <w:rFonts w:ascii="宋体" w:hAnsi="宋体" w:cs="宋体" w:hint="eastAsia"/>
                <w:szCs w:val="21"/>
                <w:lang w:val="en-GB"/>
              </w:rPr>
              <w:t>履行</w:t>
            </w:r>
            <w:r>
              <w:rPr>
                <w:rFonts w:ascii="宋体" w:hAnsi="宋体" w:cs="宋体"/>
                <w:szCs w:val="21"/>
                <w:lang w:val="en-GB"/>
              </w:rPr>
              <w:t>内部审批程序，出现差错给单位</w:t>
            </w:r>
            <w:r>
              <w:rPr>
                <w:rFonts w:ascii="宋体" w:hAnsi="宋体" w:cs="宋体" w:hint="eastAsia"/>
                <w:szCs w:val="21"/>
                <w:lang w:val="en-GB"/>
              </w:rPr>
              <w:t>造成</w:t>
            </w:r>
            <w:r>
              <w:rPr>
                <w:rFonts w:ascii="宋体" w:hAnsi="宋体" w:cs="宋体"/>
                <w:szCs w:val="21"/>
                <w:lang w:val="en-GB"/>
              </w:rPr>
              <w:t>不利影响</w:t>
            </w:r>
            <w:r>
              <w:rPr>
                <w:rFonts w:ascii="宋体" w:hAnsi="宋体" w:cs="宋体" w:hint="eastAsia"/>
                <w:szCs w:val="21"/>
                <w:lang w:val="en-GB"/>
              </w:rPr>
              <w:t>。</w:t>
            </w:r>
          </w:p>
        </w:tc>
        <w:tc>
          <w:tcPr>
            <w:tcW w:w="473"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75" w:type="dxa"/>
            <w:shd w:val="clear" w:color="auto" w:fill="auto"/>
            <w:vAlign w:val="center"/>
          </w:tcPr>
          <w:p w:rsidR="001F461B" w:rsidRDefault="001F461B">
            <w:pPr>
              <w:jc w:val="center"/>
              <w:rPr>
                <w:rFonts w:ascii="宋体" w:hAnsi="宋体" w:cs="宋体"/>
                <w:b/>
                <w:bCs/>
                <w:szCs w:val="21"/>
                <w:lang w:val="en-GB"/>
              </w:rPr>
            </w:pPr>
          </w:p>
        </w:tc>
        <w:tc>
          <w:tcPr>
            <w:tcW w:w="60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2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C03</w:t>
            </w:r>
          </w:p>
        </w:tc>
        <w:tc>
          <w:tcPr>
            <w:tcW w:w="2520"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预算管理岗应</w:t>
            </w:r>
            <w:r>
              <w:rPr>
                <w:rFonts w:ascii="宋体" w:hAnsi="宋体" w:cs="宋体"/>
                <w:szCs w:val="21"/>
                <w:lang w:val="en-GB"/>
              </w:rPr>
              <w:t>严格审核批准</w:t>
            </w:r>
            <w:r>
              <w:rPr>
                <w:rFonts w:ascii="宋体" w:hAnsi="宋体" w:cs="宋体" w:hint="eastAsia"/>
                <w:szCs w:val="21"/>
                <w:lang w:val="en-GB"/>
              </w:rPr>
              <w:t>决算</w:t>
            </w:r>
            <w:r>
              <w:rPr>
                <w:rFonts w:ascii="宋体" w:hAnsi="宋体" w:cs="宋体"/>
                <w:szCs w:val="21"/>
                <w:lang w:val="en-GB"/>
              </w:rPr>
              <w:t>，避免</w:t>
            </w:r>
            <w:r>
              <w:rPr>
                <w:rFonts w:ascii="宋体" w:hAnsi="宋体" w:cs="宋体" w:hint="eastAsia"/>
                <w:szCs w:val="21"/>
                <w:lang w:val="en-GB"/>
              </w:rPr>
              <w:t>出现</w:t>
            </w:r>
            <w:r>
              <w:rPr>
                <w:rFonts w:ascii="宋体" w:hAnsi="宋体" w:cs="宋体"/>
                <w:szCs w:val="21"/>
                <w:lang w:val="en-GB"/>
              </w:rPr>
              <w:t>问题</w:t>
            </w:r>
            <w:r>
              <w:rPr>
                <w:rFonts w:ascii="宋体" w:hAnsi="宋体" w:cs="宋体" w:hint="eastAsia"/>
                <w:szCs w:val="21"/>
                <w:lang w:val="en-GB"/>
              </w:rPr>
              <w:t>。</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0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7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5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《决算表》</w:t>
            </w:r>
          </w:p>
        </w:tc>
        <w:tc>
          <w:tcPr>
            <w:tcW w:w="1029"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资金管理部</w:t>
            </w:r>
            <w:r>
              <w:rPr>
                <w:rFonts w:ascii="宋体" w:hAnsi="宋体" w:cs="宋体" w:hint="eastAsia"/>
                <w:bCs/>
                <w:szCs w:val="21"/>
              </w:rPr>
              <w:t>/预算管理岗</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370" w:name="_Toc22451"/>
      <w:r>
        <w:rPr>
          <w:rFonts w:asciiTheme="minorEastAsia" w:eastAsiaTheme="minorEastAsia" w:hAnsiTheme="minorEastAsia" w:cstheme="minorEastAsia" w:hint="eastAsia"/>
          <w:sz w:val="28"/>
          <w:szCs w:val="28"/>
        </w:rPr>
        <w:lastRenderedPageBreak/>
        <w:t>4.6预算绩效事前评估</w:t>
      </w:r>
      <w:bookmarkEnd w:id="370"/>
    </w:p>
    <w:p w:rsidR="001F461B" w:rsidRDefault="00447809">
      <w:pPr>
        <w:adjustRightInd w:val="0"/>
        <w:snapToGrid w:val="0"/>
        <w:spacing w:line="360" w:lineRule="auto"/>
        <w:ind w:firstLineChars="200" w:firstLine="480"/>
        <w:rPr>
          <w:rFonts w:ascii="Arial Narrow" w:hAnsi="Arial Narrow" w:cs="Times New Roman"/>
          <w:bCs/>
          <w:sz w:val="24"/>
          <w:szCs w:val="28"/>
        </w:rPr>
      </w:pPr>
      <w:bookmarkStart w:id="371" w:name="_Toc31577"/>
      <w:r>
        <w:rPr>
          <w:rFonts w:ascii="Arial Narrow" w:hAnsi="Arial Narrow" w:cs="Times New Roman" w:hint="eastAsia"/>
          <w:bCs/>
          <w:sz w:val="24"/>
          <w:szCs w:val="28"/>
        </w:rPr>
        <w:t>预算绩效管理是指在预算管理中融入绩效理念，将绩效目标设定、绩效跟踪、绩效评价及结果应用纳入预算编制、执行、监督全过程，以提高预算的经济、社会效益为目的的管理活动。</w:t>
      </w:r>
    </w:p>
    <w:p w:rsidR="001F461B" w:rsidRDefault="00447809">
      <w:pPr>
        <w:adjustRightInd w:val="0"/>
        <w:snapToGrid w:val="0"/>
        <w:spacing w:line="360" w:lineRule="auto"/>
        <w:ind w:firstLineChars="200" w:firstLine="480"/>
        <w:contextualSpacing/>
        <w:rPr>
          <w:rFonts w:ascii="Arial Narrow" w:hAnsi="Arial Narrow" w:cs="Times New Roman"/>
          <w:bCs/>
          <w:sz w:val="24"/>
          <w:szCs w:val="28"/>
        </w:rPr>
      </w:pPr>
      <w:r>
        <w:rPr>
          <w:rFonts w:ascii="Arial Narrow" w:hAnsi="Arial Narrow" w:cs="Times New Roman" w:hint="eastAsia"/>
          <w:bCs/>
          <w:sz w:val="24"/>
          <w:szCs w:val="28"/>
        </w:rPr>
        <w:t>绩效评价是指市财政局和预算部门根据设定的绩效目标，运用科学、合理的绩效评价指标、评价标准和评价方法，对财政支出的经济性、效率性和效益性进行客观、公正的评价。</w:t>
      </w:r>
    </w:p>
    <w:p w:rsidR="001F461B" w:rsidRDefault="00447809">
      <w:pPr>
        <w:adjustRightInd w:val="0"/>
        <w:snapToGrid w:val="0"/>
        <w:spacing w:line="360" w:lineRule="auto"/>
        <w:ind w:firstLineChars="200" w:firstLine="480"/>
        <w:contextualSpacing/>
        <w:rPr>
          <w:rFonts w:asciiTheme="minorEastAsia" w:hAnsiTheme="minorEastAsia" w:cs="Times New Roman"/>
          <w:bCs/>
          <w:sz w:val="24"/>
          <w:szCs w:val="28"/>
        </w:rPr>
      </w:pPr>
      <w:r>
        <w:rPr>
          <w:rFonts w:ascii="Arial Narrow" w:hAnsi="Arial Narrow" w:cs="Times New Roman" w:hint="eastAsia"/>
          <w:bCs/>
          <w:sz w:val="24"/>
          <w:szCs w:val="28"/>
        </w:rPr>
        <w:t>福彩中心应当</w:t>
      </w:r>
      <w:r>
        <w:rPr>
          <w:rFonts w:ascii="Arial Narrow" w:hAnsi="Arial Narrow" w:cs="Times New Roman"/>
          <w:bCs/>
          <w:sz w:val="24"/>
          <w:szCs w:val="28"/>
        </w:rPr>
        <w:t>贯彻</w:t>
      </w:r>
      <w:r>
        <w:rPr>
          <w:rFonts w:asciiTheme="minorEastAsia" w:hAnsiTheme="minorEastAsia" w:cs="Times New Roman" w:hint="eastAsia"/>
          <w:bCs/>
          <w:sz w:val="24"/>
          <w:szCs w:val="28"/>
        </w:rPr>
        <w:t>“支出</w:t>
      </w:r>
      <w:r>
        <w:rPr>
          <w:rFonts w:asciiTheme="minorEastAsia" w:hAnsiTheme="minorEastAsia" w:cs="Times New Roman"/>
          <w:bCs/>
          <w:sz w:val="24"/>
          <w:szCs w:val="28"/>
        </w:rPr>
        <w:t>必问效，无效必追责”</w:t>
      </w:r>
      <w:r>
        <w:rPr>
          <w:rFonts w:asciiTheme="minorEastAsia" w:hAnsiTheme="minorEastAsia" w:cs="Times New Roman" w:hint="eastAsia"/>
          <w:bCs/>
          <w:sz w:val="24"/>
          <w:szCs w:val="28"/>
        </w:rPr>
        <w:t>的</w:t>
      </w:r>
      <w:r>
        <w:rPr>
          <w:rFonts w:asciiTheme="minorEastAsia" w:hAnsiTheme="minorEastAsia" w:cs="Times New Roman"/>
          <w:bCs/>
          <w:sz w:val="24"/>
          <w:szCs w:val="28"/>
        </w:rPr>
        <w:t>预算管控新理念。</w:t>
      </w:r>
    </w:p>
    <w:p w:rsidR="001F461B" w:rsidRDefault="00447809">
      <w:pPr>
        <w:pStyle w:val="2"/>
        <w:rPr>
          <w:rFonts w:asciiTheme="minorEastAsia" w:eastAsiaTheme="minorEastAsia" w:hAnsiTheme="minorEastAsia" w:cstheme="minorEastAsia"/>
          <w:sz w:val="28"/>
          <w:szCs w:val="28"/>
        </w:rPr>
      </w:pPr>
      <w:bookmarkStart w:id="372" w:name="_Toc428968533"/>
      <w:bookmarkStart w:id="373" w:name="_Toc2807"/>
      <w:bookmarkStart w:id="374" w:name="_Toc28364"/>
      <w:bookmarkStart w:id="375" w:name="_Toc420933077"/>
      <w:bookmarkStart w:id="376" w:name="_Toc29082"/>
      <w:r>
        <w:rPr>
          <w:rFonts w:asciiTheme="minorEastAsia" w:eastAsiaTheme="minorEastAsia" w:hAnsiTheme="minorEastAsia" w:cstheme="minorEastAsia" w:hint="eastAsia"/>
          <w:sz w:val="28"/>
          <w:szCs w:val="28"/>
        </w:rPr>
        <w:t>4.6.1绩效评价基本要求</w:t>
      </w:r>
      <w:bookmarkEnd w:id="372"/>
      <w:bookmarkEnd w:id="373"/>
      <w:bookmarkEnd w:id="374"/>
      <w:bookmarkEnd w:id="375"/>
      <w:bookmarkEnd w:id="376"/>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1.</w:t>
      </w:r>
      <w:r>
        <w:rPr>
          <w:rFonts w:ascii="Arial Narrow" w:hAnsi="Arial Narrow" w:cs="Times New Roman" w:hint="eastAsia"/>
          <w:bCs/>
          <w:sz w:val="24"/>
          <w:szCs w:val="28"/>
        </w:rPr>
        <w:t>绩效评价原则</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绩效评价应当遵循以下基本原则：</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）科学规范原则。绩效评价应当严格执行规定的程序，按照科学可行的要求，采用定量与定性分析相结合的方法；</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）公正公开原则。绩效评价应当符合真实、客观、公正的要求，依法公开并接受监督；</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）分级分类原则。绩效评价由财政部门、各预算部门根据评价对象的特点分类组织实施；</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4</w:t>
      </w:r>
      <w:r>
        <w:rPr>
          <w:rFonts w:ascii="Arial Narrow" w:hAnsi="Arial Narrow" w:cs="Times New Roman" w:hint="eastAsia"/>
          <w:bCs/>
          <w:sz w:val="24"/>
          <w:szCs w:val="28"/>
        </w:rPr>
        <w:t>）绩效相关原则。绩效评价应当针对具体支出及其产出绩效进行，评价结果应当清晰反映支出和产出绩效之间的紧密对应关系。</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2.</w:t>
      </w:r>
      <w:r>
        <w:rPr>
          <w:rFonts w:ascii="Arial Narrow" w:hAnsi="Arial Narrow" w:cs="Times New Roman" w:hint="eastAsia"/>
          <w:bCs/>
          <w:sz w:val="24"/>
          <w:szCs w:val="28"/>
        </w:rPr>
        <w:t>绩效评价内容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绩效评价的基本内容包括：</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）绩效目标的设定情况；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）资金投入和使用情况；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）为实现绩效目标制定的制度、采取的措施等；</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4</w:t>
      </w:r>
      <w:r>
        <w:rPr>
          <w:rFonts w:ascii="Arial Narrow" w:hAnsi="Arial Narrow" w:cs="Times New Roman" w:hint="eastAsia"/>
          <w:bCs/>
          <w:sz w:val="24"/>
          <w:szCs w:val="28"/>
        </w:rPr>
        <w:t>）绩效目标的实现程度及效果；</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5</w:t>
      </w:r>
      <w:r>
        <w:rPr>
          <w:rFonts w:ascii="Arial Narrow" w:hAnsi="Arial Narrow" w:cs="Times New Roman" w:hint="eastAsia"/>
          <w:bCs/>
          <w:sz w:val="24"/>
          <w:szCs w:val="28"/>
        </w:rPr>
        <w:t>）绩效评价的其他内容。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3.</w:t>
      </w:r>
      <w:r>
        <w:rPr>
          <w:rFonts w:ascii="Arial Narrow" w:hAnsi="Arial Narrow" w:cs="Times New Roman" w:hint="eastAsia"/>
          <w:bCs/>
          <w:sz w:val="24"/>
          <w:szCs w:val="28"/>
        </w:rPr>
        <w:t>绩效评价目标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绩效目标应当包括以下主要内容：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）预期产出，</w:t>
      </w:r>
      <w:r>
        <w:rPr>
          <w:rFonts w:ascii="Arial Narrow" w:hAnsi="Arial Narrow" w:cs="Times New Roman"/>
          <w:bCs/>
          <w:sz w:val="24"/>
          <w:szCs w:val="28"/>
        </w:rPr>
        <w:t>包括</w:t>
      </w:r>
      <w:r>
        <w:rPr>
          <w:rFonts w:ascii="Arial Narrow" w:hAnsi="Arial Narrow" w:cs="Times New Roman" w:hint="eastAsia"/>
          <w:bCs/>
          <w:sz w:val="24"/>
          <w:szCs w:val="28"/>
        </w:rPr>
        <w:t>提供的公共</w:t>
      </w:r>
      <w:r>
        <w:rPr>
          <w:rFonts w:ascii="Arial Narrow" w:hAnsi="Arial Narrow" w:cs="Times New Roman"/>
          <w:bCs/>
          <w:sz w:val="24"/>
          <w:szCs w:val="28"/>
        </w:rPr>
        <w:t>产品和服务的数量目标、质量目标、时效目标、成本目标以及服务对象满意度目标；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lastRenderedPageBreak/>
        <w:t>（</w:t>
      </w:r>
      <w:r>
        <w:rPr>
          <w:rFonts w:ascii="Arial Narrow" w:hAnsi="Arial Narrow" w:cs="Times New Roman" w:hint="eastAsia"/>
          <w:bCs/>
          <w:sz w:val="24"/>
          <w:szCs w:val="28"/>
        </w:rPr>
        <w:t>2</w:t>
      </w:r>
      <w:r>
        <w:rPr>
          <w:rFonts w:ascii="Arial Narrow" w:hAnsi="Arial Narrow" w:cs="Times New Roman" w:hint="eastAsia"/>
          <w:bCs/>
          <w:sz w:val="24"/>
          <w:szCs w:val="28"/>
        </w:rPr>
        <w:t>）预期效果，</w:t>
      </w:r>
      <w:r>
        <w:rPr>
          <w:rFonts w:ascii="Arial Narrow" w:hAnsi="Arial Narrow" w:cs="Times New Roman"/>
          <w:bCs/>
          <w:sz w:val="24"/>
          <w:szCs w:val="28"/>
        </w:rPr>
        <w:t>包括经济效益、社会效益和可持续影响等；</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）服务对象或项目受益人满意程度</w:t>
      </w:r>
      <w:r>
        <w:rPr>
          <w:rFonts w:ascii="Arial Narrow" w:hAnsi="Arial Narrow" w:cs="Times New Roman"/>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4</w:t>
      </w:r>
      <w:r>
        <w:rPr>
          <w:rFonts w:ascii="Arial Narrow" w:hAnsi="Arial Narrow" w:cs="Times New Roman" w:hint="eastAsia"/>
          <w:bCs/>
          <w:sz w:val="24"/>
          <w:szCs w:val="28"/>
        </w:rPr>
        <w:t>）达到预期产出所需要的成本资源；</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5</w:t>
      </w:r>
      <w:r>
        <w:rPr>
          <w:rFonts w:ascii="Arial Narrow" w:hAnsi="Arial Narrow" w:cs="Times New Roman"/>
          <w:bCs/>
          <w:sz w:val="24"/>
          <w:szCs w:val="28"/>
        </w:rPr>
        <w:t>）</w:t>
      </w:r>
      <w:r>
        <w:rPr>
          <w:rFonts w:ascii="Arial Narrow" w:hAnsi="Arial Narrow" w:cs="Times New Roman" w:hint="eastAsia"/>
          <w:bCs/>
          <w:sz w:val="24"/>
          <w:szCs w:val="28"/>
        </w:rPr>
        <w:t>衡量预期产出、预期效果和服务对象满意程度的绩效指标；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6</w:t>
      </w:r>
      <w:r>
        <w:rPr>
          <w:rFonts w:ascii="Arial Narrow" w:hAnsi="Arial Narrow" w:cs="Times New Roman"/>
          <w:bCs/>
          <w:sz w:val="24"/>
          <w:szCs w:val="28"/>
        </w:rPr>
        <w:t>）</w:t>
      </w:r>
      <w:r>
        <w:rPr>
          <w:rFonts w:ascii="Arial Narrow" w:hAnsi="Arial Narrow" w:cs="Times New Roman" w:hint="eastAsia"/>
          <w:bCs/>
          <w:sz w:val="24"/>
          <w:szCs w:val="28"/>
        </w:rPr>
        <w:t>其他。</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4.</w:t>
      </w:r>
      <w:r>
        <w:rPr>
          <w:rFonts w:ascii="Arial Narrow" w:hAnsi="Arial Narrow" w:cs="Times New Roman" w:hint="eastAsia"/>
          <w:bCs/>
          <w:sz w:val="24"/>
          <w:szCs w:val="28"/>
        </w:rPr>
        <w:t>绩效评价指标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绩效评价指标分为共性指标和个性指标。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）共性指标是适用于所有评价对象的指标。主要包括预算编制和执行情况、财务管理状况、资产配置、使用、处置及其收益管理情况以及社会效益、经济效益等；</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）个性指标是针对部门或项目特点设定的，适用于不同预算部门或项目的业绩评价指标。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5.</w:t>
      </w:r>
      <w:r>
        <w:rPr>
          <w:rFonts w:ascii="Arial Narrow" w:hAnsi="Arial Narrow" w:cs="Times New Roman" w:hint="eastAsia"/>
          <w:bCs/>
          <w:sz w:val="24"/>
          <w:szCs w:val="28"/>
        </w:rPr>
        <w:t>绩效评价方法</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绩效评价方法主要采用成本效益分析法、比较法、因素分析法、最低成本法、公众评判法等。</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）成本效益分析法。</w:t>
      </w:r>
      <w:r>
        <w:rPr>
          <w:rFonts w:ascii="Arial Narrow" w:hAnsi="Arial Narrow" w:cs="Times New Roman"/>
          <w:bCs/>
          <w:sz w:val="24"/>
          <w:szCs w:val="28"/>
        </w:rPr>
        <w:t>是指将一定时期内的支出与效益进行对比分析以评价绩效目标实现程度</w:t>
      </w:r>
      <w:r>
        <w:rPr>
          <w:rFonts w:ascii="Arial Narrow" w:hAnsi="Arial Narrow" w:cs="Times New Roman" w:hint="eastAsia"/>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）比较法。是指通过对绩效目标与实施效果、历史与当期情况、不同部门和地区同类支出的比较，综合分析绩效目标实现程度；</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）因素分析法。是指通过综合分析影响绩效目标实现、实施效果的内外因素，评价绩效目标实现程度；</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4</w:t>
      </w:r>
      <w:r>
        <w:rPr>
          <w:rFonts w:ascii="Arial Narrow" w:hAnsi="Arial Narrow" w:cs="Times New Roman" w:hint="eastAsia"/>
          <w:bCs/>
          <w:sz w:val="24"/>
          <w:szCs w:val="28"/>
        </w:rPr>
        <w:t>）最低成本法。</w:t>
      </w:r>
      <w:r>
        <w:rPr>
          <w:rFonts w:ascii="Arial Narrow" w:hAnsi="Arial Narrow" w:cs="Times New Roman"/>
          <w:bCs/>
          <w:sz w:val="24"/>
          <w:szCs w:val="28"/>
        </w:rPr>
        <w:t>是指对效益确定却不易计量的多个同类对象的实施成本进行比较，评价绩效目标实现程度</w:t>
      </w:r>
      <w:r>
        <w:rPr>
          <w:rFonts w:ascii="Arial Narrow" w:hAnsi="Arial Narrow" w:cs="Times New Roman" w:hint="eastAsia"/>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5</w:t>
      </w:r>
      <w:r>
        <w:rPr>
          <w:rFonts w:ascii="Arial Narrow" w:hAnsi="Arial Narrow" w:cs="Times New Roman" w:hint="eastAsia"/>
          <w:bCs/>
          <w:sz w:val="24"/>
          <w:szCs w:val="28"/>
        </w:rPr>
        <w:t>）公众评判法。是指通过专家评估、公众问卷及抽样调查等对财政支出效果进行评判，评价绩效目标实现程度；</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6</w:t>
      </w:r>
      <w:r>
        <w:rPr>
          <w:rFonts w:ascii="Arial Narrow" w:hAnsi="Arial Narrow" w:cs="Times New Roman" w:hint="eastAsia"/>
          <w:bCs/>
          <w:sz w:val="24"/>
          <w:szCs w:val="28"/>
        </w:rPr>
        <w:t>）其他评价方法。</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6.</w:t>
      </w:r>
      <w:r>
        <w:rPr>
          <w:rFonts w:ascii="Arial Narrow" w:hAnsi="Arial Narrow" w:cs="Times New Roman" w:hint="eastAsia"/>
          <w:bCs/>
          <w:sz w:val="24"/>
          <w:szCs w:val="28"/>
        </w:rPr>
        <w:t>绩效评价工作程序</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为确保绩效评价工作的客观公正，预算部门绩效评价工作应当遵守严格、规范的工作程序，程序一般包括准备、实施、总结三个阶段。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）绩效评价准备阶段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①制定年度工作计划。资金管理部应结合预算管理工作，综合考虑评价数量、评价重点及</w:t>
      </w:r>
      <w:r>
        <w:rPr>
          <w:rFonts w:ascii="Arial Narrow" w:hAnsi="Arial Narrow" w:cs="Times New Roman" w:hint="eastAsia"/>
          <w:bCs/>
          <w:sz w:val="24"/>
          <w:szCs w:val="28"/>
        </w:rPr>
        <w:lastRenderedPageBreak/>
        <w:t>评价范畴等情况，制定当年度绩效评价工作计划；</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②确定绩效评价对象。资金管理部根据年度绩效评价工作计划，研究确定年度绩效评价对象。评价对象确定后，原则上不再进行调整；</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③制定评价实施方案。资金管理部根据年度绩效评价工作计划、评价对象及预算管理要求，评价组织机构制定年度绩效评价工作实施方案，明确绩效评价实施工作目标、任务、时间安排和工作要求等具体事项；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④下达评价任务。财政局下达绩效评价通知书，明确评价组织实施形式，确定评价目的、内容、任务、依据、评价时间及要求等方面的情况；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⑤成立绩效评价工作组。评价组织机构根据评价对象、内容和参与绩效评价第三方中介机构情况，成立评价工作组，组织开展绩效评价各环节工作。</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）绩效评价实施阶段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①拟定评价工作方案。根据绩效评价对象和评价通知，拟定具体评价工作方案，报委托中介机构进行审定；</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②收集审核资料。对部门提交的被评价项目的相关资料进行审核；</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③遴选专家，组建专家评价工作组。评价工作组遴选绩效管理专家、财政财务专家和业务专家，组成专家评价工作组；</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④现场调研和勘察。按照工作方案内容，评价工作组到项目现场进行实地调研和勘察，并对勘察情况进行视图和文字记录。有明确服务对象的，要设计调查问卷，进行服务对象满意度调查；</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⑤研究制定指标体系。评价工作组根据现场调情况，会同专家细化评价指标，明确指标权重和评分标准，制定评价指标体系；</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⑥筹备和召开专家评价会。评价工作组会同项目单位在完成评价资料准备和召开专家预备会的基础上，召开专家评价会。专家对绩效实现情况进行评价和打分，并出具评价意见。运用相关评价方法对绩效目标的完成情况和绩效实现情况进行综合评价，形成评价结论。</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）绩效评价总结阶段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①撰写绩效评价报告。评价工作组在专家评价会结束后，汇总专家打分和评价意见，按照规定的文本格式和要求撰写绩效评价报告；</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②沟通初步评价意见。绩效评价报告初稿完成后，评价工作组就报告中所反映的问题与被评价单位进行沟通；</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③形成正式绩效评价报告。评价工作组在被评价单位反馈意见的基础上，对报告内容进行</w:t>
      </w:r>
      <w:r>
        <w:rPr>
          <w:rFonts w:ascii="Arial Narrow" w:hAnsi="Arial Narrow" w:cs="Times New Roman" w:hint="eastAsia"/>
          <w:bCs/>
          <w:sz w:val="24"/>
          <w:szCs w:val="28"/>
        </w:rPr>
        <w:lastRenderedPageBreak/>
        <w:t>完善，形成正式绩效评价报告和报告简本；</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④报送绩效评价报告。评价工作组将绩效评价报告和评价资料报送评价组织机构；</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⑤下发绩效评价报告。评价组织机构对评价结果进行汇总，将绩效评价报告送达被评价单位，对报告中指出的问题，要求项目单位提出整改意见，并落实整改；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⑥归档绩效评价资料。绩效评价工作结束后，评价组织机构应及时将资料整理归档。预算部门组织评价工作，应按照市财政局规定的时间报财政局备案，财政局可对其评价结果实施财政再评价，财政再评价参照上述工作程序执行。</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7.</w:t>
      </w:r>
      <w:r>
        <w:rPr>
          <w:rFonts w:ascii="Arial Narrow" w:hAnsi="Arial Narrow" w:cs="Times New Roman" w:hint="eastAsia"/>
          <w:bCs/>
          <w:sz w:val="24"/>
          <w:szCs w:val="28"/>
        </w:rPr>
        <w:t>绩效评价结果</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绩效评价结果实施百分制和四级分类。四个级别分别是：优秀（</w:t>
      </w:r>
      <w:r>
        <w:rPr>
          <w:rFonts w:ascii="Arial Narrow" w:hAnsi="Arial Narrow" w:cs="Times New Roman" w:hint="eastAsia"/>
          <w:bCs/>
          <w:sz w:val="24"/>
          <w:szCs w:val="28"/>
        </w:rPr>
        <w:t>90</w:t>
      </w:r>
      <w:r>
        <w:rPr>
          <w:rFonts w:ascii="Arial Narrow" w:hAnsi="Arial Narrow" w:cs="Times New Roman" w:hint="eastAsia"/>
          <w:bCs/>
          <w:sz w:val="24"/>
          <w:szCs w:val="28"/>
        </w:rPr>
        <w:t>分（含）—</w:t>
      </w:r>
      <w:r>
        <w:rPr>
          <w:rFonts w:ascii="Arial Narrow" w:hAnsi="Arial Narrow" w:cs="Times New Roman" w:hint="eastAsia"/>
          <w:bCs/>
          <w:sz w:val="24"/>
          <w:szCs w:val="28"/>
        </w:rPr>
        <w:t>100</w:t>
      </w:r>
      <w:r>
        <w:rPr>
          <w:rFonts w:ascii="Arial Narrow" w:hAnsi="Arial Narrow" w:cs="Times New Roman" w:hint="eastAsia"/>
          <w:bCs/>
          <w:sz w:val="24"/>
          <w:szCs w:val="28"/>
        </w:rPr>
        <w:t>分）、良好（</w:t>
      </w:r>
      <w:r>
        <w:rPr>
          <w:rFonts w:ascii="Arial Narrow" w:hAnsi="Arial Narrow" w:cs="Times New Roman" w:hint="eastAsia"/>
          <w:bCs/>
          <w:sz w:val="24"/>
          <w:szCs w:val="28"/>
        </w:rPr>
        <w:t>75</w:t>
      </w:r>
      <w:r>
        <w:rPr>
          <w:rFonts w:ascii="Arial Narrow" w:hAnsi="Arial Narrow" w:cs="Times New Roman" w:hint="eastAsia"/>
          <w:bCs/>
          <w:sz w:val="24"/>
          <w:szCs w:val="28"/>
        </w:rPr>
        <w:t>分（含）—</w:t>
      </w:r>
      <w:r>
        <w:rPr>
          <w:rFonts w:ascii="Arial Narrow" w:hAnsi="Arial Narrow" w:cs="Times New Roman" w:hint="eastAsia"/>
          <w:bCs/>
          <w:sz w:val="24"/>
          <w:szCs w:val="28"/>
        </w:rPr>
        <w:t>90</w:t>
      </w:r>
      <w:r>
        <w:rPr>
          <w:rFonts w:ascii="Arial Narrow" w:hAnsi="Arial Narrow" w:cs="Times New Roman" w:hint="eastAsia"/>
          <w:bCs/>
          <w:sz w:val="24"/>
          <w:szCs w:val="28"/>
        </w:rPr>
        <w:t>分）、一般（</w:t>
      </w:r>
      <w:r>
        <w:rPr>
          <w:rFonts w:ascii="Arial Narrow" w:hAnsi="Arial Narrow" w:cs="Times New Roman" w:hint="eastAsia"/>
          <w:bCs/>
          <w:sz w:val="24"/>
          <w:szCs w:val="28"/>
        </w:rPr>
        <w:t>60</w:t>
      </w:r>
      <w:r>
        <w:rPr>
          <w:rFonts w:ascii="Arial Narrow" w:hAnsi="Arial Narrow" w:cs="Times New Roman" w:hint="eastAsia"/>
          <w:bCs/>
          <w:sz w:val="24"/>
          <w:szCs w:val="28"/>
        </w:rPr>
        <w:t>分（含）—</w:t>
      </w:r>
      <w:r>
        <w:rPr>
          <w:rFonts w:ascii="Arial Narrow" w:hAnsi="Arial Narrow" w:cs="Times New Roman" w:hint="eastAsia"/>
          <w:bCs/>
          <w:sz w:val="24"/>
          <w:szCs w:val="28"/>
        </w:rPr>
        <w:t>75</w:t>
      </w:r>
      <w:r>
        <w:rPr>
          <w:rFonts w:ascii="Arial Narrow" w:hAnsi="Arial Narrow" w:cs="Times New Roman" w:hint="eastAsia"/>
          <w:bCs/>
          <w:sz w:val="24"/>
          <w:szCs w:val="28"/>
        </w:rPr>
        <w:t>分）、较差（</w:t>
      </w:r>
      <w:r>
        <w:rPr>
          <w:rFonts w:ascii="Arial Narrow" w:hAnsi="Arial Narrow" w:cs="Times New Roman" w:hint="eastAsia"/>
          <w:bCs/>
          <w:sz w:val="24"/>
          <w:szCs w:val="28"/>
        </w:rPr>
        <w:t>60</w:t>
      </w:r>
      <w:r>
        <w:rPr>
          <w:rFonts w:ascii="Arial Narrow" w:hAnsi="Arial Narrow" w:cs="Times New Roman" w:hint="eastAsia"/>
          <w:bCs/>
          <w:sz w:val="24"/>
          <w:szCs w:val="28"/>
        </w:rPr>
        <w:t>分（不含）以下）。</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预算</w:t>
      </w:r>
      <w:r>
        <w:rPr>
          <w:rFonts w:ascii="Arial Narrow" w:hAnsi="Arial Narrow" w:cs="Times New Roman"/>
          <w:bCs/>
          <w:sz w:val="24"/>
          <w:szCs w:val="28"/>
        </w:rPr>
        <w:t>支出</w:t>
      </w:r>
      <w:r>
        <w:rPr>
          <w:rFonts w:ascii="Arial Narrow" w:hAnsi="Arial Narrow" w:cs="Times New Roman" w:hint="eastAsia"/>
          <w:bCs/>
          <w:sz w:val="24"/>
          <w:szCs w:val="28"/>
        </w:rPr>
        <w:t>凡是</w:t>
      </w:r>
      <w:r>
        <w:rPr>
          <w:rFonts w:ascii="Arial Narrow" w:hAnsi="Arial Narrow" w:cs="Times New Roman"/>
          <w:bCs/>
          <w:sz w:val="24"/>
          <w:szCs w:val="28"/>
        </w:rPr>
        <w:t>绩效评价结果在一般和较差</w:t>
      </w:r>
      <w:r>
        <w:rPr>
          <w:rFonts w:ascii="Arial Narrow" w:hAnsi="Arial Narrow" w:cs="Times New Roman" w:hint="eastAsia"/>
          <w:bCs/>
          <w:sz w:val="24"/>
          <w:szCs w:val="28"/>
        </w:rPr>
        <w:t>等级</w:t>
      </w:r>
      <w:r>
        <w:rPr>
          <w:rFonts w:ascii="Arial Narrow" w:hAnsi="Arial Narrow" w:cs="Times New Roman"/>
          <w:bCs/>
          <w:sz w:val="24"/>
          <w:szCs w:val="28"/>
        </w:rPr>
        <w:t>的</w:t>
      </w:r>
      <w:r>
        <w:rPr>
          <w:rFonts w:ascii="Arial Narrow" w:hAnsi="Arial Narrow" w:cs="Times New Roman" w:hint="eastAsia"/>
          <w:bCs/>
          <w:sz w:val="24"/>
          <w:szCs w:val="28"/>
        </w:rPr>
        <w:t>，</w:t>
      </w:r>
      <w:r>
        <w:rPr>
          <w:rFonts w:ascii="Arial Narrow" w:hAnsi="Arial Narrow" w:cs="Times New Roman"/>
          <w:bCs/>
          <w:sz w:val="24"/>
          <w:szCs w:val="28"/>
        </w:rPr>
        <w:t>应当追究预算执行责任，可以考虑核减部门预算额度，以提高预算支出</w:t>
      </w:r>
      <w:r>
        <w:rPr>
          <w:rFonts w:ascii="Arial Narrow" w:hAnsi="Arial Narrow" w:cs="Times New Roman" w:hint="eastAsia"/>
          <w:bCs/>
          <w:sz w:val="24"/>
          <w:szCs w:val="28"/>
        </w:rPr>
        <w:t>效率</w:t>
      </w:r>
      <w:r>
        <w:rPr>
          <w:rFonts w:ascii="Arial Narrow" w:hAnsi="Arial Narrow" w:cs="Times New Roman"/>
          <w:bCs/>
          <w:sz w:val="24"/>
          <w:szCs w:val="28"/>
        </w:rPr>
        <w:t>和效果。</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8.</w:t>
      </w:r>
      <w:r>
        <w:rPr>
          <w:rFonts w:ascii="Arial Narrow" w:hAnsi="Arial Narrow" w:cs="Times New Roman" w:hint="eastAsia"/>
          <w:bCs/>
          <w:sz w:val="24"/>
          <w:szCs w:val="28"/>
        </w:rPr>
        <w:t>绩效评价报告</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绩效评价报告应当包括以下主要内容：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1</w:t>
      </w:r>
      <w:r>
        <w:rPr>
          <w:rFonts w:ascii="Arial Narrow" w:hAnsi="Arial Narrow" w:cs="Times New Roman"/>
          <w:bCs/>
          <w:sz w:val="24"/>
          <w:szCs w:val="28"/>
        </w:rPr>
        <w:t>）基本概况；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2</w:t>
      </w:r>
      <w:r>
        <w:rPr>
          <w:rFonts w:ascii="Arial Narrow" w:hAnsi="Arial Narrow" w:cs="Times New Roman"/>
          <w:bCs/>
          <w:sz w:val="24"/>
          <w:szCs w:val="28"/>
        </w:rPr>
        <w:t>）</w:t>
      </w:r>
      <w:r>
        <w:rPr>
          <w:rFonts w:ascii="Arial Narrow" w:hAnsi="Arial Narrow" w:cs="Times New Roman" w:hint="eastAsia"/>
          <w:bCs/>
          <w:sz w:val="24"/>
          <w:szCs w:val="28"/>
        </w:rPr>
        <w:t>绩效评价的组织实施情况</w:t>
      </w:r>
      <w:r>
        <w:rPr>
          <w:rFonts w:ascii="Arial Narrow" w:hAnsi="Arial Narrow" w:cs="Times New Roman"/>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3</w:t>
      </w:r>
      <w:r>
        <w:rPr>
          <w:rFonts w:ascii="Arial Narrow" w:hAnsi="Arial Narrow" w:cs="Times New Roman"/>
          <w:bCs/>
          <w:sz w:val="24"/>
          <w:szCs w:val="28"/>
        </w:rPr>
        <w:t>）</w:t>
      </w:r>
      <w:r>
        <w:rPr>
          <w:rFonts w:ascii="Arial Narrow" w:hAnsi="Arial Narrow" w:cs="Times New Roman" w:hint="eastAsia"/>
          <w:bCs/>
          <w:sz w:val="24"/>
          <w:szCs w:val="28"/>
        </w:rPr>
        <w:t>绩效评价指标体系、评价标准和评价方法</w:t>
      </w:r>
      <w:r>
        <w:rPr>
          <w:rFonts w:ascii="Arial Narrow" w:hAnsi="Arial Narrow" w:cs="Times New Roman"/>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4</w:t>
      </w:r>
      <w:r>
        <w:rPr>
          <w:rFonts w:ascii="Arial Narrow" w:hAnsi="Arial Narrow" w:cs="Times New Roman"/>
          <w:bCs/>
          <w:sz w:val="24"/>
          <w:szCs w:val="28"/>
        </w:rPr>
        <w:t>）</w:t>
      </w:r>
      <w:r>
        <w:rPr>
          <w:rFonts w:ascii="Arial Narrow" w:hAnsi="Arial Narrow" w:cs="Times New Roman" w:hint="eastAsia"/>
          <w:bCs/>
          <w:sz w:val="24"/>
          <w:szCs w:val="28"/>
        </w:rPr>
        <w:t>绩效目标的实现程度</w:t>
      </w:r>
      <w:r>
        <w:rPr>
          <w:rFonts w:ascii="Arial Narrow" w:hAnsi="Arial Narrow" w:cs="Times New Roman"/>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5</w:t>
      </w:r>
      <w:r>
        <w:rPr>
          <w:rFonts w:ascii="Arial Narrow" w:hAnsi="Arial Narrow" w:cs="Times New Roman"/>
          <w:bCs/>
          <w:sz w:val="24"/>
          <w:szCs w:val="28"/>
        </w:rPr>
        <w:t>）</w:t>
      </w:r>
      <w:r>
        <w:rPr>
          <w:rFonts w:ascii="Arial Narrow" w:hAnsi="Arial Narrow" w:cs="Times New Roman" w:hint="eastAsia"/>
          <w:bCs/>
          <w:sz w:val="24"/>
          <w:szCs w:val="28"/>
        </w:rPr>
        <w:t>存在问题及原因分析；</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6</w:t>
      </w:r>
      <w:r>
        <w:rPr>
          <w:rFonts w:ascii="Arial Narrow" w:hAnsi="Arial Narrow" w:cs="Times New Roman"/>
          <w:bCs/>
          <w:sz w:val="24"/>
          <w:szCs w:val="28"/>
        </w:rPr>
        <w:t>）</w:t>
      </w:r>
      <w:r>
        <w:rPr>
          <w:rFonts w:ascii="Arial Narrow" w:hAnsi="Arial Narrow" w:cs="Times New Roman" w:hint="eastAsia"/>
          <w:bCs/>
          <w:sz w:val="24"/>
          <w:szCs w:val="28"/>
        </w:rPr>
        <w:t>评价结论及建议；</w:t>
      </w:r>
    </w:p>
    <w:p w:rsidR="001F461B" w:rsidRDefault="00447809">
      <w:pPr>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7</w:t>
      </w:r>
      <w:r>
        <w:rPr>
          <w:rFonts w:ascii="Arial Narrow" w:hAnsi="Arial Narrow" w:cs="Times New Roman" w:hint="eastAsia"/>
          <w:bCs/>
          <w:sz w:val="24"/>
          <w:szCs w:val="28"/>
        </w:rPr>
        <w:t>）其他需要说明的问题。</w:t>
      </w: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447809">
      <w:pPr>
        <w:pStyle w:val="2"/>
        <w:rPr>
          <w:rFonts w:asciiTheme="minorEastAsia" w:eastAsiaTheme="minorEastAsia" w:hAnsiTheme="minorEastAsia" w:cstheme="minorEastAsia"/>
          <w:sz w:val="28"/>
          <w:szCs w:val="28"/>
        </w:rPr>
      </w:pPr>
      <w:bookmarkStart w:id="377" w:name="_Toc19330"/>
      <w:r>
        <w:rPr>
          <w:rFonts w:asciiTheme="minorEastAsia" w:eastAsiaTheme="minorEastAsia" w:hAnsiTheme="minorEastAsia" w:cstheme="minorEastAsia" w:hint="eastAsia"/>
          <w:sz w:val="28"/>
          <w:szCs w:val="28"/>
        </w:rPr>
        <w:lastRenderedPageBreak/>
        <w:t>4.6.2预算控制—预算绩效事前评估流程</w:t>
      </w:r>
      <w:bookmarkEnd w:id="377"/>
    </w:p>
    <w:p w:rsidR="001F461B" w:rsidRDefault="00447809">
      <w:pPr>
        <w:pStyle w:val="2"/>
        <w:rPr>
          <w:rFonts w:asciiTheme="minorEastAsia" w:eastAsiaTheme="minorEastAsia" w:hAnsiTheme="minorEastAsia" w:cstheme="minorEastAsia"/>
          <w:sz w:val="28"/>
          <w:szCs w:val="28"/>
        </w:rPr>
      </w:pPr>
      <w:bookmarkStart w:id="378" w:name="_Toc5838"/>
      <w:r>
        <w:rPr>
          <w:rFonts w:asciiTheme="minorEastAsia" w:eastAsiaTheme="minorEastAsia" w:hAnsiTheme="minorEastAsia" w:cstheme="minorEastAsia" w:hint="eastAsia"/>
          <w:sz w:val="28"/>
          <w:szCs w:val="28"/>
        </w:rPr>
        <w:t>4.6.2.1流程基本信息</w:t>
      </w:r>
      <w:bookmarkEnd w:id="378"/>
    </w:p>
    <w:p w:rsidR="001F461B" w:rsidRDefault="00447809">
      <w:pPr>
        <w:tabs>
          <w:tab w:val="left" w:pos="964"/>
        </w:tabs>
        <w:spacing w:before="120" w:after="120"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预算绩效事前评估流程</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1526"/>
        <w:gridCol w:w="1768"/>
        <w:gridCol w:w="1831"/>
        <w:gridCol w:w="1502"/>
        <w:gridCol w:w="1408"/>
      </w:tblGrid>
      <w:tr w:rsidR="001F461B">
        <w:trPr>
          <w:trHeight w:val="698"/>
          <w:jc w:val="center"/>
        </w:trPr>
        <w:tc>
          <w:tcPr>
            <w:tcW w:w="15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526"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预算控制</w:t>
            </w:r>
          </w:p>
        </w:tc>
        <w:tc>
          <w:tcPr>
            <w:tcW w:w="176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831"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预算绩效事前评估流程</w:t>
            </w:r>
          </w:p>
        </w:tc>
        <w:tc>
          <w:tcPr>
            <w:tcW w:w="150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408" w:type="dxa"/>
            <w:vAlign w:val="center"/>
          </w:tcPr>
          <w:p w:rsidR="001F461B" w:rsidRDefault="00447809">
            <w:pPr>
              <w:jc w:val="center"/>
              <w:rPr>
                <w:rFonts w:ascii="宋体" w:eastAsia="宋体" w:hAnsi="宋体" w:cs="宋体"/>
                <w:szCs w:val="21"/>
              </w:rPr>
            </w:pPr>
            <w:r>
              <w:rPr>
                <w:rFonts w:ascii="宋体" w:eastAsia="宋体" w:hAnsi="宋体" w:cs="宋体"/>
                <w:szCs w:val="21"/>
              </w:rPr>
              <w:t>YS.0</w:t>
            </w:r>
            <w:r>
              <w:rPr>
                <w:rFonts w:ascii="宋体" w:eastAsia="宋体" w:hAnsi="宋体" w:cs="宋体" w:hint="eastAsia"/>
                <w:szCs w:val="21"/>
              </w:rPr>
              <w:t>5</w:t>
            </w:r>
          </w:p>
        </w:tc>
      </w:tr>
      <w:tr w:rsidR="001F461B">
        <w:trPr>
          <w:trHeight w:val="747"/>
          <w:jc w:val="center"/>
        </w:trPr>
        <w:tc>
          <w:tcPr>
            <w:tcW w:w="15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526"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76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831"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50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40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szCs w:val="21"/>
              </w:rPr>
              <w:t>/</w:t>
            </w:r>
            <w:r>
              <w:rPr>
                <w:rFonts w:ascii="宋体" w:eastAsia="宋体" w:hAnsi="宋体" w:cs="宋体" w:hint="eastAsia"/>
                <w:szCs w:val="21"/>
              </w:rPr>
              <w:t>负责人</w:t>
            </w:r>
          </w:p>
        </w:tc>
      </w:tr>
      <w:tr w:rsidR="001F461B">
        <w:trPr>
          <w:trHeight w:val="770"/>
          <w:jc w:val="center"/>
        </w:trPr>
        <w:tc>
          <w:tcPr>
            <w:tcW w:w="15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035" w:type="dxa"/>
            <w:gridSpan w:val="5"/>
            <w:vAlign w:val="center"/>
          </w:tcPr>
          <w:p w:rsidR="001F461B" w:rsidRDefault="00447809">
            <w:pPr>
              <w:rPr>
                <w:rFonts w:ascii="宋体" w:eastAsia="宋体" w:hAnsi="宋体" w:cs="Times New Roman"/>
                <w:szCs w:val="21"/>
              </w:rPr>
            </w:pPr>
            <w:r>
              <w:rPr>
                <w:rFonts w:asciiTheme="minorEastAsia" w:hAnsiTheme="minorEastAsia" w:cstheme="minorEastAsia" w:hint="eastAsia"/>
                <w:szCs w:val="21"/>
                <w:lang w:val="en-GB"/>
              </w:rPr>
              <w:t>《北京市财政支出绩效评价管理暂行办法》</w:t>
            </w:r>
          </w:p>
        </w:tc>
      </w:tr>
      <w:tr w:rsidR="001F461B">
        <w:trPr>
          <w:trHeight w:val="1032"/>
          <w:jc w:val="center"/>
        </w:trPr>
        <w:tc>
          <w:tcPr>
            <w:tcW w:w="150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035"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.本流程主要规范预算绩效事前评估流程，旨在保证预算绩效事前评估的真实性、科学性、合理性。</w:t>
            </w:r>
          </w:p>
          <w:p w:rsidR="001F461B" w:rsidRDefault="00447809">
            <w:pPr>
              <w:rPr>
                <w:rFonts w:ascii="宋体" w:eastAsia="宋体" w:hAnsi="宋体" w:cs="Times New Roman"/>
                <w:szCs w:val="21"/>
              </w:rPr>
            </w:pPr>
            <w:r>
              <w:rPr>
                <w:rFonts w:ascii="宋体" w:eastAsia="宋体" w:hAnsi="宋体" w:cs="宋体"/>
                <w:szCs w:val="21"/>
              </w:rPr>
              <w:t>2</w:t>
            </w:r>
            <w:r>
              <w:rPr>
                <w:rFonts w:ascii="宋体" w:eastAsia="宋体" w:hAnsi="宋体" w:cs="宋体" w:hint="eastAsia"/>
                <w:szCs w:val="21"/>
              </w:rPr>
              <w:t>.本流程主要对预算绩效事前评估过程进行描述，主要适用于单位预算绩效事前评估流程管控。</w:t>
            </w:r>
          </w:p>
        </w:tc>
      </w:tr>
      <w:tr w:rsidR="001F461B">
        <w:trPr>
          <w:trHeight w:val="722"/>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Times New Roman"/>
                <w:color w:val="FF0000"/>
                <w:szCs w:val="21"/>
              </w:rPr>
            </w:pPr>
            <w:r>
              <w:rPr>
                <w:rFonts w:ascii="宋体" w:eastAsia="宋体" w:hAnsi="宋体" w:cs="宋体" w:hint="eastAsia"/>
                <w:szCs w:val="21"/>
              </w:rPr>
              <w:t>上接流程：无</w:t>
            </w:r>
          </w:p>
        </w:tc>
      </w:tr>
      <w:tr w:rsidR="001F461B">
        <w:trPr>
          <w:trHeight w:val="655"/>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Times New Roman"/>
                <w:color w:val="FF0000"/>
                <w:szCs w:val="21"/>
              </w:rPr>
            </w:pPr>
            <w:r>
              <w:rPr>
                <w:rFonts w:ascii="宋体" w:eastAsia="宋体" w:hAnsi="宋体" w:cs="宋体" w:hint="eastAsia"/>
                <w:szCs w:val="21"/>
              </w:rPr>
              <w:t>下接流程：预算编制流程</w:t>
            </w:r>
          </w:p>
        </w:tc>
      </w:tr>
      <w:tr w:rsidR="001F461B">
        <w:trPr>
          <w:trHeight w:val="619"/>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流程起点：下达评估任务书</w:t>
            </w:r>
          </w:p>
        </w:tc>
      </w:tr>
      <w:tr w:rsidR="001F461B">
        <w:trPr>
          <w:trHeight w:val="715"/>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流程终点：各部门编制预算</w:t>
            </w:r>
          </w:p>
        </w:tc>
      </w:tr>
      <w:tr w:rsidR="001F461B">
        <w:trPr>
          <w:trHeight w:val="647"/>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sectPr w:rsidR="001F461B">
          <w:pgSz w:w="11906" w:h="16838"/>
          <w:pgMar w:top="1440" w:right="1080" w:bottom="1440" w:left="1080" w:header="851" w:footer="992" w:gutter="0"/>
          <w:cols w:space="425"/>
          <w:titlePg/>
          <w:docGrid w:type="lines" w:linePitch="312"/>
        </w:sectPr>
      </w:pPr>
    </w:p>
    <w:p w:rsidR="001F461B" w:rsidRDefault="00447809">
      <w:pPr>
        <w:pStyle w:val="2"/>
        <w:rPr>
          <w:rFonts w:asciiTheme="minorEastAsia" w:eastAsiaTheme="minorEastAsia" w:hAnsiTheme="minorEastAsia" w:cstheme="minorEastAsia"/>
          <w:sz w:val="28"/>
          <w:szCs w:val="28"/>
        </w:rPr>
      </w:pPr>
      <w:bookmarkStart w:id="379" w:name="_Toc31313"/>
      <w:r>
        <w:rPr>
          <w:rFonts w:asciiTheme="minorEastAsia" w:eastAsiaTheme="minorEastAsia" w:hAnsiTheme="minorEastAsia" w:cstheme="minorEastAsia" w:hint="eastAsia"/>
          <w:sz w:val="28"/>
          <w:szCs w:val="28"/>
        </w:rPr>
        <w:lastRenderedPageBreak/>
        <w:t>4.6.2.2流程图</w:t>
      </w:r>
      <w:bookmarkEnd w:id="379"/>
    </w:p>
    <w:p w:rsidR="001F461B" w:rsidRDefault="00447809">
      <w:pPr>
        <w:pStyle w:val="Char6"/>
      </w:pPr>
      <w:r>
        <w:rPr>
          <w:noProof/>
        </w:rPr>
        <w:drawing>
          <wp:inline distT="0" distB="0" distL="0" distR="0">
            <wp:extent cx="9001125" cy="5324475"/>
            <wp:effectExtent l="0" t="0" r="0" b="0"/>
            <wp:docPr id="46" name="图片 46"/>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9001125" cy="5324475"/>
                    </a:xfrm>
                    <a:prstGeom prst="rect">
                      <a:avLst/>
                    </a:prstGeom>
                    <a:noFill/>
                    <a:ln>
                      <a:noFill/>
                    </a:ln>
                  </pic:spPr>
                </pic:pic>
              </a:graphicData>
            </a:graphic>
          </wp:inline>
        </w:drawing>
      </w:r>
    </w:p>
    <w:p w:rsidR="001F461B" w:rsidRDefault="001F461B">
      <w:pPr>
        <w:pStyle w:val="Char6"/>
        <w:sectPr w:rsidR="001F461B">
          <w:pgSz w:w="16838" w:h="11906" w:orient="landscape"/>
          <w:pgMar w:top="1080" w:right="1440" w:bottom="1080" w:left="1440" w:header="851" w:footer="992" w:gutter="0"/>
          <w:cols w:space="425"/>
          <w:titlePg/>
          <w:docGrid w:type="lines" w:linePitch="312"/>
        </w:sectPr>
      </w:pPr>
    </w:p>
    <w:p w:rsidR="001F461B" w:rsidRDefault="00447809">
      <w:pPr>
        <w:pStyle w:val="2"/>
        <w:rPr>
          <w:rFonts w:asciiTheme="minorEastAsia" w:eastAsiaTheme="minorEastAsia" w:hAnsiTheme="minorEastAsia" w:cstheme="minorEastAsia"/>
          <w:sz w:val="28"/>
          <w:szCs w:val="28"/>
        </w:rPr>
      </w:pPr>
      <w:bookmarkStart w:id="380" w:name="_Toc17941"/>
      <w:bookmarkStart w:id="381" w:name="_Toc465929445"/>
      <w:bookmarkStart w:id="382" w:name="_Toc31490"/>
      <w:bookmarkEnd w:id="371"/>
      <w:r>
        <w:rPr>
          <w:rFonts w:asciiTheme="minorEastAsia" w:eastAsiaTheme="minorEastAsia" w:hAnsiTheme="minorEastAsia" w:cstheme="minorEastAsia" w:hint="eastAsia"/>
          <w:sz w:val="28"/>
          <w:szCs w:val="28"/>
        </w:rPr>
        <w:lastRenderedPageBreak/>
        <w:t>4.6.2.3流程说明</w:t>
      </w:r>
      <w:bookmarkEnd w:id="380"/>
      <w:bookmarkEnd w:id="381"/>
      <w:bookmarkEnd w:id="382"/>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56"/>
        <w:gridCol w:w="984"/>
        <w:gridCol w:w="1074"/>
        <w:gridCol w:w="672"/>
        <w:gridCol w:w="3670"/>
        <w:gridCol w:w="1450"/>
      </w:tblGrid>
      <w:tr w:rsidR="001F461B">
        <w:trPr>
          <w:trHeight w:val="938"/>
          <w:tblHeader/>
          <w:jc w:val="center"/>
        </w:trPr>
        <w:tc>
          <w:tcPr>
            <w:tcW w:w="5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编号</w:t>
            </w:r>
          </w:p>
        </w:tc>
        <w:tc>
          <w:tcPr>
            <w:tcW w:w="98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w:t>
            </w:r>
          </w:p>
        </w:tc>
        <w:tc>
          <w:tcPr>
            <w:tcW w:w="107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责任部门/岗位</w:t>
            </w:r>
          </w:p>
        </w:tc>
        <w:tc>
          <w:tcPr>
            <w:tcW w:w="67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流程编号</w:t>
            </w:r>
          </w:p>
        </w:tc>
        <w:tc>
          <w:tcPr>
            <w:tcW w:w="367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流程步骤描述</w:t>
            </w:r>
          </w:p>
        </w:tc>
        <w:tc>
          <w:tcPr>
            <w:tcW w:w="1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输出文档及控制依据</w:t>
            </w:r>
          </w:p>
        </w:tc>
      </w:tr>
      <w:tr w:rsidR="001F461B">
        <w:trPr>
          <w:trHeight w:val="1469"/>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01</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下达评估任务书</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预算工作领导小组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C01</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需要由预算工作领导小组下达预算事前评估任务书，通知各部门和第三方服务机构。</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《北京市财政支出绩效评价管理暂行办法》</w:t>
            </w:r>
          </w:p>
        </w:tc>
      </w:tr>
      <w:tr w:rsidR="001F461B">
        <w:trPr>
          <w:trHeight w:val="1151"/>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02</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接收评估任务</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各部门/负责人</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C02</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各部门接收资金管理部下达的评估任务书，做好事前评估的相关准备工作，准备资料。</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03</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成立评估工作组</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资金管理部/负责人</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C03</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选择服务机构辅助资金管理部和各部门做项目的评估，成立评估工作组。</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04</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制定评估方案</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C04</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根据评估任务书制定详细的评估方案，并报预算工作领导小组审定。</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《评估方案》</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05</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审核评估方案</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预算工作领导小组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C05</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审核服务机构提交的评估方案。</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06</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项目调研</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C06</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评估方案确定后，对要评估的项目进行事前调研。</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07</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辅助调研</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各部门/负责人</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C07</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各部门辅助服务机构对项目进行调研。</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调研资料</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08</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提供预算资料</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各部门/负责人</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C08</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提供本部门项目的预算相关资料。</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项目预算相关资料</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09</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收集资料分析</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C09</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从部门收集项目资料后，对项目进行分析。</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1337"/>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10</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召集专家评估</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C10</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邀请专家召开项目评估会，给出专家意见。</w:t>
            </w:r>
            <w:r>
              <w:rPr>
                <w:rFonts w:ascii="宋体" w:hAnsi="宋体" w:cs="宋体" w:hint="eastAsia"/>
                <w:lang w:val="en-GB"/>
              </w:rPr>
              <w:t>通过专家会，评估后给出项目评估建议。</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专家评估意见</w:t>
            </w:r>
          </w:p>
        </w:tc>
      </w:tr>
    </w:tbl>
    <w:p w:rsidR="001F461B" w:rsidRDefault="001F461B">
      <w:pPr>
        <w:rPr>
          <w:rFonts w:asciiTheme="minorEastAsia" w:hAnsiTheme="minorEastAsia" w:cstheme="minorEastAsia"/>
          <w:szCs w:val="21"/>
          <w:lang w:val="en-GB"/>
        </w:rPr>
        <w:sectPr w:rsidR="001F461B">
          <w:pgSz w:w="11906" w:h="16838"/>
          <w:pgMar w:top="1440" w:right="1800" w:bottom="1440" w:left="1800" w:header="851" w:footer="992" w:gutter="0"/>
          <w:cols w:space="425"/>
          <w:docGrid w:type="lines" w:linePitch="312"/>
        </w:sectPr>
      </w:pPr>
    </w:p>
    <w:tbl>
      <w:tblPr>
        <w:tblW w:w="840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94"/>
        <w:gridCol w:w="1045"/>
        <w:gridCol w:w="1073"/>
        <w:gridCol w:w="671"/>
        <w:gridCol w:w="3668"/>
        <w:gridCol w:w="1449"/>
      </w:tblGrid>
      <w:tr w:rsidR="001F461B">
        <w:trPr>
          <w:trHeight w:val="824"/>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lastRenderedPageBreak/>
              <w:t>1</w:t>
            </w:r>
            <w:r>
              <w:rPr>
                <w:rFonts w:asciiTheme="minorEastAsia" w:hAnsiTheme="minorEastAsia" w:cstheme="minorEastAsia" w:hint="eastAsia"/>
                <w:szCs w:val="21"/>
              </w:rPr>
              <w:t>1</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撰写评估报告</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C11</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根据专家给出的建议结果撰写评估报告，撰写完评估报告提交预算工作领导小组。</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《评估报告》</w:t>
            </w:r>
          </w:p>
        </w:tc>
      </w:tr>
      <w:tr w:rsidR="001F461B">
        <w:trPr>
          <w:trHeight w:val="1030"/>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1</w:t>
            </w:r>
            <w:r>
              <w:rPr>
                <w:rFonts w:asciiTheme="minorEastAsia" w:hAnsiTheme="minorEastAsia" w:cstheme="minorEastAsia" w:hint="eastAsia"/>
                <w:szCs w:val="21"/>
              </w:rPr>
              <w:t>2</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审核评估报告</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预算工作领导小组</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C12</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审核服务机构提交的评估报告，查看专家给出的意见是否合理、是否符合项目支出的实际情况、是否可行等并将审核后的评估报告提交主任办公会审批。</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620"/>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13</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审批</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主任办公会</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C13</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对评估报告进行审批。</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szCs w:val="21"/>
                <w:lang w:val="en-GB"/>
              </w:rPr>
            </w:pPr>
          </w:p>
        </w:tc>
      </w:tr>
      <w:tr w:rsidR="001F461B">
        <w:trPr>
          <w:trHeight w:val="692"/>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1</w:t>
            </w:r>
            <w:r>
              <w:rPr>
                <w:rFonts w:asciiTheme="minorEastAsia" w:hAnsiTheme="minorEastAsia" w:cstheme="minorEastAsia" w:hint="eastAsia"/>
                <w:szCs w:val="21"/>
              </w:rPr>
              <w:t>4</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预算决策</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主任办公会</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C14</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根据评估报告结果及专家意见作出预算决策，决策项目的可行性。</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《会议纪要》</w:t>
            </w:r>
          </w:p>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《评估报告》</w:t>
            </w:r>
          </w:p>
        </w:tc>
      </w:tr>
      <w:tr w:rsidR="001F461B">
        <w:trPr>
          <w:trHeight w:val="802"/>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1</w:t>
            </w:r>
            <w:r>
              <w:rPr>
                <w:rFonts w:asciiTheme="minorEastAsia" w:hAnsiTheme="minorEastAsia" w:cstheme="minorEastAsia" w:hint="eastAsia"/>
                <w:szCs w:val="21"/>
              </w:rPr>
              <w:t>5</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预算编制</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C15</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根据主任办公会的决策结果，对批准的项目编制预算。</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预算编制资料</w:t>
            </w:r>
          </w:p>
        </w:tc>
      </w:tr>
      <w:tr w:rsidR="001F461B">
        <w:trPr>
          <w:trHeight w:val="608"/>
          <w:jc w:val="center"/>
        </w:trPr>
        <w:tc>
          <w:tcPr>
            <w:tcW w:w="840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383" w:name="_Toc21663"/>
    </w:p>
    <w:p w:rsidR="001F461B" w:rsidRDefault="00447809">
      <w:pPr>
        <w:pStyle w:val="2"/>
        <w:rPr>
          <w:rFonts w:asciiTheme="minorEastAsia" w:eastAsiaTheme="minorEastAsia" w:hAnsiTheme="minorEastAsia" w:cstheme="minorEastAsia"/>
          <w:sz w:val="28"/>
          <w:szCs w:val="28"/>
        </w:rPr>
      </w:pPr>
      <w:bookmarkStart w:id="384" w:name="_Toc17655"/>
      <w:r>
        <w:rPr>
          <w:rFonts w:asciiTheme="minorEastAsia" w:eastAsiaTheme="minorEastAsia" w:hAnsiTheme="minorEastAsia" w:cstheme="minorEastAsia" w:hint="eastAsia"/>
          <w:sz w:val="28"/>
          <w:szCs w:val="28"/>
        </w:rPr>
        <w:t>4.6.2.4权限指引表</w:t>
      </w:r>
      <w:bookmarkEnd w:id="383"/>
      <w:bookmarkEnd w:id="384"/>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2"/>
        <w:gridCol w:w="1510"/>
        <w:gridCol w:w="1740"/>
        <w:gridCol w:w="1038"/>
        <w:gridCol w:w="1553"/>
        <w:gridCol w:w="1029"/>
      </w:tblGrid>
      <w:tr w:rsidR="001F461B">
        <w:trPr>
          <w:trHeight w:val="347"/>
          <w:jc w:val="center"/>
        </w:trPr>
        <w:tc>
          <w:tcPr>
            <w:tcW w:w="1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流程编号及名称</w:t>
            </w:r>
          </w:p>
        </w:tc>
        <w:tc>
          <w:tcPr>
            <w:tcW w:w="151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事项</w:t>
            </w:r>
          </w:p>
        </w:tc>
        <w:tc>
          <w:tcPr>
            <w:tcW w:w="174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1038" w:type="dxa"/>
            <w:vMerge w:val="restart"/>
            <w:shd w:val="clear" w:color="auto" w:fill="E6E6E6"/>
            <w:vAlign w:val="center"/>
          </w:tcPr>
          <w:p w:rsidR="001F461B" w:rsidRDefault="00447809">
            <w:pPr>
              <w:jc w:val="center"/>
              <w:rPr>
                <w:rFonts w:ascii="Calibri" w:hAnsi="Calibri" w:cs="Times New Roman"/>
                <w:b/>
                <w:szCs w:val="21"/>
              </w:rPr>
            </w:pPr>
            <w:r>
              <w:rPr>
                <w:rFonts w:ascii="宋体" w:hAnsi="宋体" w:cs="宋体" w:hint="eastAsia"/>
                <w:b/>
                <w:bCs/>
                <w:szCs w:val="21"/>
                <w:lang w:val="en-GB"/>
              </w:rPr>
              <w:t>资金管理部</w:t>
            </w:r>
          </w:p>
        </w:tc>
        <w:tc>
          <w:tcPr>
            <w:tcW w:w="1553"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预算工作领导小组</w:t>
            </w:r>
          </w:p>
        </w:tc>
        <w:tc>
          <w:tcPr>
            <w:tcW w:w="1029"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主任办公会</w:t>
            </w:r>
          </w:p>
        </w:tc>
      </w:tr>
      <w:tr w:rsidR="001F461B">
        <w:trPr>
          <w:trHeight w:val="287"/>
          <w:jc w:val="center"/>
        </w:trPr>
        <w:tc>
          <w:tcPr>
            <w:tcW w:w="1652" w:type="dxa"/>
            <w:vMerge/>
            <w:shd w:val="clear" w:color="auto" w:fill="E6E6E6"/>
            <w:vAlign w:val="center"/>
          </w:tcPr>
          <w:p w:rsidR="001F461B" w:rsidRDefault="001F461B">
            <w:pPr>
              <w:jc w:val="center"/>
              <w:rPr>
                <w:rFonts w:ascii="宋体" w:hAnsi="宋体" w:cs="宋体"/>
                <w:b/>
                <w:bCs/>
                <w:szCs w:val="21"/>
                <w:lang w:val="en-GB"/>
              </w:rPr>
            </w:pPr>
          </w:p>
        </w:tc>
        <w:tc>
          <w:tcPr>
            <w:tcW w:w="1510" w:type="dxa"/>
            <w:vMerge/>
            <w:shd w:val="clear" w:color="auto" w:fill="E6E6E6"/>
            <w:vAlign w:val="center"/>
          </w:tcPr>
          <w:p w:rsidR="001F461B" w:rsidRDefault="001F461B">
            <w:pPr>
              <w:jc w:val="center"/>
              <w:rPr>
                <w:rFonts w:ascii="宋体" w:hAnsi="宋体" w:cs="宋体"/>
                <w:b/>
                <w:bCs/>
                <w:szCs w:val="21"/>
                <w:lang w:val="en-GB"/>
              </w:rPr>
            </w:pPr>
          </w:p>
        </w:tc>
        <w:tc>
          <w:tcPr>
            <w:tcW w:w="1740"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负责人</w:t>
            </w:r>
          </w:p>
        </w:tc>
        <w:tc>
          <w:tcPr>
            <w:tcW w:w="1038" w:type="dxa"/>
            <w:vMerge/>
            <w:shd w:val="clear" w:color="auto" w:fill="E6E6E6"/>
            <w:vAlign w:val="center"/>
          </w:tcPr>
          <w:p w:rsidR="001F461B" w:rsidRDefault="001F461B">
            <w:pPr>
              <w:jc w:val="center"/>
              <w:rPr>
                <w:rFonts w:ascii="宋体" w:hAnsi="宋体" w:cs="宋体"/>
                <w:b/>
                <w:bCs/>
                <w:szCs w:val="21"/>
                <w:lang w:val="en-GB"/>
              </w:rPr>
            </w:pPr>
          </w:p>
        </w:tc>
        <w:tc>
          <w:tcPr>
            <w:tcW w:w="1553" w:type="dxa"/>
            <w:vMerge/>
            <w:shd w:val="clear" w:color="auto" w:fill="E6E6E6"/>
            <w:vAlign w:val="center"/>
          </w:tcPr>
          <w:p w:rsidR="001F461B" w:rsidRDefault="001F461B">
            <w:pPr>
              <w:jc w:val="center"/>
              <w:rPr>
                <w:rFonts w:ascii="宋体" w:hAnsi="宋体" w:cs="宋体"/>
                <w:b/>
                <w:bCs/>
                <w:szCs w:val="21"/>
              </w:rPr>
            </w:pPr>
          </w:p>
        </w:tc>
        <w:tc>
          <w:tcPr>
            <w:tcW w:w="1029" w:type="dxa"/>
            <w:vMerge/>
            <w:shd w:val="clear" w:color="auto" w:fill="E6E6E6"/>
            <w:vAlign w:val="center"/>
          </w:tcPr>
          <w:p w:rsidR="001F461B" w:rsidRDefault="001F461B">
            <w:pPr>
              <w:jc w:val="center"/>
              <w:rPr>
                <w:rFonts w:ascii="宋体" w:hAnsi="宋体" w:cs="宋体"/>
                <w:b/>
                <w:bCs/>
                <w:szCs w:val="21"/>
              </w:rPr>
            </w:pPr>
          </w:p>
        </w:tc>
      </w:tr>
      <w:tr w:rsidR="001F461B">
        <w:trPr>
          <w:trHeight w:val="969"/>
          <w:jc w:val="center"/>
        </w:trPr>
        <w:tc>
          <w:tcPr>
            <w:tcW w:w="1652" w:type="dxa"/>
            <w:vAlign w:val="center"/>
          </w:tcPr>
          <w:p w:rsidR="001F461B" w:rsidRDefault="00447809">
            <w:pPr>
              <w:jc w:val="center"/>
              <w:rPr>
                <w:rFonts w:ascii="宋体" w:hAnsi="宋体"/>
                <w:szCs w:val="21"/>
                <w:lang w:val="en-GB"/>
              </w:rPr>
            </w:pPr>
            <w:r>
              <w:rPr>
                <w:rFonts w:ascii="宋体" w:hAnsi="宋体" w:cs="宋体"/>
                <w:szCs w:val="21"/>
                <w:lang w:val="en-GB"/>
              </w:rPr>
              <w:t>YS.0</w:t>
            </w:r>
            <w:r>
              <w:rPr>
                <w:rFonts w:ascii="宋体" w:hAnsi="宋体" w:cs="宋体" w:hint="eastAsia"/>
                <w:szCs w:val="21"/>
              </w:rPr>
              <w:t>5</w:t>
            </w:r>
            <w:r>
              <w:rPr>
                <w:rFonts w:ascii="宋体" w:eastAsia="宋体" w:hAnsi="宋体" w:cs="宋体" w:hint="eastAsia"/>
                <w:szCs w:val="21"/>
              </w:rPr>
              <w:t>预算绩效事前评估流程</w:t>
            </w:r>
          </w:p>
        </w:tc>
        <w:tc>
          <w:tcPr>
            <w:tcW w:w="1510" w:type="dxa"/>
            <w:vAlign w:val="center"/>
          </w:tcPr>
          <w:p w:rsidR="001F461B" w:rsidRDefault="00447809">
            <w:pPr>
              <w:jc w:val="center"/>
              <w:rPr>
                <w:rFonts w:ascii="宋体" w:hAnsi="宋体"/>
                <w:szCs w:val="21"/>
                <w:lang w:val="en-GB"/>
              </w:rPr>
            </w:pPr>
            <w:r>
              <w:rPr>
                <w:rFonts w:ascii="宋体" w:eastAsia="宋体" w:hAnsi="宋体" w:cs="宋体" w:hint="eastAsia"/>
                <w:szCs w:val="21"/>
              </w:rPr>
              <w:t>预算绩效事前评估</w:t>
            </w:r>
          </w:p>
        </w:tc>
        <w:tc>
          <w:tcPr>
            <w:tcW w:w="1740" w:type="dxa"/>
            <w:vAlign w:val="center"/>
          </w:tcPr>
          <w:p w:rsidR="001F461B" w:rsidRDefault="00447809">
            <w:pPr>
              <w:jc w:val="center"/>
              <w:rPr>
                <w:rFonts w:ascii="宋体" w:hAnsi="宋体" w:cs="宋体"/>
                <w:szCs w:val="21"/>
                <w:lang w:val="en-GB"/>
              </w:rPr>
            </w:pPr>
            <w:r>
              <w:rPr>
                <w:rFonts w:ascii="宋体" w:hAnsi="宋体" w:cs="宋体" w:hint="eastAsia"/>
                <w:szCs w:val="21"/>
              </w:rPr>
              <w:t>接收评估任务、辅助调研、提供预算资料、预算编制</w:t>
            </w:r>
          </w:p>
        </w:tc>
        <w:tc>
          <w:tcPr>
            <w:tcW w:w="1038" w:type="dxa"/>
            <w:vAlign w:val="center"/>
          </w:tcPr>
          <w:p w:rsidR="001F461B" w:rsidRDefault="00447809">
            <w:pPr>
              <w:rPr>
                <w:rFonts w:ascii="Calibri" w:hAnsi="Calibri" w:cs="Times New Roman"/>
                <w:szCs w:val="21"/>
              </w:rPr>
            </w:pPr>
            <w:r>
              <w:rPr>
                <w:rFonts w:ascii="Calibri" w:hAnsi="Calibri" w:cs="Times New Roman" w:hint="eastAsia"/>
                <w:szCs w:val="21"/>
              </w:rPr>
              <w:t>成立评估工作组</w:t>
            </w:r>
          </w:p>
        </w:tc>
        <w:tc>
          <w:tcPr>
            <w:tcW w:w="1553" w:type="dxa"/>
            <w:vAlign w:val="center"/>
          </w:tcPr>
          <w:p w:rsidR="001F461B" w:rsidRDefault="00447809">
            <w:pPr>
              <w:rPr>
                <w:rFonts w:ascii="Calibri" w:hAnsi="Calibri" w:cs="Times New Roman"/>
                <w:szCs w:val="21"/>
              </w:rPr>
            </w:pPr>
            <w:r>
              <w:rPr>
                <w:rFonts w:asciiTheme="minorEastAsia" w:hAnsiTheme="minorEastAsia" w:cstheme="minorEastAsia" w:hint="eastAsia"/>
                <w:szCs w:val="21"/>
                <w:lang w:val="en-GB"/>
              </w:rPr>
              <w:t>下达评估任务书、审核评估方案、审核评估报告</w:t>
            </w:r>
          </w:p>
        </w:tc>
        <w:tc>
          <w:tcPr>
            <w:tcW w:w="1029" w:type="dxa"/>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审批、预算决策</w:t>
            </w:r>
          </w:p>
        </w:tc>
      </w:tr>
    </w:tbl>
    <w:p w:rsidR="001F461B" w:rsidRDefault="001F461B">
      <w:pPr>
        <w:pStyle w:val="Char6"/>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sz w:val="28"/>
          <w:szCs w:val="28"/>
        </w:rPr>
      </w:pPr>
      <w:bookmarkStart w:id="385" w:name="_Toc967"/>
      <w:bookmarkStart w:id="386" w:name="_Toc23019"/>
      <w:bookmarkStart w:id="387" w:name="_Toc31304"/>
      <w:bookmarkStart w:id="388" w:name="_Toc447875055"/>
      <w:r>
        <w:rPr>
          <w:rFonts w:asciiTheme="minorEastAsia" w:hAnsiTheme="minorEastAsia" w:cstheme="minorEastAsia" w:hint="eastAsia"/>
          <w:b/>
          <w:sz w:val="28"/>
          <w:szCs w:val="28"/>
        </w:rPr>
        <w:lastRenderedPageBreak/>
        <w:t>4.6.2.5风险控制矩阵</w:t>
      </w:r>
      <w:bookmarkEnd w:id="385"/>
      <w:bookmarkEnd w:id="386"/>
      <w:bookmarkEnd w:id="387"/>
      <w:bookmarkEnd w:id="388"/>
    </w:p>
    <w:p w:rsidR="001F461B" w:rsidRDefault="001F461B">
      <w:pPr>
        <w:pStyle w:val="Char6"/>
      </w:pPr>
    </w:p>
    <w:tbl>
      <w:tblPr>
        <w:tblW w:w="137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894"/>
        <w:gridCol w:w="576"/>
        <w:gridCol w:w="1725"/>
        <w:gridCol w:w="442"/>
        <w:gridCol w:w="434"/>
        <w:gridCol w:w="434"/>
        <w:gridCol w:w="444"/>
        <w:gridCol w:w="488"/>
        <w:gridCol w:w="488"/>
        <w:gridCol w:w="540"/>
        <w:gridCol w:w="2497"/>
        <w:gridCol w:w="434"/>
        <w:gridCol w:w="574"/>
        <w:gridCol w:w="434"/>
        <w:gridCol w:w="434"/>
        <w:gridCol w:w="1293"/>
        <w:gridCol w:w="1115"/>
      </w:tblGrid>
      <w:tr w:rsidR="001F461B">
        <w:trPr>
          <w:trHeight w:val="454"/>
          <w:tblHeader/>
          <w:jc w:val="center"/>
        </w:trPr>
        <w:tc>
          <w:tcPr>
            <w:tcW w:w="540"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目标编号</w:t>
            </w:r>
          </w:p>
        </w:tc>
        <w:tc>
          <w:tcPr>
            <w:tcW w:w="894" w:type="dxa"/>
            <w:vMerge w:val="restart"/>
            <w:shd w:val="clear" w:color="auto" w:fill="E6E6E6"/>
            <w:vAlign w:val="center"/>
          </w:tcPr>
          <w:p w:rsidR="001F461B" w:rsidRDefault="00447809">
            <w:pPr>
              <w:jc w:val="center"/>
              <w:rPr>
                <w:rFonts w:asciiTheme="minorEastAsia" w:hAnsiTheme="minorEastAsia" w:cs="宋体"/>
                <w:b/>
                <w:bCs/>
                <w:szCs w:val="21"/>
                <w:lang w:val="en-GB"/>
              </w:rPr>
            </w:pPr>
            <w:r>
              <w:rPr>
                <w:rFonts w:asciiTheme="minorEastAsia" w:hAnsiTheme="minorEastAsia" w:cs="宋体" w:hint="eastAsia"/>
                <w:b/>
                <w:bCs/>
                <w:szCs w:val="21"/>
                <w:lang w:val="en-GB"/>
              </w:rPr>
              <w:t>控制</w:t>
            </w:r>
          </w:p>
          <w:p w:rsidR="001F461B" w:rsidRDefault="00447809">
            <w:pPr>
              <w:jc w:val="center"/>
              <w:rPr>
                <w:rFonts w:asciiTheme="minorEastAsia" w:hAnsiTheme="minorEastAsia" w:cs="宋体"/>
                <w:b/>
                <w:bCs/>
                <w:szCs w:val="21"/>
                <w:lang w:val="en-GB"/>
              </w:rPr>
            </w:pPr>
            <w:r>
              <w:rPr>
                <w:rFonts w:asciiTheme="minorEastAsia" w:hAnsiTheme="minorEastAsia" w:cs="宋体" w:hint="eastAsia"/>
                <w:b/>
                <w:bCs/>
                <w:szCs w:val="21"/>
                <w:lang w:val="en-GB"/>
              </w:rPr>
              <w:t>目标</w:t>
            </w:r>
          </w:p>
        </w:tc>
        <w:tc>
          <w:tcPr>
            <w:tcW w:w="576"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风险编号</w:t>
            </w:r>
          </w:p>
        </w:tc>
        <w:tc>
          <w:tcPr>
            <w:tcW w:w="1725"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风险描述</w:t>
            </w:r>
          </w:p>
        </w:tc>
        <w:tc>
          <w:tcPr>
            <w:tcW w:w="2242" w:type="dxa"/>
            <w:gridSpan w:val="5"/>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风险类别</w:t>
            </w:r>
          </w:p>
        </w:tc>
        <w:tc>
          <w:tcPr>
            <w:tcW w:w="488"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风险等级</w:t>
            </w:r>
          </w:p>
        </w:tc>
        <w:tc>
          <w:tcPr>
            <w:tcW w:w="540"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控制措施编号</w:t>
            </w:r>
          </w:p>
        </w:tc>
        <w:tc>
          <w:tcPr>
            <w:tcW w:w="2497"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控制措施</w:t>
            </w:r>
          </w:p>
        </w:tc>
        <w:tc>
          <w:tcPr>
            <w:tcW w:w="4284" w:type="dxa"/>
            <w:gridSpan w:val="6"/>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控制属性</w:t>
            </w:r>
          </w:p>
        </w:tc>
      </w:tr>
      <w:tr w:rsidR="001F461B">
        <w:trPr>
          <w:trHeight w:val="454"/>
          <w:tblHeader/>
          <w:jc w:val="center"/>
        </w:trPr>
        <w:tc>
          <w:tcPr>
            <w:tcW w:w="540" w:type="dxa"/>
            <w:vMerge/>
            <w:shd w:val="clear" w:color="auto" w:fill="E6E6E6"/>
            <w:vAlign w:val="center"/>
          </w:tcPr>
          <w:p w:rsidR="001F461B" w:rsidRDefault="001F461B">
            <w:pPr>
              <w:jc w:val="center"/>
              <w:rPr>
                <w:rFonts w:asciiTheme="minorEastAsia" w:hAnsiTheme="minorEastAsia"/>
                <w:b/>
                <w:bCs/>
                <w:szCs w:val="21"/>
                <w:lang w:val="en-GB"/>
              </w:rPr>
            </w:pPr>
          </w:p>
        </w:tc>
        <w:tc>
          <w:tcPr>
            <w:tcW w:w="894" w:type="dxa"/>
            <w:vMerge/>
            <w:shd w:val="clear" w:color="auto" w:fill="E6E6E6"/>
            <w:vAlign w:val="center"/>
          </w:tcPr>
          <w:p w:rsidR="001F461B" w:rsidRDefault="001F461B">
            <w:pPr>
              <w:rPr>
                <w:rFonts w:asciiTheme="minorEastAsia" w:hAnsiTheme="minorEastAsia"/>
                <w:b/>
                <w:bCs/>
                <w:szCs w:val="21"/>
                <w:lang w:val="en-GB"/>
              </w:rPr>
            </w:pPr>
          </w:p>
        </w:tc>
        <w:tc>
          <w:tcPr>
            <w:tcW w:w="576" w:type="dxa"/>
            <w:vMerge/>
            <w:shd w:val="clear" w:color="auto" w:fill="E6E6E6"/>
            <w:vAlign w:val="center"/>
          </w:tcPr>
          <w:p w:rsidR="001F461B" w:rsidRDefault="001F461B">
            <w:pPr>
              <w:jc w:val="center"/>
              <w:rPr>
                <w:rFonts w:asciiTheme="minorEastAsia" w:hAnsiTheme="minorEastAsia"/>
                <w:b/>
                <w:bCs/>
                <w:szCs w:val="21"/>
                <w:lang w:val="en-GB"/>
              </w:rPr>
            </w:pPr>
          </w:p>
        </w:tc>
        <w:tc>
          <w:tcPr>
            <w:tcW w:w="1725" w:type="dxa"/>
            <w:vMerge/>
            <w:shd w:val="clear" w:color="auto" w:fill="E6E6E6"/>
            <w:vAlign w:val="center"/>
          </w:tcPr>
          <w:p w:rsidR="001F461B" w:rsidRDefault="001F461B">
            <w:pPr>
              <w:rPr>
                <w:rFonts w:asciiTheme="minorEastAsia" w:hAnsiTheme="minorEastAsia"/>
                <w:b/>
                <w:bCs/>
                <w:szCs w:val="21"/>
                <w:lang w:val="en-GB"/>
              </w:rPr>
            </w:pPr>
          </w:p>
        </w:tc>
        <w:tc>
          <w:tcPr>
            <w:tcW w:w="442"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合法合规</w:t>
            </w: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资产安全</w:t>
            </w: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报告风险</w:t>
            </w:r>
          </w:p>
        </w:tc>
        <w:tc>
          <w:tcPr>
            <w:tcW w:w="44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舞弊风险</w:t>
            </w:r>
          </w:p>
        </w:tc>
        <w:tc>
          <w:tcPr>
            <w:tcW w:w="488"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效率风险</w:t>
            </w:r>
          </w:p>
        </w:tc>
        <w:tc>
          <w:tcPr>
            <w:tcW w:w="488" w:type="dxa"/>
            <w:vMerge/>
            <w:shd w:val="clear" w:color="auto" w:fill="E6E6E6"/>
            <w:vAlign w:val="center"/>
          </w:tcPr>
          <w:p w:rsidR="001F461B" w:rsidRDefault="001F461B">
            <w:pPr>
              <w:jc w:val="center"/>
              <w:rPr>
                <w:rFonts w:asciiTheme="minorEastAsia" w:hAnsiTheme="minorEastAsia"/>
                <w:b/>
                <w:bCs/>
                <w:szCs w:val="21"/>
                <w:lang w:val="en-GB"/>
              </w:rPr>
            </w:pPr>
          </w:p>
        </w:tc>
        <w:tc>
          <w:tcPr>
            <w:tcW w:w="540" w:type="dxa"/>
            <w:vMerge/>
            <w:shd w:val="clear" w:color="auto" w:fill="E6E6E6"/>
            <w:vAlign w:val="center"/>
          </w:tcPr>
          <w:p w:rsidR="001F461B" w:rsidRDefault="001F461B">
            <w:pPr>
              <w:jc w:val="center"/>
              <w:rPr>
                <w:rFonts w:asciiTheme="minorEastAsia" w:hAnsiTheme="minorEastAsia"/>
                <w:b/>
                <w:bCs/>
                <w:szCs w:val="21"/>
                <w:lang w:val="en-GB"/>
              </w:rPr>
            </w:pPr>
          </w:p>
        </w:tc>
        <w:tc>
          <w:tcPr>
            <w:tcW w:w="2497" w:type="dxa"/>
            <w:vMerge/>
            <w:shd w:val="clear" w:color="auto" w:fill="E6E6E6"/>
            <w:vAlign w:val="center"/>
          </w:tcPr>
          <w:p w:rsidR="001F461B" w:rsidRDefault="001F461B">
            <w:pPr>
              <w:rPr>
                <w:rFonts w:asciiTheme="minorEastAsia" w:hAnsiTheme="minorEastAsia"/>
                <w:b/>
                <w:bCs/>
                <w:szCs w:val="21"/>
                <w:lang w:val="en-GB"/>
              </w:rPr>
            </w:pP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控制等级</w:t>
            </w:r>
          </w:p>
        </w:tc>
        <w:tc>
          <w:tcPr>
            <w:tcW w:w="57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控制类型</w:t>
            </w: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控制方式</w:t>
            </w: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控制频率</w:t>
            </w:r>
          </w:p>
        </w:tc>
        <w:tc>
          <w:tcPr>
            <w:tcW w:w="1293"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w:t>
            </w:r>
          </w:p>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依据</w:t>
            </w:r>
          </w:p>
        </w:tc>
        <w:tc>
          <w:tcPr>
            <w:tcW w:w="1115"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责任部门和岗位</w:t>
            </w:r>
          </w:p>
        </w:tc>
      </w:tr>
      <w:tr w:rsidR="001F461B">
        <w:trPr>
          <w:trHeight w:val="1418"/>
          <w:jc w:val="center"/>
        </w:trPr>
        <w:tc>
          <w:tcPr>
            <w:tcW w:w="540" w:type="dxa"/>
            <w:vMerge w:val="restart"/>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T01</w:t>
            </w:r>
          </w:p>
        </w:tc>
        <w:tc>
          <w:tcPr>
            <w:tcW w:w="894" w:type="dxa"/>
            <w:vMerge w:val="restart"/>
            <w:vAlign w:val="center"/>
          </w:tcPr>
          <w:p w:rsidR="001F461B" w:rsidRDefault="00447809">
            <w:pPr>
              <w:rPr>
                <w:rFonts w:asciiTheme="minorEastAsia" w:hAnsiTheme="minorEastAsia"/>
                <w:szCs w:val="21"/>
                <w:lang w:val="en-GB"/>
              </w:rPr>
            </w:pPr>
            <w:r>
              <w:rPr>
                <w:rFonts w:asciiTheme="minorEastAsia" w:hAnsiTheme="minorEastAsia" w:cs="宋体" w:hint="eastAsia"/>
                <w:szCs w:val="21"/>
                <w:lang w:val="en-GB"/>
              </w:rPr>
              <w:t>确保</w:t>
            </w:r>
            <w:r>
              <w:rPr>
                <w:rFonts w:asciiTheme="minorEastAsia" w:hAnsiTheme="minorEastAsia" w:cs="宋体"/>
                <w:szCs w:val="21"/>
                <w:lang w:val="en-GB"/>
              </w:rPr>
              <w:t>项目决策科学、合理</w:t>
            </w:r>
            <w:r>
              <w:rPr>
                <w:rFonts w:asciiTheme="minorEastAsia" w:hAnsiTheme="minorEastAsia" w:cs="宋体" w:hint="eastAsia"/>
                <w:szCs w:val="21"/>
                <w:lang w:val="en-GB"/>
              </w:rPr>
              <w:t>。</w:t>
            </w:r>
          </w:p>
        </w:tc>
        <w:tc>
          <w:tcPr>
            <w:tcW w:w="576"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R01</w:t>
            </w:r>
          </w:p>
        </w:tc>
        <w:tc>
          <w:tcPr>
            <w:tcW w:w="1725" w:type="dxa"/>
            <w:vAlign w:val="center"/>
          </w:tcPr>
          <w:p w:rsidR="001F461B" w:rsidRDefault="00447809">
            <w:pPr>
              <w:rPr>
                <w:rFonts w:asciiTheme="minorEastAsia" w:hAnsiTheme="minorEastAsia"/>
                <w:szCs w:val="21"/>
                <w:lang w:val="en-GB"/>
              </w:rPr>
            </w:pPr>
            <w:r>
              <w:rPr>
                <w:rFonts w:asciiTheme="minorEastAsia" w:hAnsiTheme="minorEastAsia" w:hint="eastAsia"/>
                <w:szCs w:val="21"/>
                <w:lang w:val="en-GB"/>
              </w:rPr>
              <w:t>事</w:t>
            </w:r>
            <w:r>
              <w:rPr>
                <w:rFonts w:asciiTheme="minorEastAsia" w:hAnsiTheme="minorEastAsia"/>
                <w:szCs w:val="21"/>
                <w:lang w:val="en-GB"/>
              </w:rPr>
              <w:t>前评</w:t>
            </w:r>
            <w:r>
              <w:rPr>
                <w:rFonts w:asciiTheme="minorEastAsia" w:hAnsiTheme="minorEastAsia" w:hint="eastAsia"/>
                <w:szCs w:val="21"/>
                <w:lang w:val="en-GB"/>
              </w:rPr>
              <w:t>估</w:t>
            </w:r>
            <w:r>
              <w:rPr>
                <w:rFonts w:asciiTheme="minorEastAsia" w:hAnsiTheme="minorEastAsia"/>
                <w:szCs w:val="21"/>
                <w:lang w:val="en-GB"/>
              </w:rPr>
              <w:t>结论不</w:t>
            </w:r>
            <w:r>
              <w:rPr>
                <w:rFonts w:asciiTheme="minorEastAsia" w:hAnsiTheme="minorEastAsia" w:hint="eastAsia"/>
                <w:szCs w:val="21"/>
                <w:lang w:val="en-GB"/>
              </w:rPr>
              <w:t>切</w:t>
            </w:r>
            <w:r>
              <w:rPr>
                <w:rFonts w:asciiTheme="minorEastAsia" w:hAnsiTheme="minorEastAsia"/>
                <w:szCs w:val="21"/>
                <w:lang w:val="en-GB"/>
              </w:rPr>
              <w:t>实际，可</w:t>
            </w:r>
            <w:r>
              <w:rPr>
                <w:rFonts w:asciiTheme="minorEastAsia" w:hAnsiTheme="minorEastAsia" w:hint="eastAsia"/>
                <w:szCs w:val="21"/>
                <w:lang w:val="en-GB"/>
              </w:rPr>
              <w:t>能</w:t>
            </w:r>
            <w:r>
              <w:rPr>
                <w:rFonts w:asciiTheme="minorEastAsia" w:hAnsiTheme="minorEastAsia"/>
                <w:szCs w:val="21"/>
                <w:lang w:val="en-GB"/>
              </w:rPr>
              <w:t>误</w:t>
            </w:r>
            <w:r>
              <w:rPr>
                <w:rFonts w:asciiTheme="minorEastAsia" w:hAnsiTheme="minorEastAsia" w:hint="eastAsia"/>
                <w:szCs w:val="21"/>
                <w:lang w:val="en-GB"/>
              </w:rPr>
              <w:t>导</w:t>
            </w:r>
            <w:r>
              <w:rPr>
                <w:rFonts w:asciiTheme="minorEastAsia" w:hAnsiTheme="minorEastAsia"/>
                <w:szCs w:val="21"/>
                <w:lang w:val="en-GB"/>
              </w:rPr>
              <w:t>预算决策</w:t>
            </w:r>
            <w:r>
              <w:rPr>
                <w:rFonts w:asciiTheme="minorEastAsia" w:hAnsiTheme="minorEastAsia" w:hint="eastAsia"/>
                <w:szCs w:val="21"/>
                <w:lang w:val="en-GB"/>
              </w:rPr>
              <w:t>。</w:t>
            </w:r>
          </w:p>
        </w:tc>
        <w:tc>
          <w:tcPr>
            <w:tcW w:w="442"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Y</w:t>
            </w:r>
          </w:p>
        </w:tc>
        <w:tc>
          <w:tcPr>
            <w:tcW w:w="434" w:type="dxa"/>
            <w:vAlign w:val="center"/>
          </w:tcPr>
          <w:p w:rsidR="001F461B" w:rsidRDefault="001F461B">
            <w:pPr>
              <w:jc w:val="center"/>
              <w:rPr>
                <w:rFonts w:asciiTheme="minorEastAsia" w:hAnsiTheme="minorEastAsia" w:cs="宋体"/>
                <w:szCs w:val="21"/>
                <w:lang w:val="en-GB"/>
              </w:rPr>
            </w:pP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44" w:type="dxa"/>
            <w:vAlign w:val="center"/>
          </w:tcPr>
          <w:p w:rsidR="001F461B" w:rsidRDefault="001F461B">
            <w:pPr>
              <w:jc w:val="center"/>
              <w:rPr>
                <w:rFonts w:asciiTheme="minorEastAsia" w:hAnsiTheme="minorEastAsia" w:cs="宋体"/>
                <w:szCs w:val="21"/>
                <w:lang w:val="en-GB"/>
              </w:rPr>
            </w:pP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高风险</w:t>
            </w:r>
          </w:p>
        </w:tc>
        <w:tc>
          <w:tcPr>
            <w:tcW w:w="540"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C1</w:t>
            </w:r>
            <w:r>
              <w:rPr>
                <w:rFonts w:asciiTheme="minorEastAsia" w:hAnsiTheme="minorEastAsia" w:cs="宋体" w:hint="eastAsia"/>
                <w:szCs w:val="21"/>
              </w:rPr>
              <w:t>0</w:t>
            </w:r>
          </w:p>
        </w:tc>
        <w:tc>
          <w:tcPr>
            <w:tcW w:w="2497" w:type="dxa"/>
            <w:vAlign w:val="center"/>
          </w:tcPr>
          <w:p w:rsidR="001F461B" w:rsidRDefault="00447809">
            <w:pPr>
              <w:rPr>
                <w:rFonts w:asciiTheme="minorEastAsia" w:hAnsiTheme="minorEastAsia"/>
                <w:szCs w:val="21"/>
                <w:lang w:val="en-GB"/>
              </w:rPr>
            </w:pPr>
            <w:r>
              <w:rPr>
                <w:rFonts w:asciiTheme="minorEastAsia" w:hAnsiTheme="minorEastAsia" w:hint="eastAsia"/>
                <w:szCs w:val="21"/>
                <w:lang w:val="en-GB"/>
              </w:rPr>
              <w:t>加强专家评估并提出具体的评估意见。</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重</w:t>
            </w:r>
            <w:r>
              <w:rPr>
                <w:rFonts w:asciiTheme="minorEastAsia" w:hAnsiTheme="minorEastAsia" w:cs="宋体"/>
                <w:szCs w:val="21"/>
                <w:lang w:val="en-GB"/>
              </w:rPr>
              <w:t>点</w:t>
            </w:r>
            <w:r>
              <w:rPr>
                <w:rFonts w:asciiTheme="minorEastAsia" w:hAnsiTheme="minorEastAsia" w:cs="宋体" w:hint="eastAsia"/>
                <w:szCs w:val="21"/>
                <w:lang w:val="en-GB"/>
              </w:rPr>
              <w:t>控制</w:t>
            </w:r>
          </w:p>
        </w:tc>
        <w:tc>
          <w:tcPr>
            <w:tcW w:w="57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事前</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手工</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年</w:t>
            </w:r>
          </w:p>
        </w:tc>
        <w:tc>
          <w:tcPr>
            <w:tcW w:w="1293" w:type="dxa"/>
            <w:vAlign w:val="center"/>
          </w:tcPr>
          <w:p w:rsidR="001F461B" w:rsidRDefault="00447809">
            <w:pPr>
              <w:jc w:val="center"/>
              <w:rPr>
                <w:rFonts w:asciiTheme="minorEastAsia" w:hAnsiTheme="minorEastAsia"/>
                <w:szCs w:val="21"/>
                <w:lang w:val="en-GB"/>
              </w:rPr>
            </w:pPr>
            <w:r>
              <w:rPr>
                <w:rFonts w:asciiTheme="minorEastAsia" w:hAnsiTheme="minorEastAsia" w:hint="eastAsia"/>
                <w:szCs w:val="21"/>
                <w:lang w:val="en-GB"/>
              </w:rPr>
              <w:t>《专家评估意见》</w:t>
            </w:r>
          </w:p>
        </w:tc>
        <w:tc>
          <w:tcPr>
            <w:tcW w:w="1115" w:type="dxa"/>
            <w:vAlign w:val="center"/>
          </w:tcPr>
          <w:p w:rsidR="001F461B" w:rsidRDefault="00447809">
            <w:pPr>
              <w:jc w:val="center"/>
              <w:rPr>
                <w:rFonts w:asciiTheme="minorEastAsia" w:hAnsiTheme="minorEastAsia"/>
                <w:szCs w:val="21"/>
                <w:lang w:val="en-GB"/>
              </w:rPr>
            </w:pPr>
            <w:r>
              <w:rPr>
                <w:rFonts w:ascii="宋体" w:hAnsi="宋体" w:cs="宋体" w:hint="eastAsia"/>
                <w:bCs/>
                <w:szCs w:val="21"/>
                <w:lang w:val="en-GB"/>
              </w:rPr>
              <w:t>预算工作领导小组</w:t>
            </w:r>
          </w:p>
        </w:tc>
      </w:tr>
      <w:tr w:rsidR="001F461B">
        <w:trPr>
          <w:trHeight w:val="1541"/>
          <w:jc w:val="center"/>
        </w:trPr>
        <w:tc>
          <w:tcPr>
            <w:tcW w:w="540" w:type="dxa"/>
            <w:vMerge/>
            <w:vAlign w:val="center"/>
          </w:tcPr>
          <w:p w:rsidR="001F461B" w:rsidRDefault="001F461B">
            <w:pPr>
              <w:jc w:val="center"/>
              <w:rPr>
                <w:rFonts w:asciiTheme="minorEastAsia" w:hAnsiTheme="minorEastAsia" w:cs="宋体"/>
                <w:szCs w:val="21"/>
                <w:lang w:val="en-GB"/>
              </w:rPr>
            </w:pPr>
          </w:p>
        </w:tc>
        <w:tc>
          <w:tcPr>
            <w:tcW w:w="894" w:type="dxa"/>
            <w:vMerge/>
            <w:vAlign w:val="center"/>
          </w:tcPr>
          <w:p w:rsidR="001F461B" w:rsidRDefault="001F461B">
            <w:pPr>
              <w:rPr>
                <w:rFonts w:asciiTheme="minorEastAsia" w:hAnsiTheme="minorEastAsia" w:cs="宋体"/>
                <w:szCs w:val="21"/>
                <w:lang w:val="en-GB"/>
              </w:rPr>
            </w:pPr>
          </w:p>
        </w:tc>
        <w:tc>
          <w:tcPr>
            <w:tcW w:w="576" w:type="dxa"/>
            <w:vAlign w:val="center"/>
          </w:tcPr>
          <w:p w:rsidR="001F461B" w:rsidRDefault="00447809">
            <w:pPr>
              <w:rPr>
                <w:rFonts w:asciiTheme="minorEastAsia" w:hAnsiTheme="minorEastAsia" w:cs="宋体"/>
                <w:szCs w:val="21"/>
                <w:lang w:val="en-GB"/>
              </w:rPr>
            </w:pPr>
            <w:r>
              <w:rPr>
                <w:rFonts w:asciiTheme="minorEastAsia" w:hAnsiTheme="minorEastAsia" w:cs="宋体" w:hint="eastAsia"/>
                <w:szCs w:val="21"/>
                <w:lang w:val="en-GB"/>
              </w:rPr>
              <w:t>R02</w:t>
            </w:r>
          </w:p>
        </w:tc>
        <w:tc>
          <w:tcPr>
            <w:tcW w:w="1725" w:type="dxa"/>
            <w:vAlign w:val="center"/>
          </w:tcPr>
          <w:p w:rsidR="001F461B" w:rsidRDefault="00447809">
            <w:pPr>
              <w:rPr>
                <w:rFonts w:asciiTheme="minorEastAsia" w:hAnsiTheme="minorEastAsia"/>
                <w:szCs w:val="21"/>
                <w:lang w:val="en-GB"/>
              </w:rPr>
            </w:pPr>
            <w:r>
              <w:rPr>
                <w:rFonts w:asciiTheme="minorEastAsia" w:hAnsiTheme="minorEastAsia" w:hint="eastAsia"/>
                <w:szCs w:val="21"/>
                <w:lang w:val="en-GB"/>
              </w:rPr>
              <w:t>专</w:t>
            </w:r>
            <w:r>
              <w:rPr>
                <w:rFonts w:asciiTheme="minorEastAsia" w:hAnsiTheme="minorEastAsia"/>
                <w:szCs w:val="21"/>
                <w:lang w:val="en-GB"/>
              </w:rPr>
              <w:t>家工作不认真</w:t>
            </w:r>
            <w:r>
              <w:rPr>
                <w:rFonts w:asciiTheme="minorEastAsia" w:hAnsiTheme="minorEastAsia" w:hint="eastAsia"/>
                <w:szCs w:val="21"/>
                <w:lang w:val="en-GB"/>
              </w:rPr>
              <w:t>影</w:t>
            </w:r>
            <w:r>
              <w:rPr>
                <w:rFonts w:asciiTheme="minorEastAsia" w:hAnsiTheme="minorEastAsia"/>
                <w:szCs w:val="21"/>
                <w:lang w:val="en-GB"/>
              </w:rPr>
              <w:t>响评价、评估效果</w:t>
            </w:r>
            <w:r>
              <w:rPr>
                <w:rFonts w:asciiTheme="minorEastAsia" w:hAnsiTheme="minorEastAsia" w:hint="eastAsia"/>
                <w:szCs w:val="21"/>
                <w:lang w:val="en-GB"/>
              </w:rPr>
              <w:t>。</w:t>
            </w:r>
          </w:p>
        </w:tc>
        <w:tc>
          <w:tcPr>
            <w:tcW w:w="442" w:type="dxa"/>
            <w:vAlign w:val="center"/>
          </w:tcPr>
          <w:p w:rsidR="001F461B" w:rsidRDefault="001F461B">
            <w:pPr>
              <w:jc w:val="center"/>
              <w:rPr>
                <w:rFonts w:asciiTheme="minorEastAsia" w:hAnsiTheme="minorEastAsia" w:cs="宋体"/>
                <w:szCs w:val="21"/>
                <w:lang w:val="en-GB"/>
              </w:rPr>
            </w:pP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4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高风险</w:t>
            </w:r>
          </w:p>
        </w:tc>
        <w:tc>
          <w:tcPr>
            <w:tcW w:w="540"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C1</w:t>
            </w:r>
            <w:r>
              <w:rPr>
                <w:rFonts w:asciiTheme="minorEastAsia" w:hAnsiTheme="minorEastAsia" w:cs="宋体" w:hint="eastAsia"/>
                <w:szCs w:val="21"/>
              </w:rPr>
              <w:t>0</w:t>
            </w:r>
          </w:p>
        </w:tc>
        <w:tc>
          <w:tcPr>
            <w:tcW w:w="2497" w:type="dxa"/>
            <w:vAlign w:val="center"/>
          </w:tcPr>
          <w:p w:rsidR="001F461B" w:rsidRDefault="00447809">
            <w:pPr>
              <w:rPr>
                <w:rFonts w:asciiTheme="minorEastAsia" w:hAnsiTheme="minorEastAsia" w:cs="宋体"/>
                <w:szCs w:val="21"/>
                <w:lang w:val="en-GB"/>
              </w:rPr>
            </w:pPr>
            <w:r>
              <w:rPr>
                <w:rFonts w:asciiTheme="minorEastAsia" w:hAnsiTheme="minorEastAsia" w:cs="宋体"/>
                <w:szCs w:val="21"/>
                <w:lang w:val="en-GB"/>
              </w:rPr>
              <w:t>加强对专家的甄别</w:t>
            </w:r>
            <w:r>
              <w:rPr>
                <w:rFonts w:asciiTheme="minorEastAsia" w:hAnsiTheme="minorEastAsia" w:cs="宋体" w:hint="eastAsia"/>
                <w:szCs w:val="21"/>
                <w:lang w:val="en-GB"/>
              </w:rPr>
              <w:t>、</w:t>
            </w:r>
            <w:r>
              <w:rPr>
                <w:rFonts w:asciiTheme="minorEastAsia" w:hAnsiTheme="minorEastAsia" w:cs="宋体"/>
                <w:szCs w:val="21"/>
                <w:lang w:val="en-GB"/>
              </w:rPr>
              <w:t>筛选</w:t>
            </w:r>
            <w:r>
              <w:rPr>
                <w:rFonts w:asciiTheme="minorEastAsia" w:hAnsiTheme="minorEastAsia" w:cs="宋体" w:hint="eastAsia"/>
                <w:szCs w:val="21"/>
                <w:lang w:val="en-GB"/>
              </w:rPr>
              <w:t>，</w:t>
            </w:r>
            <w:r>
              <w:rPr>
                <w:rFonts w:asciiTheme="minorEastAsia" w:hAnsiTheme="minorEastAsia" w:cs="宋体"/>
                <w:szCs w:val="21"/>
                <w:lang w:val="en-GB"/>
              </w:rPr>
              <w:t>保证评估质量</w:t>
            </w:r>
            <w:r>
              <w:rPr>
                <w:rFonts w:asciiTheme="minorEastAsia" w:hAnsiTheme="minorEastAsia" w:cs="宋体" w:hint="eastAsia"/>
                <w:szCs w:val="21"/>
                <w:lang w:val="en-GB"/>
              </w:rPr>
              <w:t>。</w:t>
            </w: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重</w:t>
            </w:r>
            <w:r>
              <w:rPr>
                <w:rFonts w:asciiTheme="minorEastAsia" w:hAnsiTheme="minorEastAsia" w:cs="宋体"/>
                <w:szCs w:val="21"/>
                <w:lang w:val="en-GB"/>
              </w:rPr>
              <w:t>点</w:t>
            </w:r>
            <w:r>
              <w:rPr>
                <w:rFonts w:asciiTheme="minorEastAsia" w:hAnsiTheme="minorEastAsia" w:cs="宋体" w:hint="eastAsia"/>
                <w:szCs w:val="21"/>
                <w:lang w:val="en-GB"/>
              </w:rPr>
              <w:t>控制</w:t>
            </w:r>
          </w:p>
        </w:tc>
        <w:tc>
          <w:tcPr>
            <w:tcW w:w="57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事前</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手工</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年</w:t>
            </w:r>
          </w:p>
        </w:tc>
        <w:tc>
          <w:tcPr>
            <w:tcW w:w="1293" w:type="dxa"/>
            <w:vAlign w:val="center"/>
          </w:tcPr>
          <w:p w:rsidR="001F461B" w:rsidRDefault="00447809">
            <w:pPr>
              <w:jc w:val="center"/>
              <w:rPr>
                <w:rFonts w:asciiTheme="minorEastAsia" w:hAnsiTheme="minorEastAsia"/>
                <w:szCs w:val="21"/>
                <w:lang w:val="en-GB"/>
              </w:rPr>
            </w:pPr>
            <w:r>
              <w:rPr>
                <w:rFonts w:asciiTheme="minorEastAsia" w:hAnsiTheme="minorEastAsia" w:hint="eastAsia"/>
                <w:szCs w:val="21"/>
                <w:lang w:val="en-GB"/>
              </w:rPr>
              <w:t>《项目支出事前绩效评估管理暂行办法》</w:t>
            </w:r>
          </w:p>
        </w:tc>
        <w:tc>
          <w:tcPr>
            <w:tcW w:w="1115" w:type="dxa"/>
            <w:vAlign w:val="center"/>
          </w:tcPr>
          <w:p w:rsidR="001F461B" w:rsidRDefault="00447809">
            <w:pPr>
              <w:jc w:val="center"/>
              <w:rPr>
                <w:rFonts w:asciiTheme="minorEastAsia" w:hAnsiTheme="minorEastAsia"/>
                <w:szCs w:val="21"/>
                <w:lang w:val="en-GB"/>
              </w:rPr>
            </w:pPr>
            <w:r>
              <w:rPr>
                <w:rFonts w:ascii="宋体" w:hAnsi="宋体" w:cs="宋体" w:hint="eastAsia"/>
                <w:bCs/>
                <w:szCs w:val="21"/>
                <w:lang w:val="en-GB"/>
              </w:rPr>
              <w:t>预算工作领导小组</w:t>
            </w:r>
          </w:p>
        </w:tc>
      </w:tr>
      <w:tr w:rsidR="001F461B">
        <w:trPr>
          <w:trHeight w:val="454"/>
          <w:jc w:val="center"/>
        </w:trPr>
        <w:tc>
          <w:tcPr>
            <w:tcW w:w="540" w:type="dxa"/>
            <w:vMerge/>
            <w:vAlign w:val="center"/>
          </w:tcPr>
          <w:p w:rsidR="001F461B" w:rsidRDefault="001F461B">
            <w:pPr>
              <w:jc w:val="center"/>
              <w:rPr>
                <w:rFonts w:asciiTheme="minorEastAsia" w:hAnsiTheme="minorEastAsia" w:cs="宋体"/>
                <w:szCs w:val="21"/>
                <w:lang w:val="en-GB"/>
              </w:rPr>
            </w:pPr>
          </w:p>
        </w:tc>
        <w:tc>
          <w:tcPr>
            <w:tcW w:w="894" w:type="dxa"/>
            <w:vMerge/>
            <w:vAlign w:val="center"/>
          </w:tcPr>
          <w:p w:rsidR="001F461B" w:rsidRDefault="001F461B">
            <w:pPr>
              <w:rPr>
                <w:rFonts w:asciiTheme="minorEastAsia" w:hAnsiTheme="minorEastAsia" w:cs="宋体"/>
                <w:szCs w:val="21"/>
                <w:lang w:val="en-GB"/>
              </w:rPr>
            </w:pPr>
          </w:p>
        </w:tc>
        <w:tc>
          <w:tcPr>
            <w:tcW w:w="576" w:type="dxa"/>
            <w:vAlign w:val="center"/>
          </w:tcPr>
          <w:p w:rsidR="001F461B" w:rsidRDefault="00447809">
            <w:pPr>
              <w:rPr>
                <w:rFonts w:asciiTheme="minorEastAsia" w:hAnsiTheme="minorEastAsia" w:cs="宋体"/>
                <w:szCs w:val="21"/>
                <w:lang w:val="en-GB"/>
              </w:rPr>
            </w:pPr>
            <w:r>
              <w:rPr>
                <w:rFonts w:asciiTheme="minorEastAsia" w:hAnsiTheme="minorEastAsia" w:cs="宋体" w:hint="eastAsia"/>
                <w:szCs w:val="21"/>
                <w:lang w:val="en-GB"/>
              </w:rPr>
              <w:t>R03</w:t>
            </w:r>
          </w:p>
        </w:tc>
        <w:tc>
          <w:tcPr>
            <w:tcW w:w="1725" w:type="dxa"/>
            <w:vAlign w:val="center"/>
          </w:tcPr>
          <w:p w:rsidR="001F461B" w:rsidRDefault="00447809">
            <w:pPr>
              <w:rPr>
                <w:rFonts w:asciiTheme="minorEastAsia" w:hAnsiTheme="minorEastAsia"/>
                <w:szCs w:val="21"/>
                <w:lang w:val="en-GB"/>
              </w:rPr>
            </w:pPr>
            <w:r>
              <w:rPr>
                <w:rFonts w:asciiTheme="minorEastAsia" w:hAnsiTheme="minorEastAsia" w:hint="eastAsia"/>
                <w:szCs w:val="21"/>
                <w:lang w:val="en-GB"/>
              </w:rPr>
              <w:t>未</w:t>
            </w:r>
            <w:r>
              <w:rPr>
                <w:rFonts w:asciiTheme="minorEastAsia" w:hAnsiTheme="minorEastAsia"/>
                <w:szCs w:val="21"/>
                <w:lang w:val="en-GB"/>
              </w:rPr>
              <w:t>将评估结论作为编</w:t>
            </w:r>
            <w:r>
              <w:rPr>
                <w:rFonts w:asciiTheme="minorEastAsia" w:hAnsiTheme="minorEastAsia" w:hint="eastAsia"/>
                <w:szCs w:val="21"/>
                <w:lang w:val="en-GB"/>
              </w:rPr>
              <w:t>制</w:t>
            </w:r>
            <w:r>
              <w:rPr>
                <w:rFonts w:asciiTheme="minorEastAsia" w:hAnsiTheme="minorEastAsia"/>
                <w:szCs w:val="21"/>
                <w:lang w:val="en-GB"/>
              </w:rPr>
              <w:t>预算的依据，评估流于形式</w:t>
            </w:r>
            <w:r>
              <w:rPr>
                <w:rFonts w:asciiTheme="minorEastAsia" w:hAnsiTheme="minorEastAsia" w:hint="eastAsia"/>
                <w:szCs w:val="21"/>
                <w:lang w:val="en-GB"/>
              </w:rPr>
              <w:t>。</w:t>
            </w:r>
          </w:p>
        </w:tc>
        <w:tc>
          <w:tcPr>
            <w:tcW w:w="442" w:type="dxa"/>
            <w:vAlign w:val="center"/>
          </w:tcPr>
          <w:p w:rsidR="001F461B" w:rsidRDefault="001F461B">
            <w:pPr>
              <w:jc w:val="center"/>
              <w:rPr>
                <w:rFonts w:asciiTheme="minorEastAsia" w:hAnsiTheme="minorEastAsia" w:cs="宋体"/>
                <w:szCs w:val="21"/>
                <w:lang w:val="en-GB"/>
              </w:rPr>
            </w:pP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4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高风险</w:t>
            </w:r>
          </w:p>
        </w:tc>
        <w:tc>
          <w:tcPr>
            <w:tcW w:w="540"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C</w:t>
            </w:r>
            <w:r>
              <w:rPr>
                <w:rFonts w:asciiTheme="minorEastAsia" w:hAnsiTheme="minorEastAsia" w:cs="宋体" w:hint="eastAsia"/>
                <w:szCs w:val="21"/>
              </w:rPr>
              <w:t>12</w:t>
            </w:r>
          </w:p>
        </w:tc>
        <w:tc>
          <w:tcPr>
            <w:tcW w:w="2497" w:type="dxa"/>
            <w:vAlign w:val="center"/>
          </w:tcPr>
          <w:p w:rsidR="001F461B" w:rsidRDefault="00447809">
            <w:pPr>
              <w:rPr>
                <w:rFonts w:asciiTheme="minorEastAsia" w:hAnsiTheme="minorEastAsia" w:cs="宋体"/>
                <w:szCs w:val="21"/>
                <w:lang w:val="en-GB"/>
              </w:rPr>
            </w:pPr>
            <w:r>
              <w:rPr>
                <w:rFonts w:asciiTheme="minorEastAsia" w:hAnsiTheme="minorEastAsia" w:cs="宋体"/>
                <w:szCs w:val="21"/>
                <w:lang w:val="en-GB"/>
              </w:rPr>
              <w:t>以专家评估意见为预算编制的重要依据</w:t>
            </w:r>
            <w:r>
              <w:rPr>
                <w:rFonts w:asciiTheme="minorEastAsia" w:hAnsiTheme="minorEastAsia" w:cs="宋体" w:hint="eastAsia"/>
                <w:szCs w:val="21"/>
                <w:lang w:val="en-GB"/>
              </w:rPr>
              <w:t>，</w:t>
            </w:r>
            <w:r>
              <w:rPr>
                <w:rFonts w:asciiTheme="minorEastAsia" w:hAnsiTheme="minorEastAsia" w:cs="宋体"/>
                <w:szCs w:val="21"/>
                <w:lang w:val="en-GB"/>
              </w:rPr>
              <w:t>预算决策必须提交专家评估意见</w:t>
            </w:r>
            <w:r>
              <w:rPr>
                <w:rFonts w:asciiTheme="minorEastAsia" w:hAnsiTheme="minorEastAsia" w:cs="宋体" w:hint="eastAsia"/>
                <w:szCs w:val="21"/>
                <w:lang w:val="en-GB"/>
              </w:rPr>
              <w:t>，</w:t>
            </w:r>
            <w:r>
              <w:rPr>
                <w:rFonts w:asciiTheme="minorEastAsia" w:hAnsiTheme="minorEastAsia" w:cs="宋体"/>
                <w:szCs w:val="21"/>
                <w:lang w:val="en-GB"/>
              </w:rPr>
              <w:t>提高专家评估意见的权威性</w:t>
            </w:r>
            <w:r>
              <w:rPr>
                <w:rFonts w:asciiTheme="minorEastAsia" w:hAnsiTheme="minorEastAsia" w:cs="宋体" w:hint="eastAsia"/>
                <w:szCs w:val="21"/>
                <w:lang w:val="en-GB"/>
              </w:rPr>
              <w:t>。</w:t>
            </w: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重</w:t>
            </w:r>
            <w:r>
              <w:rPr>
                <w:rFonts w:asciiTheme="minorEastAsia" w:hAnsiTheme="minorEastAsia" w:cs="宋体"/>
                <w:szCs w:val="21"/>
                <w:lang w:val="en-GB"/>
              </w:rPr>
              <w:t>点</w:t>
            </w:r>
            <w:r>
              <w:rPr>
                <w:rFonts w:asciiTheme="minorEastAsia" w:hAnsiTheme="minorEastAsia" w:cs="宋体" w:hint="eastAsia"/>
                <w:szCs w:val="21"/>
                <w:lang w:val="en-GB"/>
              </w:rPr>
              <w:t>控制</w:t>
            </w:r>
          </w:p>
        </w:tc>
        <w:tc>
          <w:tcPr>
            <w:tcW w:w="57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事前</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手工</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年</w:t>
            </w:r>
          </w:p>
        </w:tc>
        <w:tc>
          <w:tcPr>
            <w:tcW w:w="1293" w:type="dxa"/>
            <w:vAlign w:val="center"/>
          </w:tcPr>
          <w:p w:rsidR="001F461B" w:rsidRDefault="00447809">
            <w:pPr>
              <w:jc w:val="center"/>
              <w:rPr>
                <w:rFonts w:asciiTheme="minorEastAsia" w:hAnsiTheme="minorEastAsia"/>
                <w:szCs w:val="21"/>
                <w:lang w:val="en-GB"/>
              </w:rPr>
            </w:pPr>
            <w:r>
              <w:rPr>
                <w:rFonts w:asciiTheme="minorEastAsia" w:hAnsiTheme="minorEastAsia" w:hint="eastAsia"/>
                <w:szCs w:val="21"/>
                <w:lang w:val="en-GB"/>
              </w:rPr>
              <w:t>《“三重一大”议事决策制度》</w:t>
            </w:r>
          </w:p>
        </w:tc>
        <w:tc>
          <w:tcPr>
            <w:tcW w:w="1115" w:type="dxa"/>
            <w:vAlign w:val="center"/>
          </w:tcPr>
          <w:p w:rsidR="001F461B" w:rsidRDefault="00447809">
            <w:pPr>
              <w:jc w:val="center"/>
              <w:rPr>
                <w:rFonts w:asciiTheme="minorEastAsia" w:hAnsiTheme="minorEastAsia"/>
                <w:szCs w:val="21"/>
                <w:lang w:val="en-GB"/>
              </w:rPr>
            </w:pPr>
            <w:r>
              <w:rPr>
                <w:rFonts w:ascii="宋体" w:hAnsi="宋体" w:cs="宋体" w:hint="eastAsia"/>
                <w:bCs/>
                <w:szCs w:val="21"/>
                <w:lang w:val="en-GB"/>
              </w:rPr>
              <w:t>主任办公会</w:t>
            </w:r>
          </w:p>
        </w:tc>
      </w:tr>
    </w:tbl>
    <w:p w:rsidR="001F461B" w:rsidRDefault="001F461B">
      <w:pPr>
        <w:pStyle w:val="Char6"/>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rPr>
          <w:rFonts w:asciiTheme="minorEastAsia" w:eastAsiaTheme="minorEastAsia" w:hAnsiTheme="minorEastAsia" w:cstheme="minorEastAsia"/>
          <w:sz w:val="28"/>
          <w:szCs w:val="28"/>
        </w:rPr>
      </w:pPr>
      <w:bookmarkStart w:id="389" w:name="_Toc32193"/>
      <w:r>
        <w:rPr>
          <w:rFonts w:asciiTheme="minorEastAsia" w:eastAsiaTheme="minorEastAsia" w:hAnsiTheme="minorEastAsia" w:cstheme="minorEastAsia" w:hint="eastAsia"/>
          <w:sz w:val="28"/>
          <w:szCs w:val="28"/>
        </w:rPr>
        <w:lastRenderedPageBreak/>
        <w:t>4.7预算控制—预算支出事后评价流程</w:t>
      </w:r>
      <w:bookmarkEnd w:id="389"/>
    </w:p>
    <w:p w:rsidR="001F461B" w:rsidRDefault="00447809">
      <w:pPr>
        <w:pStyle w:val="2"/>
        <w:spacing w:line="240" w:lineRule="auto"/>
        <w:rPr>
          <w:rFonts w:asciiTheme="minorEastAsia" w:eastAsiaTheme="minorEastAsia" w:hAnsiTheme="minorEastAsia" w:cstheme="minorEastAsia"/>
          <w:sz w:val="28"/>
          <w:szCs w:val="28"/>
        </w:rPr>
      </w:pPr>
      <w:bookmarkStart w:id="390" w:name="_Toc30878"/>
      <w:r>
        <w:rPr>
          <w:rFonts w:asciiTheme="minorEastAsia" w:eastAsiaTheme="minorEastAsia" w:hAnsiTheme="minorEastAsia" w:cstheme="minorEastAsia" w:hint="eastAsia"/>
          <w:sz w:val="28"/>
          <w:szCs w:val="28"/>
        </w:rPr>
        <w:t>4.7.1流程基本信息</w:t>
      </w:r>
      <w:bookmarkEnd w:id="390"/>
    </w:p>
    <w:p w:rsidR="001F461B" w:rsidRDefault="00447809">
      <w:pPr>
        <w:tabs>
          <w:tab w:val="left" w:pos="964"/>
        </w:tabs>
        <w:spacing w:before="120" w:after="120"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预算支出事后评价流程</w:t>
      </w:r>
    </w:p>
    <w:tbl>
      <w:tblPr>
        <w:tblW w:w="9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0"/>
        <w:gridCol w:w="1552"/>
        <w:gridCol w:w="1797"/>
        <w:gridCol w:w="1862"/>
        <w:gridCol w:w="1527"/>
        <w:gridCol w:w="1432"/>
      </w:tblGrid>
      <w:tr w:rsidR="001F461B">
        <w:trPr>
          <w:trHeight w:val="716"/>
          <w:jc w:val="center"/>
        </w:trPr>
        <w:tc>
          <w:tcPr>
            <w:tcW w:w="153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55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预算控制</w:t>
            </w:r>
          </w:p>
        </w:tc>
        <w:tc>
          <w:tcPr>
            <w:tcW w:w="17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86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预算支出事后评价流程</w:t>
            </w:r>
          </w:p>
        </w:tc>
        <w:tc>
          <w:tcPr>
            <w:tcW w:w="15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432" w:type="dxa"/>
            <w:vAlign w:val="center"/>
          </w:tcPr>
          <w:p w:rsidR="001F461B" w:rsidRDefault="00447809">
            <w:pPr>
              <w:jc w:val="center"/>
              <w:rPr>
                <w:rFonts w:ascii="宋体" w:eastAsia="宋体" w:hAnsi="宋体" w:cs="宋体"/>
                <w:szCs w:val="21"/>
              </w:rPr>
            </w:pPr>
            <w:r>
              <w:rPr>
                <w:rFonts w:ascii="宋体" w:eastAsia="宋体" w:hAnsi="宋体" w:cs="宋体"/>
                <w:szCs w:val="21"/>
              </w:rPr>
              <w:t>YS.0</w:t>
            </w:r>
            <w:r>
              <w:rPr>
                <w:rFonts w:ascii="宋体" w:eastAsia="宋体" w:hAnsi="宋体" w:cs="宋体" w:hint="eastAsia"/>
                <w:szCs w:val="21"/>
              </w:rPr>
              <w:t>6</w:t>
            </w:r>
          </w:p>
        </w:tc>
      </w:tr>
      <w:tr w:rsidR="001F461B">
        <w:trPr>
          <w:trHeight w:val="817"/>
          <w:jc w:val="center"/>
        </w:trPr>
        <w:tc>
          <w:tcPr>
            <w:tcW w:w="153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55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7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86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5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43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szCs w:val="21"/>
              </w:rPr>
              <w:t>/</w:t>
            </w:r>
            <w:r>
              <w:rPr>
                <w:rFonts w:ascii="宋体" w:eastAsia="宋体" w:hAnsi="宋体" w:cs="宋体" w:hint="eastAsia"/>
                <w:szCs w:val="21"/>
              </w:rPr>
              <w:t>负责人</w:t>
            </w:r>
          </w:p>
        </w:tc>
      </w:tr>
      <w:tr w:rsidR="001F461B">
        <w:trPr>
          <w:trHeight w:val="842"/>
          <w:jc w:val="center"/>
        </w:trPr>
        <w:tc>
          <w:tcPr>
            <w:tcW w:w="153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170" w:type="dxa"/>
            <w:gridSpan w:val="5"/>
            <w:vAlign w:val="center"/>
          </w:tcPr>
          <w:p w:rsidR="001F461B" w:rsidRDefault="00447809">
            <w:pPr>
              <w:rPr>
                <w:rFonts w:ascii="宋体" w:eastAsia="宋体" w:hAnsi="宋体" w:cs="Times New Roman"/>
                <w:szCs w:val="21"/>
              </w:rPr>
            </w:pPr>
            <w:r>
              <w:rPr>
                <w:rFonts w:asciiTheme="minorEastAsia" w:hAnsiTheme="minorEastAsia" w:cstheme="minorEastAsia" w:hint="eastAsia"/>
                <w:szCs w:val="21"/>
                <w:lang w:val="en-GB"/>
              </w:rPr>
              <w:t>《北京市财政支出绩效评价管理暂行办法》</w:t>
            </w:r>
          </w:p>
        </w:tc>
      </w:tr>
      <w:tr w:rsidR="001F461B">
        <w:trPr>
          <w:trHeight w:val="1358"/>
          <w:jc w:val="center"/>
        </w:trPr>
        <w:tc>
          <w:tcPr>
            <w:tcW w:w="153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170"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.本流程主要规范预算支出事后评价流程，旨在保证预算支出事后评价的真实性、科学性、合理性。</w:t>
            </w:r>
          </w:p>
          <w:p w:rsidR="001F461B" w:rsidRDefault="00447809">
            <w:pPr>
              <w:rPr>
                <w:rFonts w:ascii="宋体" w:eastAsia="宋体" w:hAnsi="宋体" w:cs="Times New Roman"/>
                <w:szCs w:val="21"/>
              </w:rPr>
            </w:pPr>
            <w:r>
              <w:rPr>
                <w:rFonts w:ascii="宋体" w:eastAsia="宋体" w:hAnsi="宋体" w:cs="宋体"/>
                <w:szCs w:val="21"/>
              </w:rPr>
              <w:t>2</w:t>
            </w:r>
            <w:r>
              <w:rPr>
                <w:rFonts w:ascii="宋体" w:eastAsia="宋体" w:hAnsi="宋体" w:cs="宋体" w:hint="eastAsia"/>
                <w:szCs w:val="21"/>
              </w:rPr>
              <w:t>.本流程主要对预算支出事后评价过程进行描述，主要适用于单位预算支出事后评价流程管控。</w:t>
            </w:r>
          </w:p>
        </w:tc>
      </w:tr>
      <w:tr w:rsidR="001F461B">
        <w:trPr>
          <w:trHeight w:val="645"/>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Times New Roman"/>
                <w:color w:val="FF0000"/>
                <w:szCs w:val="21"/>
              </w:rPr>
            </w:pPr>
            <w:r>
              <w:rPr>
                <w:rFonts w:ascii="宋体" w:eastAsia="宋体" w:hAnsi="宋体" w:cs="宋体" w:hint="eastAsia"/>
                <w:szCs w:val="21"/>
              </w:rPr>
              <w:t>上接流程：决算流程</w:t>
            </w:r>
          </w:p>
        </w:tc>
      </w:tr>
      <w:tr w:rsidR="001F461B">
        <w:trPr>
          <w:trHeight w:val="748"/>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Times New Roman"/>
                <w:color w:val="FF0000"/>
                <w:szCs w:val="21"/>
              </w:rPr>
            </w:pPr>
            <w:r>
              <w:rPr>
                <w:rFonts w:ascii="宋体" w:eastAsia="宋体" w:hAnsi="宋体" w:cs="宋体" w:hint="eastAsia"/>
                <w:szCs w:val="21"/>
              </w:rPr>
              <w:t>下接流程：无</w:t>
            </w:r>
          </w:p>
        </w:tc>
      </w:tr>
      <w:tr w:rsidR="001F461B">
        <w:trPr>
          <w:trHeight w:val="750"/>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流程起点：确定绩效评价对象</w:t>
            </w:r>
          </w:p>
        </w:tc>
      </w:tr>
      <w:tr w:rsidR="001F461B">
        <w:trPr>
          <w:trHeight w:val="743"/>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流程终点：市财政局审阅</w:t>
            </w:r>
          </w:p>
        </w:tc>
      </w:tr>
      <w:tr w:rsidR="001F461B">
        <w:trPr>
          <w:trHeight w:val="705"/>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sectPr w:rsidR="001F461B">
          <w:pgSz w:w="11906" w:h="16838"/>
          <w:pgMar w:top="1440" w:right="1080" w:bottom="1440" w:left="1080" w:header="851" w:footer="992" w:gutter="0"/>
          <w:cols w:space="425"/>
          <w:titlePg/>
          <w:docGrid w:type="lines" w:linePitch="312"/>
        </w:sectPr>
      </w:pPr>
    </w:p>
    <w:p w:rsidR="001F461B" w:rsidRDefault="001F461B"/>
    <w:p w:rsidR="001F461B" w:rsidRDefault="00447809">
      <w:pPr>
        <w:pStyle w:val="2"/>
        <w:spacing w:line="240" w:lineRule="auto"/>
        <w:rPr>
          <w:rFonts w:asciiTheme="minorEastAsia" w:eastAsiaTheme="minorEastAsia" w:hAnsiTheme="minorEastAsia" w:cstheme="minorEastAsia"/>
          <w:sz w:val="28"/>
          <w:szCs w:val="28"/>
        </w:rPr>
      </w:pPr>
      <w:bookmarkStart w:id="391" w:name="_Toc27037"/>
      <w:r>
        <w:rPr>
          <w:rFonts w:asciiTheme="minorEastAsia" w:eastAsiaTheme="minorEastAsia" w:hAnsiTheme="minorEastAsia" w:cstheme="minorEastAsia" w:hint="eastAsia"/>
          <w:sz w:val="28"/>
          <w:szCs w:val="28"/>
        </w:rPr>
        <w:t>4.7.2流程图</w:t>
      </w:r>
      <w:bookmarkEnd w:id="391"/>
    </w:p>
    <w:p w:rsidR="001F461B" w:rsidRDefault="00447809">
      <w:r>
        <w:rPr>
          <w:noProof/>
        </w:rPr>
        <w:drawing>
          <wp:inline distT="0" distB="0" distL="0" distR="0">
            <wp:extent cx="5457825" cy="7305675"/>
            <wp:effectExtent l="0" t="0" r="9525" b="9525"/>
            <wp:docPr id="8" name="图片 8"/>
            <wp:cNvGraphicFramePr/>
            <a:graphic xmlns:a="http://schemas.openxmlformats.org/drawingml/2006/main">
              <a:graphicData uri="http://schemas.openxmlformats.org/drawingml/2006/picture">
                <pic:pic xmlns:pic="http://schemas.openxmlformats.org/drawingml/2006/picture">
                  <pic:nvPicPr>
                    <pic:cNvPr id="8" name="图片 8"/>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57825" cy="7305675"/>
                    </a:xfrm>
                    <a:prstGeom prst="rect">
                      <a:avLst/>
                    </a:prstGeom>
                    <a:noFill/>
                    <a:ln>
                      <a:noFill/>
                    </a:ln>
                  </pic:spPr>
                </pic:pic>
              </a:graphicData>
            </a:graphic>
          </wp:inline>
        </w:drawing>
      </w:r>
    </w:p>
    <w:p w:rsidR="001F461B" w:rsidRDefault="001F461B"/>
    <w:p w:rsidR="001F461B" w:rsidRDefault="001F461B"/>
    <w:p w:rsidR="001F461B" w:rsidRDefault="00447809">
      <w:pPr>
        <w:pStyle w:val="2"/>
        <w:spacing w:line="240" w:lineRule="auto"/>
        <w:rPr>
          <w:rFonts w:asciiTheme="minorEastAsia" w:eastAsiaTheme="minorEastAsia" w:hAnsiTheme="minorEastAsia" w:cstheme="minorEastAsia"/>
          <w:sz w:val="28"/>
          <w:szCs w:val="28"/>
        </w:rPr>
      </w:pPr>
      <w:bookmarkStart w:id="392" w:name="_Toc29642"/>
      <w:r>
        <w:rPr>
          <w:rFonts w:asciiTheme="minorEastAsia" w:eastAsiaTheme="minorEastAsia" w:hAnsiTheme="minorEastAsia" w:cstheme="minorEastAsia" w:hint="eastAsia"/>
          <w:sz w:val="28"/>
          <w:szCs w:val="28"/>
        </w:rPr>
        <w:lastRenderedPageBreak/>
        <w:t>4.7.3流程说明</w:t>
      </w:r>
      <w:bookmarkEnd w:id="392"/>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96"/>
        <w:gridCol w:w="1172"/>
        <w:gridCol w:w="1223"/>
        <w:gridCol w:w="3606"/>
        <w:gridCol w:w="1770"/>
        <w:gridCol w:w="39"/>
      </w:tblGrid>
      <w:tr w:rsidR="001F461B">
        <w:trPr>
          <w:trHeight w:val="886"/>
          <w:tblHeader/>
          <w:jc w:val="center"/>
        </w:trPr>
        <w:tc>
          <w:tcPr>
            <w:tcW w:w="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17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22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36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728"/>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01</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确定绩效评价对象</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确定绩效评价对象（一般为重点项目）。</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672"/>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02</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下发绩效评价通知书</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下发绩效评价通知书。</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b/>
                <w:bCs/>
              </w:rPr>
            </w:pPr>
            <w:r>
              <w:rPr>
                <w:rFonts w:ascii="宋体" w:hAnsi="宋体" w:cs="宋体" w:hint="eastAsia"/>
              </w:rPr>
              <w:t>《绩效评价通知书》</w:t>
            </w:r>
          </w:p>
        </w:tc>
      </w:tr>
      <w:tr w:rsidR="001F461B">
        <w:trPr>
          <w:trHeight w:val="759"/>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03</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接收评估任务</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接收资金管理部下发的绩效评价任务。</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《绩效评价通知书》</w:t>
            </w:r>
          </w:p>
        </w:tc>
      </w:tr>
      <w:tr w:rsidR="001F461B">
        <w:trPr>
          <w:trHeight w:val="1250"/>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04</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成立绩效评价工作组</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中介机构机构接收资金管理部下达的评价任务并针对评价项目成立评价工作组。</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b/>
                <w:bCs/>
              </w:rPr>
            </w:pPr>
          </w:p>
        </w:tc>
      </w:tr>
      <w:tr w:rsidR="001F461B">
        <w:trPr>
          <w:trHeight w:val="610"/>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05</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制定评价方案</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针对绩效评价对象制定绩效评价方案。</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b/>
                <w:bCs/>
              </w:rPr>
            </w:pPr>
            <w:r>
              <w:rPr>
                <w:rFonts w:ascii="宋体" w:hAnsi="宋体" w:cs="宋体" w:hint="eastAsia"/>
              </w:rPr>
              <w:t>《绩效评价方案》</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06</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审定方案</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b/>
                <w:bCs/>
              </w:rPr>
            </w:pPr>
            <w:r>
              <w:rPr>
                <w:rFonts w:ascii="宋体" w:hAnsi="宋体" w:cs="宋体" w:hint="eastAsia"/>
              </w:rPr>
              <w:t>资金管理部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审核中介机构针对评价对象制定的绩效评价方案。</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《绩效评价方案》</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07</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下发通知</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下发准备绩效评价对象相关资料的通知。</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《通知》</w:t>
            </w:r>
          </w:p>
        </w:tc>
      </w:tr>
      <w:tr w:rsidR="001F461B">
        <w:trPr>
          <w:trHeight w:val="522"/>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08</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准备资料</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准备绩效评价对象的相关资料。</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664"/>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09</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撰写项目绩效报告</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根据相关资料撰写项目的绩效报告。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《绩效报告》</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10</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收集资料分析</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收集各部门提交的关于绩效评价对象的相关资料及绩效报告。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708"/>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11</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现场调研</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各部门配合中介机构到项目现场进行调研。</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《项目调研报告》</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lastRenderedPageBreak/>
              <w:t>12</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实施评价</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中介机构根据所收集的项目相关资料和现场调研结果对项目实施绩效评价。</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13</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审阅</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评审专家</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评审专家审阅中介机构收集的项目相关资料及对项目绩效评价结果。</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14</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提交专家意见</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评审专家</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评审专家根据项目资料审阅的结果提出对项目绩效评价的意见。</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《专家意见》</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15</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撰写绩效评价报告</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根据专家意见和本机构对项目绩效的评价撰写项目绩效评价报告。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w:t>
            </w:r>
          </w:p>
        </w:tc>
      </w:tr>
      <w:tr w:rsidR="001F461B">
        <w:trPr>
          <w:trHeight w:val="652"/>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16</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提交绩效评价报告</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项目绩效评价报告撰写完毕后提交资金管理部。</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17</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接收绩效评价报告</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接收中介机构提交的项目绩效评价报告。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18</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审阅</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市财政局审阅资金管理部上交的绩效评价报告。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w:t>
            </w:r>
          </w:p>
        </w:tc>
      </w:tr>
      <w:tr w:rsidR="001F461B">
        <w:trPr>
          <w:gridAfter w:val="1"/>
          <w:wAfter w:w="39" w:type="dxa"/>
          <w:trHeight w:val="215"/>
          <w:jc w:val="center"/>
        </w:trPr>
        <w:tc>
          <w:tcPr>
            <w:tcW w:w="8367" w:type="dxa"/>
            <w:gridSpan w:val="5"/>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center"/>
              <w:rPr>
                <w:rFonts w:ascii="宋体" w:hAnsi="宋体" w:cs="宋体"/>
              </w:rPr>
            </w:pPr>
            <w:r>
              <w:rPr>
                <w:rFonts w:ascii="宋体" w:hAnsi="宋体" w:cs="宋体" w:hint="eastAsia"/>
              </w:rPr>
              <w:t>流程结束</w:t>
            </w:r>
          </w:p>
        </w:tc>
      </w:tr>
    </w:tbl>
    <w:p w:rsidR="001F461B" w:rsidRDefault="00447809">
      <w:pPr>
        <w:pStyle w:val="2"/>
        <w:spacing w:line="240" w:lineRule="auto"/>
        <w:rPr>
          <w:rFonts w:asciiTheme="minorEastAsia" w:eastAsiaTheme="minorEastAsia" w:hAnsiTheme="minorEastAsia" w:cstheme="minorEastAsia"/>
          <w:sz w:val="28"/>
          <w:szCs w:val="28"/>
        </w:rPr>
      </w:pPr>
      <w:bookmarkStart w:id="393" w:name="_Toc30713"/>
      <w:r>
        <w:rPr>
          <w:rFonts w:asciiTheme="minorEastAsia" w:eastAsiaTheme="minorEastAsia" w:hAnsiTheme="minorEastAsia" w:cstheme="minorEastAsia" w:hint="eastAsia"/>
          <w:sz w:val="28"/>
          <w:szCs w:val="28"/>
        </w:rPr>
        <w:t>4.7.4权限指引表</w:t>
      </w:r>
      <w:bookmarkEnd w:id="39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623"/>
        <w:gridCol w:w="2235"/>
        <w:gridCol w:w="2837"/>
      </w:tblGrid>
      <w:tr w:rsidR="001F461B">
        <w:trPr>
          <w:trHeight w:val="728"/>
          <w:jc w:val="center"/>
        </w:trPr>
        <w:tc>
          <w:tcPr>
            <w:tcW w:w="18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流程编号及名称</w:t>
            </w:r>
          </w:p>
        </w:tc>
        <w:tc>
          <w:tcPr>
            <w:tcW w:w="162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事项</w:t>
            </w:r>
          </w:p>
        </w:tc>
        <w:tc>
          <w:tcPr>
            <w:tcW w:w="223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2837" w:type="dxa"/>
            <w:shd w:val="clear" w:color="auto" w:fill="E6E6E6"/>
            <w:vAlign w:val="center"/>
          </w:tcPr>
          <w:p w:rsidR="001F461B" w:rsidRDefault="00447809">
            <w:pPr>
              <w:jc w:val="center"/>
              <w:rPr>
                <w:rFonts w:ascii="Calibri" w:hAnsi="Calibri" w:cs="Times New Roman"/>
                <w:b/>
                <w:szCs w:val="21"/>
              </w:rPr>
            </w:pPr>
            <w:r>
              <w:rPr>
                <w:rFonts w:ascii="宋体" w:hAnsi="宋体" w:cs="宋体" w:hint="eastAsia"/>
                <w:b/>
                <w:bCs/>
                <w:szCs w:val="21"/>
                <w:lang w:val="en-GB"/>
              </w:rPr>
              <w:t>资金管理部</w:t>
            </w:r>
          </w:p>
        </w:tc>
      </w:tr>
      <w:tr w:rsidR="001F461B">
        <w:trPr>
          <w:trHeight w:val="794"/>
          <w:jc w:val="center"/>
        </w:trPr>
        <w:tc>
          <w:tcPr>
            <w:tcW w:w="1827" w:type="dxa"/>
            <w:vAlign w:val="center"/>
          </w:tcPr>
          <w:p w:rsidR="001F461B" w:rsidRDefault="00447809">
            <w:pPr>
              <w:jc w:val="center"/>
              <w:rPr>
                <w:rFonts w:ascii="宋体" w:hAnsi="宋体"/>
                <w:szCs w:val="21"/>
                <w:lang w:val="en-GB"/>
              </w:rPr>
            </w:pPr>
            <w:r>
              <w:rPr>
                <w:rFonts w:ascii="宋体" w:hAnsi="宋体" w:cs="宋体"/>
                <w:szCs w:val="21"/>
                <w:lang w:val="en-GB"/>
              </w:rPr>
              <w:t>YS.0</w:t>
            </w:r>
            <w:r>
              <w:rPr>
                <w:rFonts w:ascii="宋体" w:hAnsi="宋体" w:cs="宋体" w:hint="eastAsia"/>
                <w:szCs w:val="21"/>
              </w:rPr>
              <w:t>6</w:t>
            </w:r>
            <w:r>
              <w:rPr>
                <w:rFonts w:ascii="宋体" w:hAnsi="宋体" w:cs="宋体" w:hint="eastAsia"/>
                <w:szCs w:val="21"/>
                <w:lang w:val="en-GB"/>
              </w:rPr>
              <w:t>预算支</w:t>
            </w:r>
            <w:r>
              <w:rPr>
                <w:rFonts w:ascii="宋体" w:hAnsi="宋体" w:cs="宋体"/>
                <w:szCs w:val="21"/>
                <w:lang w:val="en-GB"/>
              </w:rPr>
              <w:t>出事</w:t>
            </w:r>
            <w:r>
              <w:rPr>
                <w:rFonts w:ascii="宋体" w:hAnsi="宋体" w:cs="宋体" w:hint="eastAsia"/>
                <w:szCs w:val="21"/>
                <w:lang w:val="en-GB"/>
              </w:rPr>
              <w:t>后</w:t>
            </w:r>
            <w:r>
              <w:rPr>
                <w:rFonts w:ascii="宋体" w:hAnsi="宋体" w:cs="宋体"/>
                <w:szCs w:val="21"/>
                <w:lang w:val="en-GB"/>
              </w:rPr>
              <w:t>评价</w:t>
            </w:r>
            <w:r>
              <w:rPr>
                <w:rFonts w:ascii="宋体" w:hAnsi="宋体" w:cs="宋体" w:hint="eastAsia"/>
                <w:szCs w:val="21"/>
                <w:lang w:val="en-GB"/>
              </w:rPr>
              <w:t>流程</w:t>
            </w:r>
          </w:p>
        </w:tc>
        <w:tc>
          <w:tcPr>
            <w:tcW w:w="1623" w:type="dxa"/>
            <w:vAlign w:val="center"/>
          </w:tcPr>
          <w:p w:rsidR="001F461B" w:rsidRDefault="00447809">
            <w:pPr>
              <w:jc w:val="center"/>
              <w:rPr>
                <w:rFonts w:ascii="宋体" w:hAnsi="宋体"/>
                <w:szCs w:val="21"/>
                <w:lang w:val="en-GB"/>
              </w:rPr>
            </w:pPr>
            <w:r>
              <w:rPr>
                <w:rFonts w:ascii="宋体" w:hAnsi="宋体" w:cs="宋体" w:hint="eastAsia"/>
                <w:szCs w:val="21"/>
                <w:lang w:val="en-GB"/>
              </w:rPr>
              <w:t>预算支</w:t>
            </w:r>
            <w:r>
              <w:rPr>
                <w:rFonts w:ascii="宋体" w:hAnsi="宋体" w:cs="宋体"/>
                <w:szCs w:val="21"/>
                <w:lang w:val="en-GB"/>
              </w:rPr>
              <w:t>出事</w:t>
            </w:r>
            <w:r>
              <w:rPr>
                <w:rFonts w:ascii="宋体" w:hAnsi="宋体" w:cs="宋体" w:hint="eastAsia"/>
                <w:szCs w:val="21"/>
                <w:lang w:val="en-GB"/>
              </w:rPr>
              <w:t>后</w:t>
            </w:r>
            <w:r>
              <w:rPr>
                <w:rFonts w:ascii="宋体" w:hAnsi="宋体" w:cs="宋体"/>
                <w:szCs w:val="21"/>
                <w:lang w:val="en-GB"/>
              </w:rPr>
              <w:t>评</w:t>
            </w:r>
            <w:r>
              <w:rPr>
                <w:rFonts w:ascii="宋体" w:hAnsi="宋体" w:cs="宋体" w:hint="eastAsia"/>
                <w:szCs w:val="21"/>
                <w:lang w:val="en-GB"/>
              </w:rPr>
              <w:t>价</w:t>
            </w:r>
          </w:p>
        </w:tc>
        <w:tc>
          <w:tcPr>
            <w:tcW w:w="2235" w:type="dxa"/>
            <w:shd w:val="clear" w:color="auto" w:fill="FFFFFF"/>
            <w:vAlign w:val="center"/>
          </w:tcPr>
          <w:p w:rsidR="001F461B" w:rsidRDefault="00447809">
            <w:pPr>
              <w:spacing w:line="360" w:lineRule="auto"/>
              <w:rPr>
                <w:rFonts w:ascii="宋体" w:hAnsi="宋体" w:cs="宋体"/>
                <w:szCs w:val="21"/>
                <w:lang w:val="en-GB"/>
              </w:rPr>
            </w:pPr>
            <w:r>
              <w:rPr>
                <w:rFonts w:ascii="宋体" w:hAnsi="宋体" w:cs="宋体" w:hint="eastAsia"/>
              </w:rPr>
              <w:t>接收评估任务、准备资料、撰写项目绩效报告</w:t>
            </w:r>
          </w:p>
        </w:tc>
        <w:tc>
          <w:tcPr>
            <w:tcW w:w="2837" w:type="dxa"/>
            <w:vAlign w:val="center"/>
          </w:tcPr>
          <w:p w:rsidR="001F461B" w:rsidRDefault="00447809">
            <w:pPr>
              <w:rPr>
                <w:rFonts w:ascii="Calibri" w:hAnsi="Calibri" w:cs="Times New Roman"/>
                <w:szCs w:val="21"/>
              </w:rPr>
            </w:pPr>
            <w:r>
              <w:rPr>
                <w:rFonts w:ascii="宋体" w:hAnsi="宋体" w:cs="宋体" w:hint="eastAsia"/>
              </w:rPr>
              <w:t>确定绩效评价对象、下发绩效评价通知书、接收绩效评价报告</w:t>
            </w:r>
          </w:p>
        </w:tc>
      </w:tr>
    </w:tbl>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inorEastAsia" w:eastAsiaTheme="minorEastAsia" w:hAnsiTheme="minorEastAsia" w:cstheme="minorEastAsia"/>
          <w:sz w:val="28"/>
          <w:szCs w:val="28"/>
        </w:rPr>
      </w:pPr>
      <w:bookmarkStart w:id="394" w:name="_Toc5305"/>
      <w:r>
        <w:rPr>
          <w:rFonts w:asciiTheme="minorEastAsia" w:eastAsiaTheme="minorEastAsia" w:hAnsiTheme="minorEastAsia" w:cstheme="minorEastAsia" w:hint="eastAsia"/>
          <w:sz w:val="28"/>
          <w:szCs w:val="28"/>
        </w:rPr>
        <w:lastRenderedPageBreak/>
        <w:t>4.7.5风险控制矩阵</w:t>
      </w:r>
      <w:bookmarkEnd w:id="394"/>
    </w:p>
    <w:tbl>
      <w:tblPr>
        <w:tblW w:w="137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894"/>
        <w:gridCol w:w="540"/>
        <w:gridCol w:w="2057"/>
        <w:gridCol w:w="434"/>
        <w:gridCol w:w="434"/>
        <w:gridCol w:w="434"/>
        <w:gridCol w:w="434"/>
        <w:gridCol w:w="434"/>
        <w:gridCol w:w="434"/>
        <w:gridCol w:w="532"/>
        <w:gridCol w:w="2820"/>
        <w:gridCol w:w="434"/>
        <w:gridCol w:w="434"/>
        <w:gridCol w:w="434"/>
        <w:gridCol w:w="434"/>
        <w:gridCol w:w="1157"/>
        <w:gridCol w:w="906"/>
      </w:tblGrid>
      <w:tr w:rsidR="001F461B">
        <w:trPr>
          <w:trHeight w:val="890"/>
          <w:tblHeader/>
          <w:jc w:val="center"/>
        </w:trPr>
        <w:tc>
          <w:tcPr>
            <w:tcW w:w="54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894"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目标</w:t>
            </w:r>
          </w:p>
        </w:tc>
        <w:tc>
          <w:tcPr>
            <w:tcW w:w="54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205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w:t>
            </w:r>
          </w:p>
          <w:p w:rsidR="001F461B" w:rsidRDefault="00447809">
            <w:pPr>
              <w:jc w:val="center"/>
              <w:rPr>
                <w:rFonts w:ascii="宋体" w:hAnsi="宋体"/>
                <w:b/>
                <w:bCs/>
                <w:szCs w:val="21"/>
                <w:lang w:val="en-GB"/>
              </w:rPr>
            </w:pPr>
            <w:r>
              <w:rPr>
                <w:rFonts w:ascii="宋体" w:hAnsi="宋体" w:cs="宋体" w:hint="eastAsia"/>
                <w:b/>
                <w:bCs/>
                <w:szCs w:val="21"/>
                <w:lang w:val="en-GB"/>
              </w:rPr>
              <w:t>描述</w:t>
            </w:r>
          </w:p>
        </w:tc>
        <w:tc>
          <w:tcPr>
            <w:tcW w:w="2170"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3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82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799"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40" w:type="dxa"/>
            <w:vMerge/>
            <w:shd w:val="clear" w:color="auto" w:fill="E6E6E6"/>
            <w:vAlign w:val="center"/>
          </w:tcPr>
          <w:p w:rsidR="001F461B" w:rsidRDefault="001F461B">
            <w:pPr>
              <w:jc w:val="center"/>
              <w:rPr>
                <w:rFonts w:ascii="宋体" w:hAnsi="宋体"/>
                <w:b/>
                <w:bCs/>
                <w:szCs w:val="21"/>
                <w:lang w:val="en-GB"/>
              </w:rPr>
            </w:pPr>
          </w:p>
        </w:tc>
        <w:tc>
          <w:tcPr>
            <w:tcW w:w="894" w:type="dxa"/>
            <w:vMerge/>
            <w:shd w:val="clear" w:color="auto" w:fill="E6E6E6"/>
            <w:vAlign w:val="center"/>
          </w:tcPr>
          <w:p w:rsidR="001F461B" w:rsidRDefault="001F461B">
            <w:pPr>
              <w:rPr>
                <w:rFonts w:ascii="宋体" w:hAnsi="宋体"/>
                <w:b/>
                <w:bCs/>
                <w:szCs w:val="21"/>
                <w:lang w:val="en-GB"/>
              </w:rPr>
            </w:pPr>
          </w:p>
        </w:tc>
        <w:tc>
          <w:tcPr>
            <w:tcW w:w="540" w:type="dxa"/>
            <w:vMerge/>
            <w:shd w:val="clear" w:color="auto" w:fill="E6E6E6"/>
            <w:vAlign w:val="center"/>
          </w:tcPr>
          <w:p w:rsidR="001F461B" w:rsidRDefault="001F461B">
            <w:pPr>
              <w:jc w:val="center"/>
              <w:rPr>
                <w:rFonts w:ascii="宋体" w:hAnsi="宋体"/>
                <w:b/>
                <w:bCs/>
                <w:szCs w:val="21"/>
                <w:lang w:val="en-GB"/>
              </w:rPr>
            </w:pPr>
          </w:p>
        </w:tc>
        <w:tc>
          <w:tcPr>
            <w:tcW w:w="2057" w:type="dxa"/>
            <w:vMerge/>
            <w:shd w:val="clear" w:color="auto" w:fill="E6E6E6"/>
            <w:vAlign w:val="center"/>
          </w:tcPr>
          <w:p w:rsidR="001F461B" w:rsidRDefault="001F461B">
            <w:pPr>
              <w:rPr>
                <w:rFonts w:ascii="宋体" w:hAnsi="宋体"/>
                <w:b/>
                <w:bCs/>
                <w:szCs w:val="21"/>
                <w:lang w:val="en-GB"/>
              </w:rPr>
            </w:pP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34" w:type="dxa"/>
            <w:vMerge/>
            <w:shd w:val="clear" w:color="auto" w:fill="E6E6E6"/>
            <w:vAlign w:val="center"/>
          </w:tcPr>
          <w:p w:rsidR="001F461B" w:rsidRDefault="001F461B">
            <w:pPr>
              <w:jc w:val="center"/>
              <w:rPr>
                <w:rFonts w:ascii="宋体" w:hAnsi="宋体"/>
                <w:b/>
                <w:bCs/>
                <w:szCs w:val="21"/>
                <w:lang w:val="en-GB"/>
              </w:rPr>
            </w:pPr>
          </w:p>
        </w:tc>
        <w:tc>
          <w:tcPr>
            <w:tcW w:w="532" w:type="dxa"/>
            <w:vMerge/>
            <w:shd w:val="clear" w:color="auto" w:fill="E6E6E6"/>
            <w:vAlign w:val="center"/>
          </w:tcPr>
          <w:p w:rsidR="001F461B" w:rsidRDefault="001F461B">
            <w:pPr>
              <w:jc w:val="center"/>
              <w:rPr>
                <w:rFonts w:ascii="宋体" w:hAnsi="宋体"/>
                <w:b/>
                <w:bCs/>
                <w:szCs w:val="21"/>
                <w:lang w:val="en-GB"/>
              </w:rPr>
            </w:pPr>
          </w:p>
        </w:tc>
        <w:tc>
          <w:tcPr>
            <w:tcW w:w="2820" w:type="dxa"/>
            <w:vMerge/>
            <w:shd w:val="clear" w:color="auto" w:fill="E6E6E6"/>
            <w:vAlign w:val="center"/>
          </w:tcPr>
          <w:p w:rsidR="001F461B" w:rsidRDefault="001F461B">
            <w:pPr>
              <w:rPr>
                <w:rFonts w:ascii="宋体" w:hAnsi="宋体"/>
                <w:b/>
                <w:bCs/>
                <w:szCs w:val="21"/>
                <w:lang w:val="en-GB"/>
              </w:rPr>
            </w:pP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90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835"/>
          <w:jc w:val="center"/>
        </w:trPr>
        <w:tc>
          <w:tcPr>
            <w:tcW w:w="540" w:type="dxa"/>
            <w:vMerge w:val="restart"/>
            <w:vAlign w:val="center"/>
          </w:tcPr>
          <w:p w:rsidR="001F461B" w:rsidRDefault="00447809">
            <w:pPr>
              <w:rPr>
                <w:rFonts w:ascii="宋体" w:hAnsi="宋体" w:cs="宋体"/>
                <w:szCs w:val="21"/>
                <w:lang w:val="en-GB"/>
              </w:rPr>
            </w:pPr>
            <w:r>
              <w:rPr>
                <w:rFonts w:ascii="宋体" w:hAnsi="宋体" w:cs="宋体"/>
                <w:szCs w:val="21"/>
                <w:lang w:val="en-GB"/>
              </w:rPr>
              <w:t>T01</w:t>
            </w:r>
          </w:p>
        </w:tc>
        <w:tc>
          <w:tcPr>
            <w:tcW w:w="894" w:type="dxa"/>
            <w:vMerge w:val="restart"/>
            <w:vAlign w:val="center"/>
          </w:tcPr>
          <w:p w:rsidR="001F461B" w:rsidRDefault="00447809">
            <w:pPr>
              <w:rPr>
                <w:rFonts w:ascii="宋体" w:hAnsi="宋体"/>
                <w:szCs w:val="21"/>
                <w:lang w:val="en-GB"/>
              </w:rPr>
            </w:pPr>
            <w:r>
              <w:rPr>
                <w:rFonts w:ascii="宋体" w:hAnsi="宋体" w:hint="eastAsia"/>
                <w:szCs w:val="21"/>
                <w:lang w:val="en-GB"/>
              </w:rPr>
              <w:t>保证预算编制的合法性、预算支出的规范性，确保绩效目标有效实现。</w:t>
            </w: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R01</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预</w:t>
            </w:r>
            <w:r>
              <w:rPr>
                <w:rFonts w:ascii="宋体" w:hAnsi="宋体"/>
                <w:szCs w:val="21"/>
                <w:lang w:val="en-GB"/>
              </w:rPr>
              <w:t>算</w:t>
            </w:r>
            <w:r>
              <w:rPr>
                <w:rFonts w:ascii="宋体" w:hAnsi="宋体" w:hint="eastAsia"/>
                <w:szCs w:val="21"/>
                <w:lang w:val="en-GB"/>
              </w:rPr>
              <w:t>编制</w:t>
            </w:r>
            <w:r>
              <w:rPr>
                <w:rFonts w:ascii="宋体" w:hAnsi="宋体"/>
                <w:szCs w:val="21"/>
                <w:lang w:val="en-GB"/>
              </w:rPr>
              <w:t>不合规，</w:t>
            </w:r>
            <w:r>
              <w:rPr>
                <w:rFonts w:ascii="宋体" w:hAnsi="宋体" w:hint="eastAsia"/>
                <w:szCs w:val="21"/>
                <w:lang w:val="en-GB"/>
              </w:rPr>
              <w:t>不合理，导致预</w:t>
            </w:r>
            <w:r>
              <w:rPr>
                <w:rFonts w:ascii="宋体" w:hAnsi="宋体"/>
                <w:szCs w:val="21"/>
                <w:lang w:val="en-GB"/>
              </w:rPr>
              <w:t>算</w:t>
            </w:r>
            <w:r>
              <w:rPr>
                <w:rFonts w:ascii="宋体" w:hAnsi="宋体" w:hint="eastAsia"/>
                <w:szCs w:val="21"/>
                <w:lang w:val="en-GB"/>
              </w:rPr>
              <w:t>支</w:t>
            </w:r>
            <w:r>
              <w:rPr>
                <w:rFonts w:ascii="宋体" w:hAnsi="宋体"/>
                <w:szCs w:val="21"/>
                <w:lang w:val="en-GB"/>
              </w:rPr>
              <w:t>出</w:t>
            </w:r>
            <w:r>
              <w:rPr>
                <w:rFonts w:ascii="宋体" w:hAnsi="宋体" w:hint="eastAsia"/>
                <w:szCs w:val="21"/>
                <w:lang w:val="en-GB"/>
              </w:rPr>
              <w:t>不</w:t>
            </w:r>
            <w:r>
              <w:rPr>
                <w:rFonts w:ascii="宋体" w:hAnsi="宋体"/>
                <w:szCs w:val="21"/>
                <w:lang w:val="en-GB"/>
              </w:rPr>
              <w:t>规范</w:t>
            </w:r>
            <w:r>
              <w:rPr>
                <w:rFonts w:ascii="宋体" w:hAnsi="宋体" w:hint="eastAsia"/>
                <w:szCs w:val="21"/>
                <w:lang w:val="en-GB"/>
              </w:rPr>
              <w:t>，</w:t>
            </w:r>
            <w:r>
              <w:rPr>
                <w:rFonts w:ascii="宋体" w:hAnsi="宋体"/>
                <w:szCs w:val="21"/>
                <w:lang w:val="en-GB"/>
              </w:rPr>
              <w:t>无法有效控制，</w:t>
            </w:r>
            <w:r>
              <w:rPr>
                <w:rFonts w:ascii="宋体" w:hAnsi="宋体" w:hint="eastAsia"/>
                <w:szCs w:val="21"/>
                <w:lang w:val="en-GB"/>
              </w:rPr>
              <w:t>预</w:t>
            </w:r>
            <w:r>
              <w:rPr>
                <w:rFonts w:ascii="宋体" w:hAnsi="宋体"/>
                <w:szCs w:val="21"/>
                <w:lang w:val="en-GB"/>
              </w:rPr>
              <w:t>算目标</w:t>
            </w:r>
            <w:r>
              <w:rPr>
                <w:rFonts w:ascii="宋体" w:hAnsi="宋体" w:hint="eastAsia"/>
                <w:szCs w:val="21"/>
                <w:lang w:val="en-GB"/>
              </w:rPr>
              <w:t>难</w:t>
            </w:r>
            <w:r>
              <w:rPr>
                <w:rFonts w:ascii="宋体" w:hAnsi="宋体"/>
                <w:szCs w:val="21"/>
                <w:lang w:val="en-GB"/>
              </w:rPr>
              <w:t>以实现</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中等</w:t>
            </w:r>
            <w:r>
              <w:rPr>
                <w:rFonts w:ascii="宋体" w:hAnsi="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rPr>
              <w:t>C</w:t>
            </w:r>
            <w:r>
              <w:rPr>
                <w:rFonts w:ascii="宋体" w:hAnsi="宋体" w:cs="宋体"/>
                <w:szCs w:val="21"/>
                <w:lang w:val="en-GB"/>
              </w:rPr>
              <w:t>01</w:t>
            </w:r>
          </w:p>
        </w:tc>
        <w:tc>
          <w:tcPr>
            <w:tcW w:w="2820" w:type="dxa"/>
            <w:vAlign w:val="center"/>
          </w:tcPr>
          <w:p w:rsidR="001F461B" w:rsidRDefault="00447809">
            <w:pPr>
              <w:rPr>
                <w:rFonts w:ascii="宋体" w:hAnsi="宋体"/>
                <w:szCs w:val="21"/>
                <w:lang w:val="en-GB"/>
              </w:rPr>
            </w:pPr>
            <w:r>
              <w:rPr>
                <w:rFonts w:ascii="宋体" w:hAnsi="宋体" w:cs="宋体" w:hint="eastAsia"/>
                <w:szCs w:val="21"/>
                <w:lang w:val="en-GB"/>
              </w:rPr>
              <w:t>严格</w:t>
            </w:r>
            <w:r>
              <w:rPr>
                <w:rFonts w:ascii="宋体" w:hAnsi="宋体" w:cs="宋体"/>
                <w:szCs w:val="21"/>
                <w:lang w:val="en-GB"/>
              </w:rPr>
              <w:t>执行《</w:t>
            </w:r>
            <w:r>
              <w:rPr>
                <w:rFonts w:ascii="宋体" w:hAnsi="宋体" w:cs="宋体" w:hint="eastAsia"/>
                <w:szCs w:val="21"/>
                <w:lang w:val="en-GB"/>
              </w:rPr>
              <w:t>预</w:t>
            </w:r>
            <w:r>
              <w:rPr>
                <w:rFonts w:ascii="宋体" w:hAnsi="宋体" w:cs="宋体"/>
                <w:szCs w:val="21"/>
                <w:lang w:val="en-GB"/>
              </w:rPr>
              <w:t>算法》</w:t>
            </w:r>
            <w:r>
              <w:rPr>
                <w:rFonts w:ascii="宋体" w:hAnsi="宋体" w:cs="宋体" w:hint="eastAsia"/>
                <w:szCs w:val="21"/>
                <w:lang w:val="en-GB"/>
              </w:rPr>
              <w:t>，</w:t>
            </w:r>
            <w:r>
              <w:rPr>
                <w:rFonts w:ascii="宋体" w:hAnsi="宋体" w:cs="宋体"/>
                <w:szCs w:val="21"/>
                <w:lang w:val="en-GB"/>
              </w:rPr>
              <w:t>完善</w:t>
            </w:r>
            <w:r>
              <w:rPr>
                <w:rFonts w:ascii="宋体" w:hAnsi="宋体" w:cs="宋体" w:hint="eastAsia"/>
                <w:szCs w:val="21"/>
                <w:lang w:val="en-GB"/>
              </w:rPr>
              <w:t>福彩中心《预算管理制度》。</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一般控</w:t>
            </w:r>
            <w:r>
              <w:rPr>
                <w:rFonts w:ascii="宋体" w:hAnsi="宋体"/>
                <w:szCs w:val="21"/>
                <w:lang w:val="en-GB"/>
              </w:rPr>
              <w:t>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前</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Align w:val="center"/>
          </w:tcPr>
          <w:p w:rsidR="001F461B" w:rsidRDefault="00447809">
            <w:pPr>
              <w:jc w:val="center"/>
              <w:rPr>
                <w:rFonts w:ascii="宋体" w:hAnsi="宋体"/>
                <w:szCs w:val="21"/>
                <w:lang w:val="en-GB"/>
              </w:rPr>
            </w:pPr>
            <w:r>
              <w:rPr>
                <w:rFonts w:ascii="宋体" w:hAnsi="宋体" w:cs="宋体" w:hint="eastAsia"/>
                <w:szCs w:val="21"/>
                <w:lang w:val="en-GB"/>
              </w:rPr>
              <w:t>《预算管理制度》、《财务管理制度》</w:t>
            </w: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583"/>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szCs w:val="21"/>
                <w:lang w:val="en-GB"/>
              </w:rPr>
            </w:pP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2</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预</w:t>
            </w:r>
            <w:r>
              <w:rPr>
                <w:rFonts w:ascii="宋体" w:hAnsi="宋体"/>
                <w:szCs w:val="21"/>
                <w:lang w:val="en-GB"/>
              </w:rPr>
              <w:t>算未依法</w:t>
            </w:r>
            <w:r>
              <w:rPr>
                <w:rFonts w:ascii="宋体" w:hAnsi="宋体" w:hint="eastAsia"/>
                <w:szCs w:val="21"/>
                <w:lang w:val="en-GB"/>
              </w:rPr>
              <w:t>执行</w:t>
            </w:r>
            <w:r>
              <w:rPr>
                <w:rFonts w:ascii="宋体" w:hAnsi="宋体"/>
                <w:szCs w:val="21"/>
                <w:lang w:val="en-GB"/>
              </w:rPr>
              <w:t>，出现违法违规行为</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高</w:t>
            </w:r>
            <w:r>
              <w:rPr>
                <w:rFonts w:ascii="宋体" w:hAnsi="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rPr>
              <w:t>C</w:t>
            </w:r>
            <w:r>
              <w:rPr>
                <w:rFonts w:ascii="宋体" w:hAnsi="宋体" w:cs="宋体" w:hint="eastAsia"/>
                <w:szCs w:val="21"/>
                <w:lang w:val="en-GB"/>
              </w:rPr>
              <w:t>02</w:t>
            </w:r>
          </w:p>
        </w:tc>
        <w:tc>
          <w:tcPr>
            <w:tcW w:w="2820" w:type="dxa"/>
            <w:vAlign w:val="center"/>
          </w:tcPr>
          <w:p w:rsidR="001F461B" w:rsidRDefault="00447809">
            <w:pPr>
              <w:rPr>
                <w:rFonts w:ascii="宋体" w:hAnsi="宋体"/>
                <w:szCs w:val="21"/>
                <w:lang w:val="en-GB"/>
              </w:rPr>
            </w:pPr>
            <w:r>
              <w:rPr>
                <w:rFonts w:ascii="宋体" w:hAnsi="宋体" w:cs="宋体" w:hint="eastAsia"/>
                <w:szCs w:val="21"/>
                <w:lang w:val="en-GB"/>
              </w:rPr>
              <w:t>严格</w:t>
            </w:r>
            <w:r>
              <w:rPr>
                <w:rFonts w:ascii="宋体" w:hAnsi="宋体" w:cs="宋体"/>
                <w:szCs w:val="21"/>
                <w:lang w:val="en-GB"/>
              </w:rPr>
              <w:t>执行《</w:t>
            </w:r>
            <w:r>
              <w:rPr>
                <w:rFonts w:ascii="宋体" w:hAnsi="宋体" w:cs="宋体" w:hint="eastAsia"/>
                <w:szCs w:val="21"/>
                <w:lang w:val="en-GB"/>
              </w:rPr>
              <w:t>预</w:t>
            </w:r>
            <w:r>
              <w:rPr>
                <w:rFonts w:ascii="宋体" w:hAnsi="宋体" w:cs="宋体"/>
                <w:szCs w:val="21"/>
                <w:lang w:val="en-GB"/>
              </w:rPr>
              <w:t>算法》</w:t>
            </w:r>
            <w:r>
              <w:rPr>
                <w:rFonts w:ascii="宋体" w:hAnsi="宋体" w:cs="宋体" w:hint="eastAsia"/>
                <w:szCs w:val="21"/>
                <w:lang w:val="en-GB"/>
              </w:rPr>
              <w:t>，</w:t>
            </w:r>
            <w:r>
              <w:rPr>
                <w:rFonts w:ascii="宋体" w:hAnsi="宋体" w:cs="宋体"/>
                <w:szCs w:val="21"/>
                <w:lang w:val="en-GB"/>
              </w:rPr>
              <w:t>完善福</w:t>
            </w:r>
            <w:r>
              <w:rPr>
                <w:rFonts w:ascii="宋体" w:hAnsi="宋体" w:cs="宋体" w:hint="eastAsia"/>
                <w:szCs w:val="21"/>
                <w:lang w:val="en-GB"/>
              </w:rPr>
              <w:t>彩</w:t>
            </w:r>
            <w:r>
              <w:rPr>
                <w:rFonts w:ascii="宋体" w:hAnsi="宋体" w:cs="宋体"/>
                <w:szCs w:val="21"/>
                <w:lang w:val="en-GB"/>
              </w:rPr>
              <w:t>中心</w:t>
            </w:r>
            <w:r>
              <w:rPr>
                <w:rFonts w:ascii="宋体" w:hAnsi="宋体" w:cs="宋体" w:hint="eastAsia"/>
                <w:szCs w:val="21"/>
                <w:lang w:val="en-GB"/>
              </w:rPr>
              <w:t>《预算管理制度》。</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重</w:t>
            </w:r>
            <w:r>
              <w:rPr>
                <w:rFonts w:ascii="宋体" w:hAnsi="宋体"/>
                <w:szCs w:val="21"/>
                <w:lang w:val="en-GB"/>
              </w:rPr>
              <w:t>点</w:t>
            </w:r>
            <w:r>
              <w:rPr>
                <w:rFonts w:ascii="宋体" w:hAnsi="宋体" w:hint="eastAsia"/>
                <w:szCs w:val="21"/>
                <w:lang w:val="en-GB"/>
              </w:rPr>
              <w:t>控</w:t>
            </w:r>
            <w:r>
              <w:rPr>
                <w:rFonts w:ascii="宋体" w:hAnsi="宋体"/>
                <w:szCs w:val="21"/>
                <w:lang w:val="en-GB"/>
              </w:rPr>
              <w:t>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前</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Align w:val="center"/>
          </w:tcPr>
          <w:p w:rsidR="001F461B" w:rsidRDefault="00447809">
            <w:pPr>
              <w:jc w:val="center"/>
              <w:rPr>
                <w:rFonts w:ascii="宋体" w:hAnsi="宋体"/>
                <w:szCs w:val="21"/>
                <w:lang w:val="en-GB"/>
              </w:rPr>
            </w:pPr>
            <w:r>
              <w:rPr>
                <w:rFonts w:ascii="宋体" w:hAnsi="宋体" w:cs="宋体" w:hint="eastAsia"/>
                <w:bCs/>
                <w:szCs w:val="21"/>
                <w:lang w:val="en-GB"/>
              </w:rPr>
              <w:t>同上</w:t>
            </w: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433"/>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3</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未</w:t>
            </w:r>
            <w:r>
              <w:rPr>
                <w:rFonts w:ascii="宋体" w:hAnsi="宋体"/>
                <w:szCs w:val="21"/>
                <w:lang w:val="en-GB"/>
              </w:rPr>
              <w:t>严格执行绩效评价程序，走过场</w:t>
            </w:r>
            <w:r>
              <w:rPr>
                <w:rFonts w:ascii="宋体" w:hAnsi="宋体" w:hint="eastAsia"/>
                <w:szCs w:val="21"/>
                <w:lang w:val="en-GB"/>
              </w:rPr>
              <w:t>，</w:t>
            </w:r>
            <w:r>
              <w:rPr>
                <w:rFonts w:ascii="宋体" w:hAnsi="宋体"/>
                <w:szCs w:val="21"/>
                <w:lang w:val="en-GB"/>
              </w:rPr>
              <w:t>无法达到评价目的</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低</w:t>
            </w:r>
            <w:r>
              <w:rPr>
                <w:rFonts w:ascii="宋体" w:hAnsi="宋体" w:cs="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w:t>
            </w:r>
            <w:r>
              <w:rPr>
                <w:rFonts w:ascii="宋体" w:hAnsi="宋体" w:cs="宋体"/>
                <w:szCs w:val="21"/>
                <w:lang w:val="en-GB"/>
              </w:rPr>
              <w:t>6</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依</w:t>
            </w:r>
            <w:r>
              <w:rPr>
                <w:rFonts w:ascii="宋体" w:hAnsi="宋体" w:cs="宋体"/>
                <w:szCs w:val="21"/>
                <w:lang w:val="en-GB"/>
              </w:rPr>
              <w:t>据</w:t>
            </w:r>
            <w:r>
              <w:rPr>
                <w:rFonts w:ascii="宋体" w:hAnsi="宋体" w:cs="宋体" w:hint="eastAsia"/>
                <w:szCs w:val="21"/>
                <w:lang w:val="en-GB"/>
              </w:rPr>
              <w:t>《财政支出绩效评价管理暂行办法》对绩效</w:t>
            </w:r>
            <w:r>
              <w:rPr>
                <w:rFonts w:ascii="宋体" w:hAnsi="宋体" w:cs="宋体"/>
                <w:szCs w:val="21"/>
                <w:lang w:val="en-GB"/>
              </w:rPr>
              <w:t>评价</w:t>
            </w:r>
            <w:r>
              <w:rPr>
                <w:rFonts w:ascii="宋体" w:hAnsi="宋体" w:cs="宋体" w:hint="eastAsia"/>
                <w:szCs w:val="21"/>
                <w:lang w:val="en-GB"/>
              </w:rPr>
              <w:t>流程严</w:t>
            </w:r>
            <w:r>
              <w:rPr>
                <w:rFonts w:ascii="宋体" w:hAnsi="宋体" w:cs="宋体"/>
                <w:szCs w:val="21"/>
                <w:lang w:val="en-GB"/>
              </w:rPr>
              <w:t>格</w:t>
            </w:r>
            <w:r>
              <w:rPr>
                <w:rFonts w:ascii="宋体" w:hAnsi="宋体" w:cs="宋体" w:hint="eastAsia"/>
                <w:szCs w:val="21"/>
                <w:lang w:val="en-GB"/>
              </w:rPr>
              <w:t>规定，</w:t>
            </w:r>
            <w:r>
              <w:rPr>
                <w:rFonts w:ascii="宋体" w:hAnsi="宋体" w:cs="宋体"/>
                <w:szCs w:val="21"/>
                <w:lang w:val="en-GB"/>
              </w:rPr>
              <w:t>绩效评价主责</w:t>
            </w:r>
            <w:r>
              <w:rPr>
                <w:rFonts w:ascii="宋体" w:hAnsi="宋体" w:cs="宋体" w:hint="eastAsia"/>
                <w:szCs w:val="21"/>
                <w:lang w:val="en-GB"/>
              </w:rPr>
              <w:t>部</w:t>
            </w:r>
            <w:r>
              <w:rPr>
                <w:rFonts w:ascii="宋体" w:hAnsi="宋体" w:cs="宋体"/>
                <w:szCs w:val="21"/>
                <w:lang w:val="en-GB"/>
              </w:rPr>
              <w:t>门监督执行</w:t>
            </w:r>
            <w:r>
              <w:rPr>
                <w:rFonts w:ascii="宋体" w:hAnsi="宋体" w:cs="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般控制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前</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Align w:val="center"/>
          </w:tcPr>
          <w:p w:rsidR="001F461B" w:rsidRDefault="00447809">
            <w:pPr>
              <w:rPr>
                <w:rFonts w:ascii="宋体" w:hAnsi="宋体"/>
                <w:szCs w:val="21"/>
                <w:lang w:val="en-GB"/>
              </w:rPr>
            </w:pPr>
            <w:r>
              <w:rPr>
                <w:rFonts w:ascii="宋体" w:hAnsi="宋体" w:cs="宋体" w:hint="eastAsia"/>
                <w:szCs w:val="21"/>
                <w:lang w:val="en-GB"/>
              </w:rPr>
              <w:t>《财政支出绩效评价管理暂行办法》</w:t>
            </w: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433"/>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4</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未</w:t>
            </w:r>
            <w:r>
              <w:rPr>
                <w:rFonts w:ascii="宋体" w:hAnsi="宋体"/>
                <w:szCs w:val="21"/>
                <w:lang w:val="en-GB"/>
              </w:rPr>
              <w:t>认真开展可行性研究</w:t>
            </w:r>
            <w:r>
              <w:rPr>
                <w:rFonts w:ascii="宋体" w:hAnsi="宋体" w:hint="eastAsia"/>
                <w:szCs w:val="21"/>
                <w:lang w:val="en-GB"/>
              </w:rPr>
              <w:t>，</w:t>
            </w:r>
            <w:r>
              <w:rPr>
                <w:rFonts w:ascii="宋体" w:hAnsi="宋体"/>
                <w:szCs w:val="21"/>
                <w:lang w:val="en-GB"/>
              </w:rPr>
              <w:t>绩</w:t>
            </w:r>
            <w:r>
              <w:rPr>
                <w:rFonts w:ascii="宋体" w:hAnsi="宋体" w:hint="eastAsia"/>
                <w:szCs w:val="21"/>
                <w:lang w:val="en-GB"/>
              </w:rPr>
              <w:t>效</w:t>
            </w:r>
            <w:r>
              <w:rPr>
                <w:rFonts w:ascii="宋体" w:hAnsi="宋体"/>
                <w:szCs w:val="21"/>
                <w:lang w:val="en-GB"/>
              </w:rPr>
              <w:t>目标不切实际</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hint="eastAsia"/>
                <w:szCs w:val="21"/>
                <w:lang w:val="en-GB"/>
              </w:rPr>
              <w:t>高</w:t>
            </w:r>
            <w:r>
              <w:rPr>
                <w:rFonts w:ascii="宋体" w:hAnsi="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7</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聘</w:t>
            </w:r>
            <w:r>
              <w:rPr>
                <w:rFonts w:ascii="宋体" w:hAnsi="宋体" w:cs="宋体"/>
                <w:szCs w:val="21"/>
                <w:lang w:val="en-GB"/>
              </w:rPr>
              <w:t>请专业服务</w:t>
            </w:r>
            <w:r>
              <w:rPr>
                <w:rFonts w:ascii="宋体" w:hAnsi="宋体" w:cs="宋体" w:hint="eastAsia"/>
                <w:szCs w:val="21"/>
                <w:lang w:val="en-GB"/>
              </w:rPr>
              <w:t>机</w:t>
            </w:r>
            <w:r>
              <w:rPr>
                <w:rFonts w:ascii="宋体" w:hAnsi="宋体" w:cs="宋体"/>
                <w:szCs w:val="21"/>
                <w:lang w:val="en-GB"/>
              </w:rPr>
              <w:t>构开展</w:t>
            </w:r>
            <w:r>
              <w:rPr>
                <w:rFonts w:ascii="宋体" w:hAnsi="宋体" w:cs="宋体" w:hint="eastAsia"/>
                <w:szCs w:val="21"/>
                <w:lang w:val="en-GB"/>
              </w:rPr>
              <w:t>绩</w:t>
            </w:r>
            <w:r>
              <w:rPr>
                <w:rFonts w:ascii="宋体" w:hAnsi="宋体" w:cs="宋体"/>
                <w:szCs w:val="21"/>
                <w:lang w:val="en-GB"/>
              </w:rPr>
              <w:t>效评价，</w:t>
            </w:r>
            <w:r>
              <w:rPr>
                <w:rFonts w:ascii="宋体" w:hAnsi="宋体" w:cs="宋体" w:hint="eastAsia"/>
                <w:szCs w:val="21"/>
                <w:lang w:val="en-GB"/>
              </w:rPr>
              <w:t>加</w:t>
            </w:r>
            <w:r>
              <w:rPr>
                <w:rFonts w:ascii="宋体" w:hAnsi="宋体" w:cs="宋体"/>
                <w:szCs w:val="21"/>
                <w:lang w:val="en-GB"/>
              </w:rPr>
              <w:t>强专家评审。绩效评价主责</w:t>
            </w:r>
            <w:r>
              <w:rPr>
                <w:rFonts w:ascii="宋体" w:hAnsi="宋体" w:cs="宋体" w:hint="eastAsia"/>
                <w:szCs w:val="21"/>
                <w:lang w:val="en-GB"/>
              </w:rPr>
              <w:t>部</w:t>
            </w:r>
            <w:r>
              <w:rPr>
                <w:rFonts w:ascii="宋体" w:hAnsi="宋体" w:cs="宋体"/>
                <w:szCs w:val="21"/>
                <w:lang w:val="en-GB"/>
              </w:rPr>
              <w:t>门</w:t>
            </w:r>
            <w:r>
              <w:rPr>
                <w:rFonts w:ascii="宋体" w:hAnsi="宋体" w:cs="宋体" w:hint="eastAsia"/>
                <w:szCs w:val="21"/>
                <w:lang w:val="en-GB"/>
              </w:rPr>
              <w:t>全程参</w:t>
            </w:r>
            <w:r>
              <w:rPr>
                <w:rFonts w:ascii="宋体" w:hAnsi="宋体" w:cs="宋体"/>
                <w:szCs w:val="21"/>
                <w:lang w:val="en-GB"/>
              </w:rPr>
              <w:t>与</w:t>
            </w:r>
            <w:r>
              <w:rPr>
                <w:rFonts w:ascii="宋体" w:hAnsi="宋体" w:cs="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hint="eastAsia"/>
                <w:szCs w:val="21"/>
                <w:lang w:val="en-GB"/>
              </w:rPr>
              <w:t>重</w:t>
            </w:r>
            <w:r>
              <w:rPr>
                <w:rFonts w:ascii="宋体" w:hAnsi="宋体"/>
                <w:szCs w:val="21"/>
                <w:lang w:val="en-GB"/>
              </w:rPr>
              <w:t>点</w:t>
            </w:r>
            <w:r>
              <w:rPr>
                <w:rFonts w:ascii="宋体" w:hAnsi="宋体" w:hint="eastAsia"/>
                <w:szCs w:val="21"/>
                <w:lang w:val="en-GB"/>
              </w:rPr>
              <w:t>控</w:t>
            </w:r>
            <w:r>
              <w:rPr>
                <w:rFonts w:ascii="宋体" w:hAnsi="宋体"/>
                <w:szCs w:val="21"/>
                <w:lang w:val="en-GB"/>
              </w:rPr>
              <w:t>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前</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Merge w:val="restart"/>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同上</w:t>
            </w:r>
          </w:p>
          <w:p w:rsidR="001F461B" w:rsidRDefault="001F461B">
            <w:pPr>
              <w:jc w:val="center"/>
              <w:rPr>
                <w:rFonts w:ascii="宋体" w:hAnsi="宋体"/>
                <w:szCs w:val="21"/>
                <w:lang w:val="en-GB"/>
              </w:rPr>
            </w:pP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448"/>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5</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未</w:t>
            </w:r>
            <w:r>
              <w:rPr>
                <w:rFonts w:ascii="宋体" w:hAnsi="宋体"/>
                <w:szCs w:val="21"/>
                <w:lang w:val="en-GB"/>
              </w:rPr>
              <w:t>提交预算</w:t>
            </w:r>
            <w:r>
              <w:rPr>
                <w:rFonts w:ascii="宋体" w:hAnsi="宋体" w:hint="eastAsia"/>
                <w:szCs w:val="21"/>
                <w:lang w:val="en-GB"/>
              </w:rPr>
              <w:t>支</w:t>
            </w:r>
            <w:r>
              <w:rPr>
                <w:rFonts w:ascii="宋体" w:hAnsi="宋体"/>
                <w:szCs w:val="21"/>
                <w:lang w:val="en-GB"/>
              </w:rPr>
              <w:t>出</w:t>
            </w:r>
            <w:r>
              <w:rPr>
                <w:rFonts w:ascii="宋体" w:hAnsi="宋体" w:hint="eastAsia"/>
                <w:szCs w:val="21"/>
                <w:lang w:val="en-GB"/>
              </w:rPr>
              <w:t>绩</w:t>
            </w:r>
            <w:r>
              <w:rPr>
                <w:rFonts w:ascii="宋体" w:hAnsi="宋体"/>
                <w:szCs w:val="21"/>
                <w:lang w:val="en-GB"/>
              </w:rPr>
              <w:t>效</w:t>
            </w:r>
            <w:r>
              <w:rPr>
                <w:rFonts w:ascii="宋体" w:hAnsi="宋体" w:hint="eastAsia"/>
                <w:szCs w:val="21"/>
                <w:lang w:val="en-GB"/>
              </w:rPr>
              <w:t>报</w:t>
            </w:r>
            <w:r>
              <w:rPr>
                <w:rFonts w:ascii="宋体" w:hAnsi="宋体"/>
                <w:szCs w:val="21"/>
                <w:lang w:val="en-GB"/>
              </w:rPr>
              <w:t>告，预算</w:t>
            </w:r>
            <w:r>
              <w:rPr>
                <w:rFonts w:ascii="宋体" w:hAnsi="宋体" w:hint="eastAsia"/>
                <w:szCs w:val="21"/>
                <w:lang w:val="en-GB"/>
              </w:rPr>
              <w:t>支</w:t>
            </w:r>
            <w:r>
              <w:rPr>
                <w:rFonts w:ascii="宋体" w:hAnsi="宋体"/>
                <w:szCs w:val="21"/>
                <w:lang w:val="en-GB"/>
              </w:rPr>
              <w:t>出无法全面</w:t>
            </w:r>
            <w:r>
              <w:rPr>
                <w:rFonts w:ascii="宋体" w:hAnsi="宋体" w:hint="eastAsia"/>
                <w:szCs w:val="21"/>
                <w:lang w:val="en-GB"/>
              </w:rPr>
              <w:t>反</w:t>
            </w:r>
            <w:r>
              <w:rPr>
                <w:rFonts w:ascii="宋体" w:hAnsi="宋体"/>
                <w:szCs w:val="21"/>
                <w:lang w:val="en-GB"/>
              </w:rPr>
              <w:t>映效果</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低</w:t>
            </w:r>
            <w:r>
              <w:rPr>
                <w:rFonts w:ascii="宋体" w:hAnsi="宋体" w:cs="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C1</w:t>
            </w:r>
            <w:r>
              <w:rPr>
                <w:rFonts w:ascii="宋体" w:hAnsi="宋体" w:cs="宋体" w:hint="eastAsia"/>
                <w:szCs w:val="21"/>
              </w:rPr>
              <w:t>5</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严</w:t>
            </w:r>
            <w:r>
              <w:rPr>
                <w:rFonts w:ascii="宋体" w:hAnsi="宋体" w:cs="宋体"/>
                <w:szCs w:val="21"/>
                <w:lang w:val="en-GB"/>
              </w:rPr>
              <w:t>格</w:t>
            </w:r>
            <w:r>
              <w:rPr>
                <w:rFonts w:ascii="宋体" w:hAnsi="宋体" w:cs="宋体" w:hint="eastAsia"/>
                <w:szCs w:val="21"/>
                <w:lang w:val="en-GB"/>
              </w:rPr>
              <w:t>执行《财政支出绩效评价管理暂行办法》。</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般控制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事后</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Merge/>
            <w:vAlign w:val="center"/>
          </w:tcPr>
          <w:p w:rsidR="001F461B" w:rsidRDefault="001F461B">
            <w:pPr>
              <w:rPr>
                <w:szCs w:val="21"/>
              </w:rPr>
            </w:pP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433"/>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6</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各部门提</w:t>
            </w:r>
            <w:r>
              <w:rPr>
                <w:rFonts w:ascii="宋体" w:hAnsi="宋体"/>
                <w:szCs w:val="21"/>
                <w:lang w:val="en-GB"/>
              </w:rPr>
              <w:t>供</w:t>
            </w:r>
            <w:r>
              <w:rPr>
                <w:rFonts w:ascii="宋体" w:hAnsi="宋体" w:hint="eastAsia"/>
                <w:szCs w:val="21"/>
                <w:lang w:val="en-GB"/>
              </w:rPr>
              <w:t>预算</w:t>
            </w:r>
            <w:r>
              <w:rPr>
                <w:rFonts w:ascii="宋体" w:hAnsi="宋体"/>
                <w:szCs w:val="21"/>
                <w:lang w:val="en-GB"/>
              </w:rPr>
              <w:t>支出资料不完整</w:t>
            </w:r>
            <w:r>
              <w:rPr>
                <w:rFonts w:ascii="宋体" w:hAnsi="宋体" w:hint="eastAsia"/>
                <w:szCs w:val="21"/>
                <w:lang w:val="en-GB"/>
              </w:rPr>
              <w:t>，造</w:t>
            </w:r>
            <w:r>
              <w:rPr>
                <w:rFonts w:ascii="宋体" w:hAnsi="宋体"/>
                <w:szCs w:val="21"/>
                <w:lang w:val="en-GB"/>
              </w:rPr>
              <w:t>成</w:t>
            </w:r>
            <w:r>
              <w:rPr>
                <w:rFonts w:ascii="宋体" w:hAnsi="宋体" w:hint="eastAsia"/>
                <w:szCs w:val="21"/>
                <w:lang w:val="en-GB"/>
              </w:rPr>
              <w:t>专</w:t>
            </w:r>
            <w:r>
              <w:rPr>
                <w:rFonts w:ascii="宋体" w:hAnsi="宋体"/>
                <w:szCs w:val="21"/>
                <w:lang w:val="en-GB"/>
              </w:rPr>
              <w:t>家</w:t>
            </w:r>
            <w:r>
              <w:rPr>
                <w:rFonts w:ascii="宋体" w:hAnsi="宋体" w:hint="eastAsia"/>
                <w:szCs w:val="21"/>
                <w:lang w:val="en-GB"/>
              </w:rPr>
              <w:t>判</w:t>
            </w:r>
            <w:r>
              <w:rPr>
                <w:rFonts w:ascii="宋体" w:hAnsi="宋体"/>
                <w:szCs w:val="21"/>
                <w:lang w:val="en-GB"/>
              </w:rPr>
              <w:t>断不</w:t>
            </w:r>
            <w:r>
              <w:rPr>
                <w:rFonts w:ascii="宋体" w:hAnsi="宋体" w:hint="eastAsia"/>
                <w:szCs w:val="21"/>
                <w:lang w:val="en-GB"/>
              </w:rPr>
              <w:t>准确。</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hint="eastAsia"/>
                <w:szCs w:val="21"/>
                <w:lang w:val="en-GB"/>
              </w:rPr>
              <w:t>高</w:t>
            </w:r>
            <w:r>
              <w:rPr>
                <w:rFonts w:ascii="宋体" w:hAnsi="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14</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szCs w:val="21"/>
                <w:lang w:val="en-GB"/>
              </w:rPr>
              <w:t>充分与专家</w:t>
            </w:r>
            <w:r>
              <w:rPr>
                <w:rFonts w:ascii="宋体" w:hAnsi="宋体" w:cs="宋体" w:hint="eastAsia"/>
                <w:szCs w:val="21"/>
                <w:lang w:val="en-GB"/>
              </w:rPr>
              <w:t>沟</w:t>
            </w:r>
            <w:r>
              <w:rPr>
                <w:rFonts w:ascii="宋体" w:hAnsi="宋体" w:cs="宋体"/>
                <w:szCs w:val="21"/>
                <w:lang w:val="en-GB"/>
              </w:rPr>
              <w:t>通，</w:t>
            </w:r>
            <w:r>
              <w:rPr>
                <w:rFonts w:ascii="宋体" w:hAnsi="宋体" w:cs="宋体" w:hint="eastAsia"/>
                <w:szCs w:val="21"/>
                <w:lang w:val="en-GB"/>
              </w:rPr>
              <w:t>资金管理部</w:t>
            </w:r>
            <w:r>
              <w:rPr>
                <w:rFonts w:ascii="宋体" w:hAnsi="宋体" w:cs="宋体"/>
                <w:szCs w:val="21"/>
                <w:lang w:val="en-GB"/>
              </w:rPr>
              <w:t>全程参与</w:t>
            </w:r>
            <w:r>
              <w:rPr>
                <w:rFonts w:ascii="宋体" w:hAnsi="宋体" w:cs="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w:t>
            </w:r>
            <w:r>
              <w:rPr>
                <w:rFonts w:ascii="宋体" w:hAnsi="宋体" w:cs="宋体"/>
                <w:szCs w:val="21"/>
                <w:lang w:val="en-GB"/>
              </w:rPr>
              <w:t>点控制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事中</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Merge/>
            <w:vAlign w:val="center"/>
          </w:tcPr>
          <w:p w:rsidR="001F461B" w:rsidRDefault="001F461B">
            <w:pPr>
              <w:jc w:val="center"/>
              <w:rPr>
                <w:rFonts w:ascii="宋体" w:hAnsi="宋体"/>
                <w:szCs w:val="21"/>
                <w:lang w:val="en-GB"/>
              </w:rPr>
            </w:pPr>
          </w:p>
        </w:tc>
        <w:tc>
          <w:tcPr>
            <w:tcW w:w="906" w:type="dxa"/>
            <w:vAlign w:val="center"/>
          </w:tcPr>
          <w:p w:rsidR="001F461B" w:rsidRDefault="00447809">
            <w:pPr>
              <w:jc w:val="center"/>
              <w:rPr>
                <w:rFonts w:ascii="宋体" w:hAnsi="宋体"/>
                <w:szCs w:val="21"/>
                <w:lang w:val="en-GB"/>
              </w:rPr>
            </w:pPr>
            <w:r>
              <w:rPr>
                <w:rFonts w:ascii="宋体" w:hAnsi="宋体" w:hint="eastAsia"/>
                <w:szCs w:val="21"/>
                <w:lang w:val="en-GB"/>
              </w:rPr>
              <w:t>各部门/负责人</w:t>
            </w:r>
          </w:p>
        </w:tc>
      </w:tr>
      <w:tr w:rsidR="001F461B">
        <w:trPr>
          <w:trHeight w:val="1477"/>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7</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绩</w:t>
            </w:r>
            <w:r>
              <w:rPr>
                <w:rFonts w:ascii="宋体" w:hAnsi="宋体"/>
                <w:szCs w:val="21"/>
                <w:lang w:val="en-GB"/>
              </w:rPr>
              <w:t>效评价报</w:t>
            </w:r>
            <w:r>
              <w:rPr>
                <w:rFonts w:ascii="宋体" w:hAnsi="宋体" w:hint="eastAsia"/>
                <w:szCs w:val="21"/>
                <w:lang w:val="en-GB"/>
              </w:rPr>
              <w:t>告</w:t>
            </w:r>
            <w:r>
              <w:rPr>
                <w:rFonts w:ascii="宋体" w:hAnsi="宋体"/>
                <w:szCs w:val="21"/>
                <w:lang w:val="en-GB"/>
              </w:rPr>
              <w:t>流于形式，不能指导促进</w:t>
            </w:r>
            <w:r>
              <w:rPr>
                <w:rFonts w:ascii="宋体" w:hAnsi="宋体" w:hint="eastAsia"/>
                <w:szCs w:val="21"/>
                <w:lang w:val="en-GB"/>
              </w:rPr>
              <w:t>预算管</w:t>
            </w:r>
            <w:r>
              <w:rPr>
                <w:rFonts w:ascii="宋体" w:hAnsi="宋体"/>
                <w:szCs w:val="21"/>
                <w:lang w:val="en-GB"/>
              </w:rPr>
              <w:t>理工作</w:t>
            </w:r>
            <w:r>
              <w:rPr>
                <w:rFonts w:ascii="宋体" w:hAnsi="宋体" w:hint="eastAsia"/>
                <w:szCs w:val="21"/>
                <w:lang w:val="en-GB"/>
              </w:rPr>
              <w:t>。</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低</w:t>
            </w:r>
            <w:r>
              <w:rPr>
                <w:rFonts w:ascii="宋体" w:hAnsi="宋体" w:cs="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w:t>
            </w:r>
            <w:r>
              <w:rPr>
                <w:rFonts w:ascii="宋体" w:hAnsi="宋体" w:cs="宋体"/>
                <w:szCs w:val="21"/>
                <w:lang w:val="en-GB"/>
              </w:rPr>
              <w:t>17</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严</w:t>
            </w:r>
            <w:r>
              <w:rPr>
                <w:rFonts w:ascii="宋体" w:hAnsi="宋体" w:cs="宋体"/>
                <w:szCs w:val="21"/>
                <w:lang w:val="en-GB"/>
              </w:rPr>
              <w:t>格</w:t>
            </w:r>
            <w:r>
              <w:rPr>
                <w:rFonts w:ascii="宋体" w:hAnsi="宋体" w:cs="宋体" w:hint="eastAsia"/>
                <w:szCs w:val="21"/>
                <w:lang w:val="en-GB"/>
              </w:rPr>
              <w:t>执行《财政支出绩效评价管理暂行办法》。</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w:t>
            </w:r>
            <w:r>
              <w:rPr>
                <w:rFonts w:ascii="宋体" w:hAnsi="宋体" w:cs="宋体" w:hint="eastAsia"/>
                <w:szCs w:val="21"/>
                <w:lang w:val="en-GB"/>
              </w:rPr>
              <w:t>控</w:t>
            </w:r>
            <w:r>
              <w:rPr>
                <w:rFonts w:ascii="宋体" w:hAnsi="宋体" w:cs="宋体"/>
                <w:szCs w:val="21"/>
                <w:lang w:val="en-GB"/>
              </w:rPr>
              <w:t>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中</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Merge/>
            <w:vAlign w:val="center"/>
          </w:tcPr>
          <w:p w:rsidR="001F461B" w:rsidRDefault="001F461B">
            <w:pPr>
              <w:jc w:val="center"/>
              <w:rPr>
                <w:rFonts w:ascii="宋体" w:hAnsi="宋体"/>
                <w:szCs w:val="21"/>
                <w:lang w:val="en-GB"/>
              </w:rPr>
            </w:pP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1"/>
        <w:jc w:val="center"/>
      </w:pPr>
      <w:bookmarkStart w:id="395" w:name="_Toc20028"/>
      <w:r>
        <w:rPr>
          <w:rFonts w:hint="eastAsia"/>
        </w:rPr>
        <w:lastRenderedPageBreak/>
        <w:t>第五章</w:t>
      </w:r>
      <w:r>
        <w:rPr>
          <w:rFonts w:hint="eastAsia"/>
        </w:rPr>
        <w:t xml:space="preserve"> </w:t>
      </w:r>
      <w:r>
        <w:rPr>
          <w:rFonts w:hint="eastAsia"/>
        </w:rPr>
        <w:t>收支业务控制</w:t>
      </w:r>
      <w:bookmarkEnd w:id="395"/>
    </w:p>
    <w:p w:rsidR="001F461B" w:rsidRDefault="00447809">
      <w:pPr>
        <w:pStyle w:val="2"/>
        <w:rPr>
          <w:rFonts w:asciiTheme="minorEastAsia" w:eastAsiaTheme="minorEastAsia" w:hAnsiTheme="minorEastAsia" w:cstheme="minorEastAsia"/>
          <w:sz w:val="28"/>
          <w:szCs w:val="28"/>
        </w:rPr>
      </w:pPr>
      <w:bookmarkStart w:id="396" w:name="_Toc3931"/>
      <w:r>
        <w:rPr>
          <w:rFonts w:asciiTheme="minorEastAsia" w:eastAsiaTheme="minorEastAsia" w:hAnsiTheme="minorEastAsia" w:cstheme="minorEastAsia" w:hint="eastAsia"/>
          <w:sz w:val="28"/>
          <w:szCs w:val="28"/>
        </w:rPr>
        <w:t>5.1收入业务控制—彩票销售资金归集及上缴流程</w:t>
      </w:r>
      <w:bookmarkEnd w:id="396"/>
    </w:p>
    <w:p w:rsidR="001F461B" w:rsidRDefault="00447809">
      <w:pPr>
        <w:pStyle w:val="2"/>
        <w:spacing w:line="240" w:lineRule="auto"/>
        <w:rPr>
          <w:rFonts w:asciiTheme="minorEastAsia" w:eastAsiaTheme="minorEastAsia" w:hAnsiTheme="minorEastAsia" w:cstheme="minorEastAsia"/>
          <w:sz w:val="28"/>
          <w:szCs w:val="28"/>
        </w:rPr>
      </w:pPr>
      <w:bookmarkStart w:id="397" w:name="_Toc5577"/>
      <w:bookmarkStart w:id="398" w:name="_Toc27702"/>
      <w:r>
        <w:rPr>
          <w:rFonts w:asciiTheme="minorEastAsia" w:eastAsiaTheme="minorEastAsia" w:hAnsiTheme="minorEastAsia" w:cstheme="minorEastAsia" w:hint="eastAsia"/>
          <w:sz w:val="28"/>
          <w:szCs w:val="28"/>
        </w:rPr>
        <w:t>5.1.1流程基本信息</w:t>
      </w:r>
      <w:bookmarkEnd w:id="397"/>
      <w:bookmarkEnd w:id="398"/>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彩票销售资金归集及上缴流程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8"/>
        <w:gridCol w:w="1400"/>
        <w:gridCol w:w="1260"/>
        <w:gridCol w:w="1623"/>
        <w:gridCol w:w="1137"/>
        <w:gridCol w:w="1344"/>
      </w:tblGrid>
      <w:tr w:rsidR="001F461B">
        <w:trPr>
          <w:trHeight w:val="1032"/>
          <w:jc w:val="center"/>
        </w:trPr>
        <w:tc>
          <w:tcPr>
            <w:tcW w:w="17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40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收入业务控制</w:t>
            </w:r>
          </w:p>
        </w:tc>
        <w:tc>
          <w:tcPr>
            <w:tcW w:w="126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62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彩票销售资金归集及上缴流程</w:t>
            </w:r>
          </w:p>
        </w:tc>
        <w:tc>
          <w:tcPr>
            <w:tcW w:w="11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4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SR</w:t>
            </w:r>
            <w:r>
              <w:rPr>
                <w:rFonts w:ascii="宋体" w:eastAsia="宋体" w:hAnsi="宋体" w:cs="宋体"/>
                <w:szCs w:val="21"/>
              </w:rPr>
              <w:t>.</w:t>
            </w:r>
            <w:r>
              <w:rPr>
                <w:rFonts w:ascii="宋体" w:eastAsia="宋体" w:hAnsi="宋体" w:cs="宋体" w:hint="eastAsia"/>
                <w:szCs w:val="21"/>
              </w:rPr>
              <w:t>01</w:t>
            </w:r>
          </w:p>
        </w:tc>
      </w:tr>
      <w:tr w:rsidR="001F461B">
        <w:trPr>
          <w:trHeight w:val="1032"/>
          <w:jc w:val="center"/>
        </w:trPr>
        <w:tc>
          <w:tcPr>
            <w:tcW w:w="17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40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资金管理部</w:t>
            </w:r>
          </w:p>
        </w:tc>
        <w:tc>
          <w:tcPr>
            <w:tcW w:w="126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62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1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4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资金管理部/预算管理岗</w:t>
            </w:r>
          </w:p>
        </w:tc>
      </w:tr>
      <w:tr w:rsidR="001F461B">
        <w:trPr>
          <w:trHeight w:val="1032"/>
          <w:jc w:val="center"/>
        </w:trPr>
        <w:tc>
          <w:tcPr>
            <w:tcW w:w="17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6764" w:type="dxa"/>
            <w:gridSpan w:val="5"/>
            <w:vAlign w:val="center"/>
          </w:tcPr>
          <w:p w:rsidR="001F461B" w:rsidRDefault="00447809">
            <w:pPr>
              <w:rPr>
                <w:color w:val="000000"/>
                <w:sz w:val="22"/>
              </w:rPr>
            </w:pPr>
            <w:bookmarkStart w:id="399" w:name="OLE_LINK3"/>
            <w:bookmarkStart w:id="400" w:name="OLE_LINK2"/>
            <w:r>
              <w:rPr>
                <w:rFonts w:cs="宋体" w:hint="eastAsia"/>
                <w:kern w:val="0"/>
              </w:rPr>
              <w:t>《北京市福利彩票发行中心资金审批管理办法实施细则（试行）》</w:t>
            </w:r>
          </w:p>
          <w:p w:rsidR="001F461B" w:rsidRDefault="00447809">
            <w:pPr>
              <w:rPr>
                <w:rFonts w:ascii="宋体" w:eastAsia="宋体" w:hAnsi="宋体" w:cs="Times New Roman"/>
                <w:szCs w:val="21"/>
              </w:rPr>
            </w:pPr>
            <w:r>
              <w:rPr>
                <w:rFonts w:hint="eastAsia"/>
                <w:color w:val="000000"/>
                <w:sz w:val="22"/>
              </w:rPr>
              <w:t>《北京市福利彩票发行中心业务经费使用管理暂行规定》</w:t>
            </w:r>
            <w:bookmarkEnd w:id="399"/>
            <w:bookmarkEnd w:id="400"/>
          </w:p>
        </w:tc>
      </w:tr>
      <w:tr w:rsidR="001F461B">
        <w:trPr>
          <w:trHeight w:val="1751"/>
          <w:jc w:val="center"/>
        </w:trPr>
        <w:tc>
          <w:tcPr>
            <w:tcW w:w="1758"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.本流程主要规范彩票销售资金归集及上缴收入</w:t>
            </w:r>
            <w:r>
              <w:rPr>
                <w:rFonts w:ascii="宋体" w:eastAsia="宋体" w:hAnsi="宋体" w:cs="宋体"/>
                <w:szCs w:val="21"/>
              </w:rPr>
              <w:t>的管理</w:t>
            </w:r>
            <w:r>
              <w:rPr>
                <w:rFonts w:ascii="宋体" w:eastAsia="宋体" w:hAnsi="宋体" w:cs="宋体" w:hint="eastAsia"/>
                <w:szCs w:val="21"/>
              </w:rPr>
              <w:t>，旨在保证彩票销售资金归集及上缴收入</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.本流程主要对彩票销售资金归集及上缴收入管理业务环节进行描述，</w:t>
            </w:r>
            <w:r>
              <w:rPr>
                <w:rFonts w:ascii="宋体" w:eastAsia="宋体" w:hAnsi="宋体" w:cs="宋体"/>
                <w:szCs w:val="21"/>
              </w:rPr>
              <w:t>适用于</w:t>
            </w:r>
            <w:r>
              <w:rPr>
                <w:rFonts w:ascii="宋体" w:eastAsia="宋体" w:hAnsi="宋体" w:cs="宋体" w:hint="eastAsia"/>
                <w:szCs w:val="21"/>
              </w:rPr>
              <w:t>福彩中心收入的管控。</w:t>
            </w:r>
          </w:p>
        </w:tc>
      </w:tr>
      <w:tr w:rsidR="001F461B">
        <w:trPr>
          <w:trHeight w:val="604"/>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524"/>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556"/>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流程起点：投注站销售彩票取得收入</w:t>
            </w:r>
          </w:p>
        </w:tc>
      </w:tr>
      <w:tr w:rsidR="001F461B">
        <w:trPr>
          <w:trHeight w:val="524"/>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流程终点：资金分配、上缴</w:t>
            </w:r>
          </w:p>
        </w:tc>
      </w:tr>
      <w:tr w:rsidR="001F461B">
        <w:trPr>
          <w:trHeight w:val="540"/>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2"/>
        <w:spacing w:line="240" w:lineRule="auto"/>
        <w:rPr>
          <w:rFonts w:asciiTheme="minorEastAsia" w:eastAsiaTheme="minorEastAsia" w:hAnsi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inorEastAsia" w:eastAsiaTheme="minorEastAsia" w:hAnsiTheme="minorEastAsia"/>
          <w:sz w:val="24"/>
          <w:szCs w:val="24"/>
        </w:rPr>
      </w:pPr>
      <w:bookmarkStart w:id="401" w:name="_Toc31090"/>
      <w:r>
        <w:rPr>
          <w:rFonts w:asciiTheme="minorEastAsia" w:eastAsiaTheme="minorEastAsia" w:hAnsiTheme="minorEastAsia" w:hint="eastAsia"/>
          <w:sz w:val="24"/>
          <w:szCs w:val="24"/>
        </w:rPr>
        <w:lastRenderedPageBreak/>
        <w:t>5.1.2流程图</w:t>
      </w:r>
      <w:bookmarkEnd w:id="401"/>
    </w:p>
    <w:p w:rsidR="001F461B" w:rsidRDefault="00447809">
      <w:pPr>
        <w:rPr>
          <w:rFonts w:asciiTheme="minorEastAsia" w:hAnsiTheme="minorEastAsia"/>
          <w:sz w:val="24"/>
          <w:szCs w:val="24"/>
        </w:rPr>
        <w:sectPr w:rsidR="001F461B">
          <w:pgSz w:w="16838" w:h="11906" w:orient="landscape"/>
          <w:pgMar w:top="1800" w:right="1440" w:bottom="1800" w:left="1440" w:header="851" w:footer="992" w:gutter="0"/>
          <w:cols w:space="425"/>
          <w:docGrid w:type="lines" w:linePitch="312"/>
        </w:sectPr>
      </w:pPr>
      <w:r>
        <w:rPr>
          <w:noProof/>
        </w:rPr>
        <w:drawing>
          <wp:inline distT="0" distB="0" distL="0" distR="0">
            <wp:extent cx="8848725" cy="4700270"/>
            <wp:effectExtent l="0" t="0" r="0" b="0"/>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8848725" cy="4700270"/>
                    </a:xfrm>
                    <a:prstGeom prst="rect">
                      <a:avLst/>
                    </a:prstGeom>
                    <a:noFill/>
                    <a:ln>
                      <a:noFill/>
                    </a:ln>
                  </pic:spPr>
                </pic:pic>
              </a:graphicData>
            </a:graphic>
          </wp:inline>
        </w:drawing>
      </w:r>
    </w:p>
    <w:p w:rsidR="001F461B" w:rsidRDefault="00447809">
      <w:pPr>
        <w:pStyle w:val="2"/>
        <w:rPr>
          <w:rFonts w:asciiTheme="minorEastAsia" w:eastAsiaTheme="minorEastAsia" w:hAnsiTheme="minorEastAsia" w:cstheme="minorEastAsia"/>
          <w:sz w:val="24"/>
          <w:szCs w:val="24"/>
        </w:rPr>
      </w:pPr>
      <w:bookmarkStart w:id="402" w:name="_Toc6406"/>
      <w:r>
        <w:rPr>
          <w:rFonts w:asciiTheme="minorEastAsia" w:eastAsiaTheme="minorEastAsia" w:hAnsiTheme="minorEastAsia" w:cstheme="minorEastAsia" w:hint="eastAsia"/>
          <w:sz w:val="24"/>
          <w:szCs w:val="24"/>
        </w:rPr>
        <w:lastRenderedPageBreak/>
        <w:t>5.1.3流程说明</w:t>
      </w:r>
      <w:bookmarkEnd w:id="402"/>
    </w:p>
    <w:tbl>
      <w:tblPr>
        <w:tblW w:w="8880" w:type="dxa"/>
        <w:tblInd w:w="-37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952"/>
        <w:gridCol w:w="1163"/>
        <w:gridCol w:w="1410"/>
        <w:gridCol w:w="564"/>
        <w:gridCol w:w="3335"/>
        <w:gridCol w:w="1456"/>
      </w:tblGrid>
      <w:tr w:rsidR="001F461B">
        <w:trPr>
          <w:trHeight w:val="747"/>
          <w:tblHeader/>
        </w:trPr>
        <w:tc>
          <w:tcPr>
            <w:tcW w:w="9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编号</w:t>
            </w:r>
          </w:p>
        </w:tc>
        <w:tc>
          <w:tcPr>
            <w:tcW w:w="116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流程步骤</w:t>
            </w:r>
          </w:p>
        </w:tc>
        <w:tc>
          <w:tcPr>
            <w:tcW w:w="141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责任部门</w:t>
            </w:r>
            <w:r>
              <w:rPr>
                <w:rFonts w:asciiTheme="minorEastAsia" w:hAnsiTheme="minorEastAsia" w:cs="宋体"/>
                <w:b/>
                <w:bCs/>
                <w:szCs w:val="21"/>
              </w:rPr>
              <w:t>/</w:t>
            </w:r>
            <w:r>
              <w:rPr>
                <w:rFonts w:asciiTheme="minorEastAsia" w:hAnsiTheme="minorEastAsia"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控制编号</w:t>
            </w:r>
          </w:p>
        </w:tc>
        <w:tc>
          <w:tcPr>
            <w:tcW w:w="333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流程步骤描述</w:t>
            </w:r>
          </w:p>
        </w:tc>
        <w:tc>
          <w:tcPr>
            <w:tcW w:w="14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输出文档及</w:t>
            </w:r>
            <w:r>
              <w:rPr>
                <w:rFonts w:asciiTheme="minorEastAsia" w:hAnsiTheme="minorEastAsia" w:cs="宋体"/>
                <w:b/>
                <w:bCs/>
                <w:szCs w:val="21"/>
              </w:rPr>
              <w:t>控制依据</w:t>
            </w:r>
          </w:p>
        </w:tc>
      </w:tr>
      <w:tr w:rsidR="001F461B">
        <w:trPr>
          <w:trHeight w:val="364"/>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01</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销售彩票</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投注站</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C01</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投注站销售彩票取得收入。</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ind w:firstLineChars="50" w:firstLine="105"/>
              <w:rPr>
                <w:rFonts w:asciiTheme="minorEastAsia" w:hAnsiTheme="minorEastAsia" w:cs="宋体"/>
                <w:szCs w:val="21"/>
              </w:rPr>
            </w:pPr>
          </w:p>
        </w:tc>
      </w:tr>
      <w:tr w:rsidR="001F461B">
        <w:trPr>
          <w:trHeight w:val="1229"/>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02</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交款</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投注站</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C02</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投注站在中心规定时间在投注机上做周结算操作，结算款直接汇总到中心归集账户，结算款包括销售结算款、应交通讯费用、提限款等。</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Theme="minorEastAsia" w:hAnsiTheme="minorEastAsia"/>
                <w:bCs/>
                <w:szCs w:val="21"/>
                <w:highlight w:val="yellow"/>
              </w:rPr>
            </w:pPr>
          </w:p>
        </w:tc>
      </w:tr>
      <w:tr w:rsidR="001F461B">
        <w:trPr>
          <w:trHeight w:val="1268"/>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03</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资金分配表</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技术管理部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C03</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月初由技术管理部提供《资金分配表》，其中包括销售款、各种分配比例、公益金、业务费、奖金等。</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《资金分配表》</w:t>
            </w:r>
          </w:p>
        </w:tc>
      </w:tr>
      <w:tr w:rsidR="001F461B">
        <w:trPr>
          <w:trHeight w:val="1229"/>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04</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资金分配、上交</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C04</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根据技术管理部提供的资金分配表，公益金部分分别上缴专员办、市财政，本级业务费上缴市财政局，中彩发行费上缴专员办。</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《资金分配表》</w:t>
            </w:r>
          </w:p>
        </w:tc>
      </w:tr>
      <w:tr w:rsidR="001F461B">
        <w:trPr>
          <w:trHeight w:val="635"/>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05</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收款</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财政局</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C05</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财政局收款。</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Theme="minorEastAsia" w:hAnsiTheme="minorEastAsia" w:cs="宋体"/>
                <w:szCs w:val="21"/>
              </w:rPr>
            </w:pPr>
          </w:p>
        </w:tc>
      </w:tr>
      <w:tr w:rsidR="001F461B">
        <w:trPr>
          <w:trHeight w:val="700"/>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06</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收款</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专员办</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C06</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专员办收款。</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Theme="minorEastAsia" w:hAnsiTheme="minorEastAsia" w:cs="宋体"/>
                <w:szCs w:val="21"/>
              </w:rPr>
            </w:pPr>
          </w:p>
        </w:tc>
      </w:tr>
      <w:tr w:rsidR="001F461B">
        <w:trPr>
          <w:trHeight w:val="572"/>
        </w:trPr>
        <w:tc>
          <w:tcPr>
            <w:tcW w:w="88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流程结束</w:t>
            </w:r>
          </w:p>
        </w:tc>
      </w:tr>
    </w:tbl>
    <w:p w:rsidR="001F461B" w:rsidRDefault="001F461B"/>
    <w:p w:rsidR="001F461B" w:rsidRDefault="001F461B">
      <w:pPr>
        <w:jc w:val="cente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03" w:name="_Toc3166"/>
      <w:bookmarkStart w:id="404" w:name="_Toc11203"/>
      <w:bookmarkStart w:id="405" w:name="_Toc447875060"/>
      <w:bookmarkStart w:id="406" w:name="_Toc28235"/>
      <w:bookmarkStart w:id="407" w:name="_Toc31409"/>
      <w:bookmarkStart w:id="408" w:name="_Toc19155"/>
      <w:bookmarkEnd w:id="359"/>
      <w:bookmarkEnd w:id="360"/>
      <w:r>
        <w:rPr>
          <w:rFonts w:asciiTheme="minorEastAsia" w:hAnsiTheme="minorEastAsia" w:cstheme="minorEastAsia" w:hint="eastAsia"/>
          <w:b/>
          <w:bCs/>
          <w:color w:val="000000"/>
          <w:kern w:val="0"/>
          <w:sz w:val="24"/>
          <w:szCs w:val="24"/>
        </w:rPr>
        <w:lastRenderedPageBreak/>
        <w:t>5.1.4权限指引表</w:t>
      </w:r>
      <w:bookmarkEnd w:id="403"/>
    </w:p>
    <w:tbl>
      <w:tblPr>
        <w:tblpPr w:leftFromText="180" w:rightFromText="180" w:vertAnchor="text" w:horzAnchor="margin" w:tblpY="203"/>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05"/>
        <w:gridCol w:w="3274"/>
        <w:gridCol w:w="3617"/>
        <w:gridCol w:w="2978"/>
      </w:tblGrid>
      <w:tr w:rsidR="001F461B">
        <w:trPr>
          <w:trHeight w:val="489"/>
        </w:trPr>
        <w:tc>
          <w:tcPr>
            <w:tcW w:w="43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61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技术管理部</w:t>
            </w:r>
          </w:p>
        </w:tc>
        <w:tc>
          <w:tcPr>
            <w:tcW w:w="2978" w:type="dxa"/>
            <w:shd w:val="clear" w:color="auto" w:fill="E6E6E6"/>
            <w:vAlign w:val="center"/>
          </w:tcPr>
          <w:p w:rsidR="001F461B" w:rsidRDefault="00447809">
            <w:pPr>
              <w:jc w:val="center"/>
            </w:pPr>
            <w:r>
              <w:rPr>
                <w:rFonts w:ascii="宋体" w:eastAsia="宋体" w:hAnsi="宋体" w:cs="Times New Roman" w:hint="eastAsia"/>
                <w:b/>
                <w:bCs/>
                <w:szCs w:val="21"/>
              </w:rPr>
              <w:t>资金管理部</w:t>
            </w:r>
          </w:p>
        </w:tc>
      </w:tr>
      <w:tr w:rsidR="001F461B">
        <w:trPr>
          <w:trHeight w:val="807"/>
        </w:trPr>
        <w:tc>
          <w:tcPr>
            <w:tcW w:w="430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SR</w:t>
            </w:r>
            <w:r>
              <w:rPr>
                <w:rFonts w:ascii="宋体" w:eastAsia="宋体" w:hAnsi="宋体" w:cs="宋体"/>
                <w:szCs w:val="21"/>
              </w:rPr>
              <w:t>.</w:t>
            </w:r>
            <w:r>
              <w:rPr>
                <w:rFonts w:ascii="宋体" w:eastAsia="宋体" w:hAnsi="宋体" w:cs="宋体" w:hint="eastAsia"/>
                <w:szCs w:val="21"/>
              </w:rPr>
              <w:t>01彩票销售资金归集及上缴流程</w:t>
            </w:r>
          </w:p>
        </w:tc>
        <w:tc>
          <w:tcPr>
            <w:tcW w:w="32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彩票销售资金归集及上缴</w:t>
            </w:r>
          </w:p>
        </w:tc>
        <w:tc>
          <w:tcPr>
            <w:tcW w:w="3617" w:type="dxa"/>
            <w:vAlign w:val="center"/>
          </w:tcPr>
          <w:p w:rsidR="001F461B" w:rsidRDefault="00447809">
            <w:pPr>
              <w:jc w:val="center"/>
              <w:rPr>
                <w:rFonts w:ascii="宋体" w:hAnsi="宋体" w:cs="宋体"/>
                <w:szCs w:val="21"/>
              </w:rPr>
            </w:pPr>
            <w:r>
              <w:rPr>
                <w:rFonts w:ascii="宋体" w:hAnsi="宋体" w:cs="宋体" w:hint="eastAsia"/>
                <w:szCs w:val="21"/>
              </w:rPr>
              <w:t>资金分配表</w:t>
            </w:r>
          </w:p>
        </w:tc>
        <w:tc>
          <w:tcPr>
            <w:tcW w:w="2978" w:type="dxa"/>
            <w:vAlign w:val="center"/>
          </w:tcPr>
          <w:p w:rsidR="001F461B" w:rsidRDefault="00447809">
            <w:pPr>
              <w:jc w:val="center"/>
            </w:pPr>
            <w:r>
              <w:rPr>
                <w:rFonts w:ascii="宋体" w:hAnsi="宋体" w:cs="宋体" w:hint="eastAsia"/>
                <w:szCs w:val="21"/>
              </w:rPr>
              <w:t>资金分配、上缴</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09" w:name="_Toc3244"/>
      <w:bookmarkStart w:id="410" w:name="_Toc3453"/>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11" w:name="_Toc1097"/>
      <w:bookmarkEnd w:id="409"/>
      <w:r>
        <w:rPr>
          <w:rFonts w:asciiTheme="minorEastAsia" w:hAnsiTheme="minorEastAsia" w:cstheme="minorEastAsia" w:hint="eastAsia"/>
          <w:b/>
          <w:bCs/>
          <w:color w:val="000000"/>
          <w:kern w:val="0"/>
          <w:sz w:val="24"/>
          <w:szCs w:val="24"/>
        </w:rPr>
        <w:t>5.1.5风险控制矩阵</w:t>
      </w:r>
      <w:bookmarkEnd w:id="411"/>
    </w:p>
    <w:bookmarkEnd w:id="410"/>
    <w:p w:rsidR="001F461B" w:rsidRDefault="001F461B">
      <w:pPr>
        <w:pStyle w:val="Char6"/>
      </w:pPr>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231"/>
        <w:gridCol w:w="605"/>
        <w:gridCol w:w="1829"/>
        <w:gridCol w:w="444"/>
        <w:gridCol w:w="444"/>
        <w:gridCol w:w="444"/>
        <w:gridCol w:w="443"/>
        <w:gridCol w:w="444"/>
        <w:gridCol w:w="444"/>
        <w:gridCol w:w="592"/>
        <w:gridCol w:w="2398"/>
        <w:gridCol w:w="429"/>
        <w:gridCol w:w="429"/>
        <w:gridCol w:w="429"/>
        <w:gridCol w:w="430"/>
        <w:gridCol w:w="1250"/>
        <w:gridCol w:w="900"/>
      </w:tblGrid>
      <w:tr w:rsidR="001F461B">
        <w:trPr>
          <w:trHeight w:val="454"/>
          <w:tblHeader/>
          <w:jc w:val="center"/>
        </w:trPr>
        <w:tc>
          <w:tcPr>
            <w:tcW w:w="620" w:type="dxa"/>
            <w:vMerge w:val="restart"/>
            <w:shd w:val="clear" w:color="auto" w:fill="E6E6E6"/>
            <w:vAlign w:val="center"/>
          </w:tcPr>
          <w:p w:rsidR="001F461B" w:rsidRDefault="00447809">
            <w:pPr>
              <w:jc w:val="center"/>
              <w:rPr>
                <w:rFonts w:ascii="宋体" w:hAnsi="宋体"/>
                <w:b/>
                <w:bCs/>
                <w:szCs w:val="21"/>
                <w:lang w:val="en-GB"/>
              </w:rPr>
            </w:pPr>
            <w:bookmarkStart w:id="412" w:name="OLE_LINK39"/>
            <w:bookmarkEnd w:id="404"/>
            <w:r>
              <w:rPr>
                <w:rFonts w:ascii="宋体" w:hAnsi="宋体" w:cs="宋体" w:hint="eastAsia"/>
                <w:b/>
                <w:bCs/>
                <w:szCs w:val="21"/>
                <w:lang w:val="en-GB"/>
              </w:rPr>
              <w:t>目标编号</w:t>
            </w:r>
          </w:p>
        </w:tc>
        <w:tc>
          <w:tcPr>
            <w:tcW w:w="12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60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2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21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4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9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6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620" w:type="dxa"/>
            <w:vMerge/>
            <w:shd w:val="clear" w:color="auto" w:fill="E6E6E6"/>
            <w:vAlign w:val="center"/>
          </w:tcPr>
          <w:p w:rsidR="001F461B" w:rsidRDefault="001F461B">
            <w:pPr>
              <w:jc w:val="center"/>
              <w:rPr>
                <w:rFonts w:ascii="宋体" w:hAnsi="宋体"/>
                <w:b/>
                <w:bCs/>
                <w:szCs w:val="21"/>
                <w:lang w:val="en-GB"/>
              </w:rPr>
            </w:pPr>
          </w:p>
        </w:tc>
        <w:tc>
          <w:tcPr>
            <w:tcW w:w="1231" w:type="dxa"/>
            <w:vMerge/>
            <w:shd w:val="clear" w:color="auto" w:fill="E6E6E6"/>
            <w:vAlign w:val="center"/>
          </w:tcPr>
          <w:p w:rsidR="001F461B" w:rsidRDefault="001F461B">
            <w:pPr>
              <w:rPr>
                <w:rFonts w:ascii="宋体" w:hAnsi="宋体"/>
                <w:b/>
                <w:bCs/>
                <w:szCs w:val="21"/>
                <w:lang w:val="en-GB"/>
              </w:rPr>
            </w:pPr>
          </w:p>
        </w:tc>
        <w:tc>
          <w:tcPr>
            <w:tcW w:w="605" w:type="dxa"/>
            <w:vMerge/>
            <w:shd w:val="clear" w:color="auto" w:fill="E6E6E6"/>
            <w:vAlign w:val="center"/>
          </w:tcPr>
          <w:p w:rsidR="001F461B" w:rsidRDefault="001F461B">
            <w:pPr>
              <w:jc w:val="center"/>
              <w:rPr>
                <w:rFonts w:ascii="宋体" w:hAnsi="宋体"/>
                <w:b/>
                <w:bCs/>
                <w:szCs w:val="21"/>
                <w:lang w:val="en-GB"/>
              </w:rPr>
            </w:pPr>
          </w:p>
        </w:tc>
        <w:tc>
          <w:tcPr>
            <w:tcW w:w="1829" w:type="dxa"/>
            <w:vMerge/>
            <w:shd w:val="clear" w:color="auto" w:fill="E6E6E6"/>
            <w:vAlign w:val="center"/>
          </w:tcPr>
          <w:p w:rsidR="001F461B" w:rsidRDefault="001F461B">
            <w:pPr>
              <w:rPr>
                <w:rFonts w:ascii="宋体" w:hAnsi="宋体"/>
                <w:b/>
                <w:bCs/>
                <w:szCs w:val="21"/>
                <w:lang w:val="en-GB"/>
              </w:rPr>
            </w:pP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4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44" w:type="dxa"/>
            <w:vMerge/>
            <w:shd w:val="clear" w:color="auto" w:fill="E6E6E6"/>
            <w:vAlign w:val="center"/>
          </w:tcPr>
          <w:p w:rsidR="001F461B" w:rsidRDefault="001F461B">
            <w:pPr>
              <w:jc w:val="center"/>
              <w:rPr>
                <w:rFonts w:ascii="宋体" w:hAnsi="宋体"/>
                <w:b/>
                <w:bCs/>
                <w:szCs w:val="21"/>
                <w:lang w:val="en-GB"/>
              </w:rPr>
            </w:pPr>
          </w:p>
        </w:tc>
        <w:tc>
          <w:tcPr>
            <w:tcW w:w="592" w:type="dxa"/>
            <w:vMerge/>
            <w:shd w:val="clear" w:color="auto" w:fill="E6E6E6"/>
            <w:vAlign w:val="center"/>
          </w:tcPr>
          <w:p w:rsidR="001F461B" w:rsidRDefault="001F461B">
            <w:pPr>
              <w:jc w:val="center"/>
              <w:rPr>
                <w:rFonts w:ascii="宋体" w:hAnsi="宋体"/>
                <w:b/>
                <w:bCs/>
                <w:szCs w:val="21"/>
                <w:lang w:val="en-GB"/>
              </w:rPr>
            </w:pPr>
          </w:p>
        </w:tc>
        <w:tc>
          <w:tcPr>
            <w:tcW w:w="2398" w:type="dxa"/>
            <w:vMerge/>
            <w:shd w:val="clear" w:color="auto" w:fill="E6E6E6"/>
            <w:vAlign w:val="center"/>
          </w:tcPr>
          <w:p w:rsidR="001F461B" w:rsidRDefault="001F461B">
            <w:pPr>
              <w:rPr>
                <w:rFonts w:ascii="宋体" w:hAnsi="宋体"/>
                <w:b/>
                <w:bCs/>
                <w:szCs w:val="21"/>
                <w:lang w:val="en-GB"/>
              </w:rPr>
            </w:pPr>
          </w:p>
        </w:tc>
        <w:tc>
          <w:tcPr>
            <w:tcW w:w="42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2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3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5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9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747"/>
          <w:jc w:val="center"/>
        </w:trPr>
        <w:tc>
          <w:tcPr>
            <w:tcW w:w="62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T01</w:t>
            </w:r>
          </w:p>
        </w:tc>
        <w:tc>
          <w:tcPr>
            <w:tcW w:w="1231" w:type="dxa"/>
            <w:vAlign w:val="center"/>
          </w:tcPr>
          <w:p w:rsidR="001F461B" w:rsidRDefault="00447809">
            <w:pPr>
              <w:rPr>
                <w:rFonts w:ascii="宋体" w:hAnsi="宋体"/>
                <w:szCs w:val="21"/>
                <w:lang w:val="en-GB"/>
              </w:rPr>
            </w:pPr>
            <w:r>
              <w:rPr>
                <w:rFonts w:ascii="宋体" w:hAnsi="宋体"/>
                <w:szCs w:val="21"/>
                <w:lang w:val="en-GB"/>
              </w:rPr>
              <w:t>保证收入合法</w:t>
            </w:r>
            <w:r>
              <w:rPr>
                <w:rFonts w:ascii="宋体" w:hAnsi="宋体" w:hint="eastAsia"/>
                <w:szCs w:val="21"/>
                <w:lang w:val="en-GB"/>
              </w:rPr>
              <w:t>、</w:t>
            </w:r>
            <w:r>
              <w:rPr>
                <w:rFonts w:ascii="宋体" w:hAnsi="宋体"/>
                <w:szCs w:val="21"/>
                <w:lang w:val="en-GB"/>
              </w:rPr>
              <w:t>合规</w:t>
            </w:r>
            <w:r>
              <w:rPr>
                <w:rFonts w:ascii="宋体" w:hAnsi="宋体" w:hint="eastAsia"/>
                <w:szCs w:val="21"/>
                <w:lang w:val="en-GB"/>
              </w:rPr>
              <w:t>。</w:t>
            </w:r>
          </w:p>
        </w:tc>
        <w:tc>
          <w:tcPr>
            <w:tcW w:w="60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R01</w:t>
            </w:r>
          </w:p>
        </w:tc>
        <w:tc>
          <w:tcPr>
            <w:tcW w:w="1829" w:type="dxa"/>
            <w:vAlign w:val="center"/>
          </w:tcPr>
          <w:p w:rsidR="001F461B" w:rsidRDefault="00447809">
            <w:pPr>
              <w:rPr>
                <w:rFonts w:ascii="宋体" w:hAnsi="宋体" w:cs="宋体"/>
                <w:bCs/>
                <w:szCs w:val="21"/>
                <w:lang w:val="en-GB"/>
              </w:rPr>
            </w:pPr>
            <w:r>
              <w:rPr>
                <w:rFonts w:ascii="宋体" w:hAnsi="宋体" w:cs="宋体"/>
                <w:bCs/>
                <w:szCs w:val="21"/>
                <w:lang w:val="en-GB"/>
              </w:rPr>
              <w:t>未按规定开具</w:t>
            </w:r>
            <w:r>
              <w:rPr>
                <w:rFonts w:ascii="宋体" w:hAnsi="宋体" w:cs="宋体" w:hint="eastAsia"/>
                <w:bCs/>
                <w:szCs w:val="21"/>
                <w:lang w:val="en-GB"/>
              </w:rPr>
              <w:t>专用</w:t>
            </w:r>
            <w:r>
              <w:rPr>
                <w:rFonts w:ascii="宋体" w:hAnsi="宋体" w:cs="宋体"/>
                <w:bCs/>
                <w:szCs w:val="21"/>
                <w:lang w:val="en-GB"/>
              </w:rPr>
              <w:t>收据</w:t>
            </w:r>
            <w:r>
              <w:rPr>
                <w:rFonts w:ascii="宋体" w:hAnsi="宋体" w:cs="宋体" w:hint="eastAsia"/>
                <w:bCs/>
                <w:szCs w:val="21"/>
                <w:lang w:val="en-GB"/>
              </w:rPr>
              <w:t>，</w:t>
            </w:r>
            <w:r>
              <w:rPr>
                <w:rFonts w:ascii="宋体" w:hAnsi="宋体" w:cs="宋体"/>
                <w:bCs/>
                <w:szCs w:val="21"/>
                <w:lang w:val="en-GB"/>
              </w:rPr>
              <w:t>导致</w:t>
            </w:r>
            <w:r>
              <w:rPr>
                <w:rFonts w:ascii="宋体" w:hAnsi="宋体" w:cs="宋体" w:hint="eastAsia"/>
                <w:bCs/>
                <w:szCs w:val="21"/>
                <w:lang w:val="en-GB"/>
              </w:rPr>
              <w:t>票款不一致。</w:t>
            </w: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1F461B">
            <w:pPr>
              <w:jc w:val="center"/>
              <w:rPr>
                <w:rFonts w:ascii="宋体" w:hAnsi="宋体" w:cs="宋体"/>
                <w:szCs w:val="21"/>
                <w:lang w:val="en-GB"/>
              </w:rPr>
            </w:pPr>
          </w:p>
        </w:tc>
        <w:tc>
          <w:tcPr>
            <w:tcW w:w="444" w:type="dxa"/>
            <w:vAlign w:val="center"/>
          </w:tcPr>
          <w:p w:rsidR="001F461B" w:rsidRDefault="00447809">
            <w:pPr>
              <w:jc w:val="center"/>
              <w:rPr>
                <w:rFonts w:ascii="宋体" w:hAnsi="宋体"/>
                <w:szCs w:val="21"/>
                <w:lang w:val="en-GB"/>
              </w:rPr>
            </w:pPr>
            <w:r>
              <w:rPr>
                <w:rFonts w:ascii="宋体" w:hAnsi="宋体" w:hint="eastAsia"/>
                <w:szCs w:val="21"/>
                <w:lang w:val="en-GB"/>
              </w:rPr>
              <w:t>高风险</w:t>
            </w:r>
          </w:p>
        </w:tc>
        <w:tc>
          <w:tcPr>
            <w:tcW w:w="59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04</w:t>
            </w:r>
          </w:p>
        </w:tc>
        <w:tc>
          <w:tcPr>
            <w:tcW w:w="2398" w:type="dxa"/>
            <w:vAlign w:val="center"/>
          </w:tcPr>
          <w:p w:rsidR="001F461B" w:rsidRDefault="00447809">
            <w:pPr>
              <w:rPr>
                <w:rFonts w:ascii="宋体" w:hAnsi="宋体"/>
                <w:szCs w:val="21"/>
                <w:lang w:val="en-GB"/>
              </w:rPr>
            </w:pPr>
            <w:r>
              <w:rPr>
                <w:rFonts w:ascii="宋体" w:hAnsi="宋体"/>
                <w:szCs w:val="21"/>
                <w:lang w:val="en-GB"/>
              </w:rPr>
              <w:t>严格按照实际发生业务开具相关收据</w:t>
            </w:r>
            <w:r>
              <w:rPr>
                <w:rFonts w:ascii="宋体" w:hAnsi="宋体" w:hint="eastAsia"/>
                <w:szCs w:val="21"/>
                <w:lang w:val="en-GB"/>
              </w:rPr>
              <w:t>。</w:t>
            </w:r>
          </w:p>
        </w:tc>
        <w:tc>
          <w:tcPr>
            <w:tcW w:w="429" w:type="dxa"/>
            <w:vAlign w:val="center"/>
          </w:tcPr>
          <w:p w:rsidR="001F461B" w:rsidRDefault="00447809">
            <w:pPr>
              <w:jc w:val="center"/>
              <w:rPr>
                <w:rFonts w:ascii="宋体" w:hAnsi="宋体"/>
                <w:szCs w:val="21"/>
                <w:lang w:val="en-GB"/>
              </w:rPr>
            </w:pPr>
            <w:r>
              <w:rPr>
                <w:rFonts w:ascii="宋体" w:hAnsi="宋体" w:cs="宋体" w:hint="eastAsia"/>
                <w:szCs w:val="21"/>
                <w:lang w:val="en-GB"/>
              </w:rPr>
              <w:t>重点控制</w:t>
            </w:r>
          </w:p>
        </w:tc>
        <w:tc>
          <w:tcPr>
            <w:tcW w:w="429" w:type="dxa"/>
            <w:vAlign w:val="center"/>
          </w:tcPr>
          <w:p w:rsidR="001F461B" w:rsidRDefault="00447809">
            <w:pPr>
              <w:rPr>
                <w:rFonts w:ascii="宋体" w:hAnsi="宋体" w:cs="宋体"/>
                <w:szCs w:val="21"/>
                <w:lang w:val="en-GB"/>
              </w:rPr>
            </w:pPr>
            <w:r>
              <w:rPr>
                <w:rFonts w:ascii="宋体" w:hAnsi="宋体" w:cs="宋体" w:hint="eastAsia"/>
                <w:szCs w:val="21"/>
                <w:lang w:val="en-GB"/>
              </w:rPr>
              <w:t>事前</w:t>
            </w:r>
          </w:p>
        </w:tc>
        <w:tc>
          <w:tcPr>
            <w:tcW w:w="429" w:type="dxa"/>
            <w:vAlign w:val="center"/>
          </w:tcPr>
          <w:p w:rsidR="001F461B" w:rsidRDefault="00447809">
            <w:pPr>
              <w:jc w:val="center"/>
              <w:rPr>
                <w:rFonts w:ascii="宋体" w:hAnsi="宋体"/>
                <w:szCs w:val="21"/>
                <w:lang w:val="en-GB"/>
              </w:rPr>
            </w:pPr>
            <w:r>
              <w:rPr>
                <w:rFonts w:ascii="宋体" w:hAnsi="宋体" w:cs="宋体" w:hint="eastAsia"/>
                <w:szCs w:val="21"/>
                <w:lang w:val="en-GB"/>
              </w:rPr>
              <w:t>手工</w:t>
            </w:r>
          </w:p>
        </w:tc>
        <w:tc>
          <w:tcPr>
            <w:tcW w:w="430" w:type="dxa"/>
            <w:vAlign w:val="center"/>
          </w:tcPr>
          <w:p w:rsidR="001F461B" w:rsidRDefault="00447809">
            <w:pPr>
              <w:jc w:val="center"/>
              <w:rPr>
                <w:rFonts w:ascii="宋体" w:hAnsi="宋体"/>
                <w:szCs w:val="21"/>
                <w:lang w:val="en-GB"/>
              </w:rPr>
            </w:pPr>
            <w:r>
              <w:rPr>
                <w:rFonts w:ascii="宋体" w:hAnsi="宋体" w:cs="宋体" w:hint="eastAsia"/>
                <w:szCs w:val="21"/>
                <w:lang w:val="en-GB"/>
              </w:rPr>
              <w:t>随时</w:t>
            </w:r>
          </w:p>
        </w:tc>
        <w:tc>
          <w:tcPr>
            <w:tcW w:w="1250" w:type="dxa"/>
            <w:vMerge w:val="restart"/>
            <w:vAlign w:val="center"/>
          </w:tcPr>
          <w:p w:rsidR="001F461B" w:rsidRDefault="00447809">
            <w:pPr>
              <w:jc w:val="center"/>
              <w:rPr>
                <w:rFonts w:ascii="宋体" w:hAnsi="宋体" w:cs="宋体"/>
                <w:szCs w:val="21"/>
                <w:lang w:val="en-GB"/>
              </w:rPr>
            </w:pPr>
            <w:r>
              <w:rPr>
                <w:rFonts w:ascii="Calibri" w:eastAsia="宋体" w:hAnsi="Calibri" w:cs="Times New Roman" w:hint="eastAsia"/>
                <w:kern w:val="0"/>
              </w:rPr>
              <w:t>《北京市福利彩票发行中心资金审批管理办法实施细则》</w:t>
            </w:r>
            <w:r>
              <w:rPr>
                <w:rFonts w:hint="eastAsia"/>
                <w:color w:val="000000"/>
                <w:sz w:val="22"/>
              </w:rPr>
              <w:t>《北京市福利彩票发行中心业务经费使用管理暂行规定》</w:t>
            </w:r>
          </w:p>
        </w:tc>
        <w:tc>
          <w:tcPr>
            <w:tcW w:w="900" w:type="dxa"/>
            <w:vAlign w:val="center"/>
          </w:tcPr>
          <w:p w:rsidR="001F461B" w:rsidRDefault="00447809">
            <w:pPr>
              <w:jc w:val="center"/>
              <w:rPr>
                <w:rFonts w:ascii="宋体" w:hAnsi="宋体"/>
                <w:szCs w:val="21"/>
                <w:lang w:val="en-GB"/>
              </w:rPr>
            </w:pPr>
            <w:r>
              <w:rPr>
                <w:rFonts w:ascii="宋体" w:hAnsi="宋体" w:cs="宋体" w:hint="eastAsia"/>
                <w:szCs w:val="21"/>
                <w:lang w:val="en-GB"/>
              </w:rPr>
              <w:t>资金管理部/出纳岗</w:t>
            </w:r>
          </w:p>
        </w:tc>
      </w:tr>
      <w:tr w:rsidR="001F461B">
        <w:trPr>
          <w:trHeight w:val="1747"/>
          <w:jc w:val="center"/>
        </w:trPr>
        <w:tc>
          <w:tcPr>
            <w:tcW w:w="620" w:type="dxa"/>
            <w:vAlign w:val="center"/>
          </w:tcPr>
          <w:p w:rsidR="001F461B" w:rsidRDefault="00447809">
            <w:pPr>
              <w:jc w:val="center"/>
              <w:rPr>
                <w:rFonts w:ascii="宋体" w:hAnsi="宋体"/>
                <w:bCs/>
                <w:szCs w:val="21"/>
                <w:lang w:val="en-GB"/>
              </w:rPr>
            </w:pPr>
            <w:r>
              <w:rPr>
                <w:rFonts w:ascii="宋体" w:hAnsi="宋体" w:hint="eastAsia"/>
                <w:bCs/>
                <w:szCs w:val="21"/>
                <w:lang w:val="en-GB"/>
              </w:rPr>
              <w:t>T0</w:t>
            </w:r>
            <w:r>
              <w:rPr>
                <w:rFonts w:ascii="宋体" w:hAnsi="宋体"/>
                <w:bCs/>
                <w:szCs w:val="21"/>
                <w:lang w:val="en-GB"/>
              </w:rPr>
              <w:t>2</w:t>
            </w:r>
          </w:p>
        </w:tc>
        <w:tc>
          <w:tcPr>
            <w:tcW w:w="1231" w:type="dxa"/>
            <w:vAlign w:val="center"/>
          </w:tcPr>
          <w:p w:rsidR="001F461B" w:rsidRDefault="00447809">
            <w:pPr>
              <w:rPr>
                <w:rFonts w:ascii="宋体" w:hAnsi="宋体" w:cs="宋体"/>
                <w:szCs w:val="21"/>
                <w:lang w:val="en-GB"/>
              </w:rPr>
            </w:pPr>
            <w:r>
              <w:rPr>
                <w:rFonts w:ascii="宋体" w:hAnsi="宋体" w:cs="宋体" w:hint="eastAsia"/>
                <w:szCs w:val="21"/>
                <w:lang w:val="en-GB"/>
              </w:rPr>
              <w:t>确保收入到账后及时</w:t>
            </w:r>
            <w:r>
              <w:rPr>
                <w:rFonts w:ascii="宋体" w:hAnsi="宋体" w:cs="宋体"/>
                <w:szCs w:val="21"/>
                <w:lang w:val="en-GB"/>
              </w:rPr>
              <w:t>入账</w:t>
            </w:r>
            <w:r>
              <w:rPr>
                <w:rFonts w:ascii="宋体" w:hAnsi="宋体" w:cs="宋体" w:hint="eastAsia"/>
                <w:szCs w:val="21"/>
                <w:lang w:val="en-GB"/>
              </w:rPr>
              <w:t>。</w:t>
            </w:r>
          </w:p>
        </w:tc>
        <w:tc>
          <w:tcPr>
            <w:tcW w:w="60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2</w:t>
            </w:r>
          </w:p>
        </w:tc>
        <w:tc>
          <w:tcPr>
            <w:tcW w:w="1829" w:type="dxa"/>
            <w:vAlign w:val="center"/>
          </w:tcPr>
          <w:p w:rsidR="001F461B" w:rsidRDefault="00447809">
            <w:pPr>
              <w:rPr>
                <w:rFonts w:ascii="Arial Narrow" w:hAnsi="Arial Narrow" w:cs="宋体"/>
                <w:sz w:val="18"/>
                <w:szCs w:val="18"/>
              </w:rPr>
            </w:pPr>
            <w:r>
              <w:rPr>
                <w:rFonts w:ascii="宋体" w:hAnsi="宋体" w:cs="宋体" w:hint="eastAsia"/>
                <w:szCs w:val="21"/>
                <w:lang w:val="en-GB"/>
              </w:rPr>
              <w:t>入账不及时，</w:t>
            </w:r>
            <w:r>
              <w:rPr>
                <w:rFonts w:ascii="宋体" w:hAnsi="宋体" w:cs="宋体"/>
                <w:szCs w:val="21"/>
                <w:lang w:val="en-GB"/>
              </w:rPr>
              <w:t>导致</w:t>
            </w:r>
            <w:r>
              <w:rPr>
                <w:rFonts w:ascii="宋体" w:hAnsi="宋体" w:cs="宋体" w:hint="eastAsia"/>
                <w:szCs w:val="21"/>
                <w:lang w:val="en-GB"/>
              </w:rPr>
              <w:t>账实不符。</w:t>
            </w: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1F461B">
            <w:pPr>
              <w:jc w:val="center"/>
              <w:rPr>
                <w:rFonts w:ascii="宋体" w:hAnsi="宋体" w:cs="宋体"/>
                <w:b/>
                <w:bCs/>
                <w:szCs w:val="21"/>
                <w:lang w:val="en-GB"/>
              </w:rPr>
            </w:pPr>
          </w:p>
        </w:tc>
        <w:tc>
          <w:tcPr>
            <w:tcW w:w="444" w:type="dxa"/>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43" w:type="dxa"/>
            <w:vAlign w:val="center"/>
          </w:tcPr>
          <w:p w:rsidR="001F461B" w:rsidRDefault="001F461B">
            <w:pPr>
              <w:jc w:val="center"/>
              <w:rPr>
                <w:rFonts w:ascii="宋体" w:hAnsi="宋体" w:cs="宋体"/>
                <w:bCs/>
                <w:szCs w:val="21"/>
                <w:lang w:val="en-GB"/>
              </w:rPr>
            </w:pP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447809">
            <w:pPr>
              <w:rPr>
                <w:rFonts w:ascii="宋体" w:hAnsi="宋体" w:cs="宋体"/>
                <w:szCs w:val="21"/>
                <w:lang w:val="en-GB"/>
              </w:rPr>
            </w:pPr>
            <w:r>
              <w:rPr>
                <w:rFonts w:ascii="宋体" w:hAnsi="宋体" w:cs="宋体" w:hint="eastAsia"/>
                <w:szCs w:val="21"/>
                <w:lang w:val="en-GB"/>
              </w:rPr>
              <w:t>中等风险</w:t>
            </w:r>
          </w:p>
        </w:tc>
        <w:tc>
          <w:tcPr>
            <w:tcW w:w="592" w:type="dxa"/>
            <w:vAlign w:val="center"/>
          </w:tcPr>
          <w:p w:rsidR="001F461B" w:rsidRDefault="00447809">
            <w:pPr>
              <w:jc w:val="center"/>
              <w:rPr>
                <w:rFonts w:ascii="宋体" w:hAnsi="宋体"/>
                <w:bCs/>
                <w:szCs w:val="21"/>
                <w:lang w:val="en-GB"/>
              </w:rPr>
            </w:pPr>
            <w:r>
              <w:rPr>
                <w:rFonts w:ascii="宋体" w:hAnsi="宋体" w:hint="eastAsia"/>
                <w:bCs/>
                <w:szCs w:val="21"/>
                <w:lang w:val="en-GB"/>
              </w:rPr>
              <w:t>C</w:t>
            </w:r>
            <w:r>
              <w:rPr>
                <w:rFonts w:ascii="宋体" w:hAnsi="宋体" w:hint="eastAsia"/>
                <w:bCs/>
                <w:szCs w:val="21"/>
              </w:rPr>
              <w:t>04</w:t>
            </w:r>
          </w:p>
        </w:tc>
        <w:tc>
          <w:tcPr>
            <w:tcW w:w="2398" w:type="dxa"/>
            <w:vAlign w:val="center"/>
          </w:tcPr>
          <w:p w:rsidR="001F461B" w:rsidRDefault="00447809">
            <w:pPr>
              <w:rPr>
                <w:rFonts w:ascii="宋体" w:hAnsi="宋体"/>
                <w:bCs/>
                <w:szCs w:val="21"/>
                <w:lang w:val="en-GB"/>
              </w:rPr>
            </w:pPr>
            <w:r>
              <w:rPr>
                <w:rFonts w:ascii="宋体" w:hAnsi="宋体" w:hint="eastAsia"/>
                <w:bCs/>
                <w:szCs w:val="21"/>
                <w:lang w:val="en-GB"/>
              </w:rPr>
              <w:t>收入</w:t>
            </w:r>
            <w:r>
              <w:rPr>
                <w:rFonts w:ascii="宋体" w:hAnsi="宋体"/>
                <w:bCs/>
                <w:szCs w:val="21"/>
                <w:lang w:val="en-GB"/>
              </w:rPr>
              <w:t>到账后</w:t>
            </w:r>
            <w:r>
              <w:rPr>
                <w:rFonts w:ascii="宋体" w:hAnsi="宋体" w:hint="eastAsia"/>
                <w:bCs/>
                <w:szCs w:val="21"/>
                <w:lang w:val="en-GB"/>
              </w:rPr>
              <w:t>，</w:t>
            </w:r>
            <w:r>
              <w:rPr>
                <w:rFonts w:ascii="宋体" w:hAnsi="宋体" w:cs="宋体" w:hint="eastAsia"/>
                <w:szCs w:val="21"/>
                <w:lang w:val="en-GB"/>
              </w:rPr>
              <w:t>及时进行账务处理。</w:t>
            </w:r>
          </w:p>
        </w:tc>
        <w:tc>
          <w:tcPr>
            <w:tcW w:w="42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2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42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3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50" w:type="dxa"/>
            <w:vMerge/>
            <w:vAlign w:val="center"/>
          </w:tcPr>
          <w:p w:rsidR="001F461B" w:rsidRDefault="001F461B">
            <w:pPr>
              <w:jc w:val="center"/>
              <w:rPr>
                <w:rFonts w:ascii="宋体" w:hAnsi="宋体" w:cs="宋体"/>
                <w:szCs w:val="21"/>
                <w:lang w:val="en-GB"/>
              </w:rPr>
            </w:pPr>
          </w:p>
        </w:tc>
        <w:tc>
          <w:tcPr>
            <w:tcW w:w="90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资金管理部/预算管理岗</w:t>
            </w:r>
          </w:p>
        </w:tc>
      </w:tr>
      <w:bookmarkEnd w:id="412"/>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13" w:name="_Toc3617"/>
      <w:r>
        <w:rPr>
          <w:rFonts w:asciiTheme="minorEastAsia" w:eastAsiaTheme="minorEastAsia" w:hAnsiTheme="minorEastAsia" w:cstheme="minorEastAsia" w:hint="eastAsia"/>
          <w:sz w:val="28"/>
          <w:szCs w:val="28"/>
        </w:rPr>
        <w:lastRenderedPageBreak/>
        <w:t>5.2支出业务控制—业务费申请流程</w:t>
      </w:r>
      <w:bookmarkEnd w:id="413"/>
    </w:p>
    <w:p w:rsidR="001F461B" w:rsidRDefault="00447809">
      <w:pPr>
        <w:pStyle w:val="2"/>
        <w:spacing w:line="360" w:lineRule="auto"/>
        <w:rPr>
          <w:rFonts w:asciiTheme="minorEastAsia" w:eastAsiaTheme="minorEastAsia" w:hAnsiTheme="minorEastAsia" w:cstheme="minorEastAsia"/>
          <w:sz w:val="28"/>
          <w:szCs w:val="28"/>
        </w:rPr>
      </w:pPr>
      <w:bookmarkStart w:id="414" w:name="_Toc453944768"/>
      <w:bookmarkStart w:id="415" w:name="_Toc9605"/>
      <w:bookmarkStart w:id="416" w:name="_Toc1368"/>
      <w:r>
        <w:rPr>
          <w:rFonts w:asciiTheme="minorEastAsia" w:eastAsiaTheme="minorEastAsia" w:hAnsiTheme="minorEastAsia" w:cstheme="minorEastAsia" w:hint="eastAsia"/>
          <w:sz w:val="28"/>
          <w:szCs w:val="28"/>
        </w:rPr>
        <w:t>5.2.1流程基本信息</w:t>
      </w:r>
      <w:bookmarkEnd w:id="414"/>
      <w:bookmarkEnd w:id="415"/>
      <w:bookmarkEnd w:id="416"/>
    </w:p>
    <w:p w:rsidR="001F461B" w:rsidRDefault="001F461B">
      <w:pPr>
        <w:pStyle w:val="Char6"/>
      </w:pPr>
    </w:p>
    <w:p w:rsidR="001F461B" w:rsidRDefault="00447809">
      <w:pPr>
        <w:spacing w:line="360" w:lineRule="auto"/>
        <w:jc w:val="center"/>
        <w:rPr>
          <w:rFonts w:asciiTheme="minorEastAsia" w:hAnsiTheme="minorEastAsia" w:cstheme="minorEastAsia"/>
          <w:b/>
          <w:sz w:val="24"/>
          <w:szCs w:val="24"/>
        </w:rPr>
      </w:pPr>
      <w:r>
        <w:rPr>
          <w:rFonts w:asciiTheme="minorEastAsia" w:hAnsiTheme="minorEastAsia" w:cstheme="minorEastAsia" w:hint="eastAsia"/>
          <w:b/>
          <w:sz w:val="24"/>
          <w:szCs w:val="24"/>
        </w:rPr>
        <w:t>业务费申请流程</w:t>
      </w:r>
    </w:p>
    <w:tbl>
      <w:tblPr>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1586"/>
        <w:gridCol w:w="1639"/>
        <w:gridCol w:w="1706"/>
        <w:gridCol w:w="1383"/>
        <w:gridCol w:w="1546"/>
      </w:tblGrid>
      <w:tr w:rsidR="001F461B">
        <w:trPr>
          <w:trHeight w:val="833"/>
          <w:jc w:val="center"/>
        </w:trPr>
        <w:tc>
          <w:tcPr>
            <w:tcW w:w="1880"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158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支出业务控制</w:t>
            </w:r>
          </w:p>
        </w:tc>
        <w:tc>
          <w:tcPr>
            <w:tcW w:w="1639"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70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业务费申请流程</w:t>
            </w:r>
          </w:p>
        </w:tc>
        <w:tc>
          <w:tcPr>
            <w:tcW w:w="138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546"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01</w:t>
            </w:r>
          </w:p>
        </w:tc>
      </w:tr>
      <w:tr w:rsidR="001F461B">
        <w:trPr>
          <w:trHeight w:val="666"/>
          <w:jc w:val="center"/>
        </w:trPr>
        <w:tc>
          <w:tcPr>
            <w:tcW w:w="1880"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158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p>
        </w:tc>
        <w:tc>
          <w:tcPr>
            <w:tcW w:w="1639"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70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资金管理部</w:t>
            </w:r>
          </w:p>
        </w:tc>
        <w:tc>
          <w:tcPr>
            <w:tcW w:w="138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546"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922"/>
          <w:jc w:val="center"/>
        </w:trPr>
        <w:tc>
          <w:tcPr>
            <w:tcW w:w="1880" w:type="dxa"/>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适用内部管理制度</w:t>
            </w:r>
          </w:p>
        </w:tc>
        <w:tc>
          <w:tcPr>
            <w:tcW w:w="7860"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Calibri" w:eastAsia="宋体" w:hAnsi="Calibri" w:cs="Times New Roman"/>
                <w:color w:val="FF0000"/>
                <w:kern w:val="0"/>
              </w:rPr>
            </w:pPr>
            <w:r>
              <w:rPr>
                <w:rFonts w:hint="eastAsia"/>
                <w:color w:val="000000"/>
                <w:sz w:val="22"/>
              </w:rPr>
              <w:t>《北京市福利彩票发行中心业务经费使用管理暂行规定》</w:t>
            </w:r>
          </w:p>
        </w:tc>
      </w:tr>
      <w:tr w:rsidR="001F461B">
        <w:trPr>
          <w:trHeight w:val="1365"/>
          <w:jc w:val="center"/>
        </w:trPr>
        <w:tc>
          <w:tcPr>
            <w:tcW w:w="188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流程内容简介</w:t>
            </w: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本流程主要规范业务费申请的审批过程，旨在保证业务费申请的的合规性、合理性。</w:t>
            </w:r>
          </w:p>
          <w:p w:rsidR="001F461B" w:rsidRDefault="00447809">
            <w:pPr>
              <w:widowControl/>
              <w:jc w:val="left"/>
              <w:rPr>
                <w:rFonts w:ascii="Calibri" w:eastAsia="宋体" w:hAnsi="Calibri" w:cs="Times New Roman"/>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本流程主要对业务费申请的审批过程进行描述，主要适用于各部门提出业务费申请经过各级领导审批的流程</w:t>
            </w:r>
            <w:r>
              <w:rPr>
                <w:rFonts w:ascii="Calibri" w:eastAsia="宋体" w:hAnsi="Calibri" w:cs="Times New Roman"/>
                <w:kern w:val="0"/>
              </w:rPr>
              <w:t>管控</w:t>
            </w:r>
            <w:r>
              <w:rPr>
                <w:rFonts w:ascii="Calibri" w:eastAsia="宋体" w:hAnsi="Calibri" w:cs="Times New Roman" w:hint="eastAsia"/>
                <w:kern w:val="0"/>
              </w:rPr>
              <w:t>。</w:t>
            </w:r>
          </w:p>
        </w:tc>
      </w:tr>
      <w:tr w:rsidR="001F461B">
        <w:trPr>
          <w:trHeight w:val="682"/>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上接流程：预算编制流程</w:t>
            </w:r>
          </w:p>
        </w:tc>
      </w:tr>
      <w:tr w:rsidR="001F461B">
        <w:trPr>
          <w:trHeight w:val="674"/>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下接流程：费用报销流程</w:t>
            </w:r>
          </w:p>
        </w:tc>
      </w:tr>
      <w:tr w:rsidR="001F461B">
        <w:trPr>
          <w:trHeight w:val="684"/>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流程起点：各部门提出用款申请</w:t>
            </w:r>
          </w:p>
        </w:tc>
      </w:tr>
      <w:tr w:rsidR="001F461B">
        <w:trPr>
          <w:trHeight w:val="689"/>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流程终点：出纳支付</w:t>
            </w:r>
          </w:p>
        </w:tc>
      </w:tr>
      <w:tr w:rsidR="001F461B">
        <w:trPr>
          <w:trHeight w:val="694"/>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1F461B"/>
    <w:p w:rsidR="001F461B" w:rsidRDefault="00447809">
      <w:pPr>
        <w:pStyle w:val="2"/>
        <w:spacing w:line="360" w:lineRule="auto"/>
        <w:rPr>
          <w:rFonts w:asciiTheme="minorEastAsia" w:eastAsiaTheme="minorEastAsia" w:hAnsiTheme="minorEastAsia" w:cstheme="minorEastAsia"/>
          <w:sz w:val="28"/>
          <w:szCs w:val="28"/>
        </w:rPr>
      </w:pPr>
      <w:bookmarkStart w:id="417" w:name="_Toc25476"/>
      <w:r>
        <w:rPr>
          <w:rFonts w:asciiTheme="minorEastAsia" w:eastAsiaTheme="minorEastAsia" w:hAnsiTheme="minorEastAsia" w:cstheme="minorEastAsia" w:hint="eastAsia"/>
          <w:sz w:val="28"/>
          <w:szCs w:val="28"/>
        </w:rPr>
        <w:t>5.2.2流程图</w:t>
      </w:r>
      <w:bookmarkEnd w:id="417"/>
    </w:p>
    <w:p w:rsidR="001F461B" w:rsidRDefault="001F461B"/>
    <w:p w:rsidR="001F461B" w:rsidRDefault="001F461B">
      <w:pPr>
        <w:sectPr w:rsidR="001F461B">
          <w:pgSz w:w="16838" w:h="11906" w:orient="landscape"/>
          <w:pgMar w:top="1134" w:right="1440" w:bottom="1247" w:left="1440" w:header="851" w:footer="992" w:gutter="0"/>
          <w:cols w:space="0"/>
          <w:docGrid w:linePitch="312"/>
        </w:sectPr>
      </w:pPr>
      <w:r>
        <w:object w:dxaOrig="25366" w:dyaOrig="14543">
          <v:shape id="_x0000_i1030" type="#_x0000_t75" style="width:696pt;height:378.65pt" o:ole="">
            <v:imagedata r:id="rId22" o:title=""/>
            <o:lock v:ext="edit" aspectratio="f"/>
          </v:shape>
          <o:OLEObject Type="Embed" ProgID="Visio.Drawing.15" ShapeID="_x0000_i1030" DrawAspect="Content" ObjectID="_1596784034" r:id="rId23"/>
        </w:object>
      </w:r>
    </w:p>
    <w:p w:rsidR="001F461B" w:rsidRDefault="00447809">
      <w:pPr>
        <w:pStyle w:val="2"/>
        <w:spacing w:line="360" w:lineRule="auto"/>
        <w:rPr>
          <w:rFonts w:asciiTheme="minorEastAsia" w:eastAsiaTheme="minorEastAsia" w:hAnsiTheme="minorEastAsia" w:cstheme="minorEastAsia"/>
          <w:sz w:val="28"/>
          <w:szCs w:val="28"/>
        </w:rPr>
      </w:pPr>
      <w:bookmarkStart w:id="418" w:name="_Toc29745"/>
      <w:r>
        <w:rPr>
          <w:rFonts w:asciiTheme="minorEastAsia" w:eastAsiaTheme="minorEastAsia" w:hAnsiTheme="minorEastAsia" w:cstheme="minorEastAsia" w:hint="eastAsia"/>
          <w:sz w:val="28"/>
          <w:szCs w:val="28"/>
        </w:rPr>
        <w:lastRenderedPageBreak/>
        <w:t>5.2.2流程说明</w:t>
      </w:r>
      <w:bookmarkEnd w:id="418"/>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89"/>
        <w:gridCol w:w="1165"/>
        <w:gridCol w:w="1187"/>
        <w:gridCol w:w="720"/>
        <w:gridCol w:w="3856"/>
        <w:gridCol w:w="2108"/>
      </w:tblGrid>
      <w:tr w:rsidR="001F461B">
        <w:trPr>
          <w:trHeight w:val="660"/>
          <w:tblHeader/>
          <w:jc w:val="center"/>
        </w:trPr>
        <w:tc>
          <w:tcPr>
            <w:tcW w:w="58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16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18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72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hAnsi="宋体" w:cs="宋体"/>
                <w:b/>
                <w:bCs/>
              </w:rPr>
            </w:pPr>
            <w:r>
              <w:rPr>
                <w:rFonts w:ascii="宋体" w:hAnsi="宋体" w:cs="宋体" w:hint="eastAsia"/>
                <w:b/>
                <w:bCs/>
              </w:rPr>
              <w:t>流程编号</w:t>
            </w:r>
          </w:p>
        </w:tc>
        <w:tc>
          <w:tcPr>
            <w:tcW w:w="38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210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1507"/>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t>01</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提出用款申请</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各部门/经办人</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C01</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经办人提出用款申请并填制《北京市福利彩票发行中心资金使用审批单》和请示。</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211"/>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02</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各部门/负责人</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C02</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各部门负责人对《北京市福利彩票发行中心资金使用审批单》进行审核并签字。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218"/>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03</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资金管理部/负责人</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C03</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资金管理部负责人对《北京市福利彩票发行中心资金使用审批单》进行审核并签字。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《北京市福利彩票发行中心资金使用审批单》、请示</w:t>
            </w:r>
          </w:p>
        </w:tc>
      </w:tr>
      <w:tr w:rsidR="001F461B">
        <w:trPr>
          <w:trHeight w:val="1114"/>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04</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主管领导</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C04</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主管领导对《北京市福利彩票发行中心资金使用审批单》进行审核并在请示上签字。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168"/>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05</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审批签字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中心主任</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C05</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rPr>
              <w:t>10</w:t>
            </w:r>
            <w:r>
              <w:rPr>
                <w:rFonts w:ascii="宋体" w:hAnsi="宋体" w:cs="宋体" w:hint="eastAsia"/>
              </w:rPr>
              <w:t>万元以下支出由中心主任审批并签字，审批通过后上主任办公会进行审批签字。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147"/>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06</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讨论、研究</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主任办公会</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C06</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rPr>
              <w:t>10</w:t>
            </w:r>
            <w:r>
              <w:rPr>
                <w:rFonts w:ascii="宋体" w:hAnsi="宋体" w:cs="宋体" w:hint="eastAsia"/>
              </w:rPr>
              <w:t>万元（含</w:t>
            </w:r>
            <w:r>
              <w:rPr>
                <w:rFonts w:ascii="宋体" w:hAnsi="宋体" w:cs="宋体"/>
              </w:rPr>
              <w:t>10</w:t>
            </w:r>
            <w:r>
              <w:rPr>
                <w:rFonts w:ascii="宋体" w:hAnsi="宋体" w:cs="宋体" w:hint="eastAsia"/>
              </w:rPr>
              <w:t>万元）-100万的支出须提交中心主任办公会审议。</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《北京市福利彩票发行中心资金使用审批单》、请示、会议纪要</w:t>
            </w:r>
          </w:p>
        </w:tc>
      </w:tr>
      <w:tr w:rsidR="001F461B">
        <w:trPr>
          <w:trHeight w:val="1242"/>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07</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市民政局</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C07</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100万元（含100万）以上的支出通过市民政局</w:t>
            </w:r>
            <w:r>
              <w:rPr>
                <w:rFonts w:hint="eastAsia"/>
              </w:rPr>
              <w:t>大额资金审批系统进行审核签字。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《北京市民政局大额资金支付审批单》、请示</w:t>
            </w:r>
          </w:p>
        </w:tc>
      </w:tr>
      <w:tr w:rsidR="001F461B">
        <w:trPr>
          <w:trHeight w:val="951"/>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08</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办理业务</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各部门/经办人</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C08</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经办人办理业务，支付可以公务卡、支票、电汇等方式支付，取得发票后与报销单据交由出纳审核。</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发票、报销单</w:t>
            </w:r>
          </w:p>
        </w:tc>
      </w:tr>
      <w:tr w:rsidR="001F461B">
        <w:trPr>
          <w:trHeight w:val="660"/>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09</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ind w:left="210" w:hangingChars="100" w:hanging="210"/>
              <w:rPr>
                <w:rFonts w:ascii="宋体" w:cs="宋体"/>
              </w:rPr>
            </w:pPr>
            <w:r>
              <w:rPr>
                <w:rFonts w:ascii="宋体" w:hAnsi="宋体" w:cs="宋体" w:hint="eastAsia"/>
              </w:rPr>
              <w:t>资金管理部/出纳</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C09</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出纳对经办人发票、报销单的真实性、合法性进行审核。</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发票、报销单</w:t>
            </w:r>
          </w:p>
        </w:tc>
      </w:tr>
      <w:tr w:rsidR="001F461B">
        <w:trPr>
          <w:trHeight w:val="682"/>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lastRenderedPageBreak/>
              <w:t>10</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复核</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资金管理部/预算管理岗</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C10</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对经办人发票、报销单的真实性、合法性进行复核。</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发票、报销单</w:t>
            </w:r>
          </w:p>
        </w:tc>
      </w:tr>
      <w:tr w:rsidR="001F461B">
        <w:trPr>
          <w:trHeight w:val="912"/>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11</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支付</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资金管理部/出纳</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C11</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会计审核通过后，由出纳办理支付手续。</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发票、报销单</w:t>
            </w:r>
          </w:p>
        </w:tc>
      </w:tr>
      <w:tr w:rsidR="001F461B">
        <w:trPr>
          <w:trHeight w:val="718"/>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hint="eastAsia"/>
              </w:rPr>
              <w:t>流程结束</w:t>
            </w:r>
          </w:p>
        </w:tc>
      </w:tr>
    </w:tbl>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19" w:name="_Toc21100"/>
    </w:p>
    <w:p w:rsidR="001F461B" w:rsidRDefault="00447809">
      <w:pPr>
        <w:pStyle w:val="2"/>
        <w:spacing w:line="360" w:lineRule="auto"/>
        <w:rPr>
          <w:rFonts w:asciiTheme="minorEastAsia" w:eastAsiaTheme="minorEastAsia" w:hAnsiTheme="minorEastAsia" w:cstheme="minorEastAsia"/>
          <w:sz w:val="28"/>
          <w:szCs w:val="28"/>
        </w:rPr>
      </w:pPr>
      <w:bookmarkStart w:id="420" w:name="_Toc7319"/>
      <w:r>
        <w:rPr>
          <w:rFonts w:asciiTheme="minorEastAsia" w:eastAsiaTheme="minorEastAsia" w:hAnsiTheme="minorEastAsia" w:cstheme="minorEastAsia" w:hint="eastAsia"/>
          <w:sz w:val="28"/>
          <w:szCs w:val="28"/>
        </w:rPr>
        <w:t>5.2.4权限指引表</w:t>
      </w:r>
      <w:bookmarkEnd w:id="419"/>
      <w:bookmarkEnd w:id="420"/>
    </w:p>
    <w:tbl>
      <w:tblPr>
        <w:tblW w:w="9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3"/>
        <w:gridCol w:w="908"/>
        <w:gridCol w:w="1134"/>
        <w:gridCol w:w="973"/>
        <w:gridCol w:w="742"/>
        <w:gridCol w:w="775"/>
        <w:gridCol w:w="720"/>
        <w:gridCol w:w="1058"/>
        <w:gridCol w:w="1102"/>
        <w:gridCol w:w="1186"/>
      </w:tblGrid>
      <w:tr w:rsidR="001F461B">
        <w:trPr>
          <w:trHeight w:val="685"/>
        </w:trPr>
        <w:tc>
          <w:tcPr>
            <w:tcW w:w="1143"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90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107"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2237"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058"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主管领导</w:t>
            </w:r>
          </w:p>
        </w:tc>
        <w:tc>
          <w:tcPr>
            <w:tcW w:w="1102"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c>
          <w:tcPr>
            <w:tcW w:w="118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646"/>
        </w:trPr>
        <w:tc>
          <w:tcPr>
            <w:tcW w:w="1143" w:type="dxa"/>
            <w:vMerge/>
            <w:shd w:val="clear" w:color="auto" w:fill="E6E6E6"/>
            <w:vAlign w:val="center"/>
          </w:tcPr>
          <w:p w:rsidR="001F461B" w:rsidRDefault="001F461B">
            <w:pPr>
              <w:jc w:val="center"/>
              <w:rPr>
                <w:rFonts w:ascii="宋体" w:eastAsia="宋体" w:hAnsi="宋体" w:cs="Times New Roman"/>
                <w:b/>
                <w:bCs/>
                <w:szCs w:val="21"/>
              </w:rPr>
            </w:pPr>
          </w:p>
        </w:tc>
        <w:tc>
          <w:tcPr>
            <w:tcW w:w="908" w:type="dxa"/>
            <w:vMerge/>
            <w:shd w:val="clear" w:color="auto" w:fill="E6E6E6"/>
            <w:vAlign w:val="center"/>
          </w:tcPr>
          <w:p w:rsidR="001F461B" w:rsidRDefault="001F461B">
            <w:pPr>
              <w:jc w:val="center"/>
              <w:rPr>
                <w:rFonts w:ascii="宋体" w:eastAsia="宋体" w:hAnsi="宋体" w:cs="Times New Roman"/>
                <w:b/>
                <w:bCs/>
                <w:szCs w:val="21"/>
              </w:rPr>
            </w:pPr>
          </w:p>
        </w:tc>
        <w:tc>
          <w:tcPr>
            <w:tcW w:w="113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9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7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77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预算管理岗</w:t>
            </w:r>
          </w:p>
        </w:tc>
        <w:tc>
          <w:tcPr>
            <w:tcW w:w="72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出纳岗</w:t>
            </w:r>
          </w:p>
        </w:tc>
        <w:tc>
          <w:tcPr>
            <w:tcW w:w="1058" w:type="dxa"/>
            <w:vMerge/>
            <w:shd w:val="clear" w:color="auto" w:fill="E6E6E6"/>
            <w:vAlign w:val="center"/>
          </w:tcPr>
          <w:p w:rsidR="001F461B" w:rsidRDefault="001F461B">
            <w:pPr>
              <w:jc w:val="center"/>
              <w:rPr>
                <w:rFonts w:ascii="宋体" w:eastAsia="宋体" w:hAnsi="宋体" w:cs="Times New Roman"/>
                <w:b/>
                <w:bCs/>
                <w:szCs w:val="21"/>
              </w:rPr>
            </w:pPr>
          </w:p>
        </w:tc>
        <w:tc>
          <w:tcPr>
            <w:tcW w:w="1102" w:type="dxa"/>
            <w:vMerge/>
            <w:shd w:val="clear" w:color="auto" w:fill="E6E6E6"/>
            <w:vAlign w:val="center"/>
          </w:tcPr>
          <w:p w:rsidR="001F461B" w:rsidRDefault="001F461B">
            <w:pPr>
              <w:jc w:val="center"/>
              <w:rPr>
                <w:rFonts w:ascii="宋体" w:eastAsia="宋体" w:hAnsi="宋体" w:cs="Times New Roman"/>
                <w:b/>
                <w:bCs/>
                <w:szCs w:val="21"/>
              </w:rPr>
            </w:pPr>
          </w:p>
        </w:tc>
        <w:tc>
          <w:tcPr>
            <w:tcW w:w="1186"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143"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01</w:t>
            </w:r>
            <w:r>
              <w:rPr>
                <w:rFonts w:ascii="Calibri" w:eastAsia="宋体" w:hAnsi="Calibri" w:cs="Times New Roman" w:hint="eastAsia"/>
                <w:kern w:val="0"/>
              </w:rPr>
              <w:t>资金申请流程</w:t>
            </w:r>
          </w:p>
        </w:tc>
        <w:tc>
          <w:tcPr>
            <w:tcW w:w="908" w:type="dxa"/>
            <w:vAlign w:val="center"/>
          </w:tcPr>
          <w:p w:rsidR="001F461B" w:rsidRDefault="00447809">
            <w:pPr>
              <w:jc w:val="center"/>
              <w:rPr>
                <w:rFonts w:ascii="宋体" w:eastAsia="宋体" w:hAnsi="宋体" w:cs="宋体"/>
                <w:szCs w:val="21"/>
              </w:rPr>
            </w:pPr>
            <w:r>
              <w:rPr>
                <w:rFonts w:ascii="宋体" w:eastAsia="宋体" w:hAnsi="宋体" w:cs="宋体"/>
                <w:szCs w:val="21"/>
              </w:rPr>
              <w:t>资金申请</w:t>
            </w:r>
          </w:p>
        </w:tc>
        <w:tc>
          <w:tcPr>
            <w:tcW w:w="113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提出用款申请、办理业务</w:t>
            </w:r>
          </w:p>
        </w:tc>
        <w:tc>
          <w:tcPr>
            <w:tcW w:w="973"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742"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77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复核</w:t>
            </w:r>
          </w:p>
        </w:tc>
        <w:tc>
          <w:tcPr>
            <w:tcW w:w="72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支付</w:t>
            </w:r>
          </w:p>
        </w:tc>
        <w:tc>
          <w:tcPr>
            <w:tcW w:w="1058"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102" w:type="dxa"/>
            <w:vAlign w:val="center"/>
          </w:tcPr>
          <w:p w:rsidR="001F461B" w:rsidRDefault="00447809">
            <w:pPr>
              <w:jc w:val="center"/>
              <w:rPr>
                <w:rFonts w:ascii="宋体" w:eastAsia="宋体" w:hAnsi="宋体" w:cs="宋体"/>
                <w:szCs w:val="21"/>
              </w:rPr>
            </w:pPr>
            <w:r>
              <w:rPr>
                <w:rFonts w:ascii="宋体" w:eastAsia="宋体" w:hAnsi="宋体" w:cs="宋体"/>
                <w:szCs w:val="21"/>
              </w:rPr>
              <w:t>审批签字</w:t>
            </w:r>
          </w:p>
        </w:tc>
        <w:tc>
          <w:tcPr>
            <w:tcW w:w="11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讨论、研究</w:t>
            </w:r>
          </w:p>
        </w:tc>
      </w:tr>
    </w:tbl>
    <w:p w:rsidR="001F461B" w:rsidRDefault="001F461B">
      <w:pPr>
        <w:pStyle w:val="Char6"/>
      </w:pPr>
    </w:p>
    <w:p w:rsidR="001F461B" w:rsidRDefault="001F461B">
      <w:pPr>
        <w:rPr>
          <w:rStyle w:val="2Char"/>
          <w:rFonts w:asciiTheme="minorEastAsia" w:eastAsiaTheme="minorEastAsia" w:hAnsiTheme="minorEastAsia" w:cstheme="minorEastAsia"/>
          <w:sz w:val="24"/>
          <w:szCs w:val="24"/>
        </w:rPr>
      </w:pPr>
    </w:p>
    <w:p w:rsidR="001F461B" w:rsidRDefault="001F461B">
      <w:pPr>
        <w:rPr>
          <w:rStyle w:val="2Char"/>
          <w:rFonts w:asciiTheme="minorEastAsia" w:eastAsiaTheme="minorEastAsia" w:hAnsiTheme="minorEastAsia" w:cstheme="minorEastAsia"/>
          <w:sz w:val="24"/>
          <w:szCs w:val="24"/>
        </w:rPr>
      </w:pPr>
    </w:p>
    <w:p w:rsidR="001F461B" w:rsidRDefault="001F461B">
      <w:pPr>
        <w:rPr>
          <w:rStyle w:val="2Char"/>
          <w:rFonts w:asciiTheme="minorEastAsia" w:eastAsiaTheme="minorEastAsia" w:hAnsiTheme="minorEastAsia" w:cstheme="minorEastAsia"/>
          <w:sz w:val="24"/>
          <w:szCs w:val="24"/>
        </w:rPr>
      </w:pPr>
    </w:p>
    <w:p w:rsidR="001F461B" w:rsidRDefault="001F461B">
      <w:pPr>
        <w:rPr>
          <w:rStyle w:val="2Char"/>
          <w:rFonts w:ascii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21" w:name="_Toc9425"/>
      <w:bookmarkStart w:id="422" w:name="_Toc16763"/>
      <w:r>
        <w:rPr>
          <w:rFonts w:asciiTheme="minorEastAsia" w:eastAsiaTheme="minorEastAsia" w:hAnsiTheme="minorEastAsia" w:cstheme="minorEastAsia" w:hint="eastAsia"/>
          <w:sz w:val="28"/>
          <w:szCs w:val="28"/>
        </w:rPr>
        <w:lastRenderedPageBreak/>
        <w:t>5.3.5风险控制矩阵</w:t>
      </w:r>
      <w:bookmarkEnd w:id="421"/>
      <w:bookmarkEnd w:id="422"/>
    </w:p>
    <w:tbl>
      <w:tblPr>
        <w:tblW w:w="13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063"/>
        <w:gridCol w:w="554"/>
        <w:gridCol w:w="1721"/>
        <w:gridCol w:w="445"/>
        <w:gridCol w:w="446"/>
        <w:gridCol w:w="445"/>
        <w:gridCol w:w="446"/>
        <w:gridCol w:w="449"/>
        <w:gridCol w:w="445"/>
        <w:gridCol w:w="554"/>
        <w:gridCol w:w="2847"/>
        <w:gridCol w:w="445"/>
        <w:gridCol w:w="446"/>
        <w:gridCol w:w="445"/>
        <w:gridCol w:w="446"/>
        <w:gridCol w:w="1111"/>
        <w:gridCol w:w="938"/>
      </w:tblGrid>
      <w:tr w:rsidR="001F461B">
        <w:trPr>
          <w:trHeight w:val="495"/>
          <w:tblHeader/>
          <w:jc w:val="center"/>
        </w:trPr>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目标编号</w:t>
            </w:r>
          </w:p>
        </w:tc>
        <w:tc>
          <w:tcPr>
            <w:tcW w:w="106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控制目标</w:t>
            </w:r>
          </w:p>
        </w:tc>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风险编号</w:t>
            </w:r>
          </w:p>
        </w:tc>
        <w:tc>
          <w:tcPr>
            <w:tcW w:w="172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风险描述</w:t>
            </w:r>
          </w:p>
        </w:tc>
        <w:tc>
          <w:tcPr>
            <w:tcW w:w="2231" w:type="dxa"/>
            <w:gridSpan w:val="5"/>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风险类别</w:t>
            </w:r>
          </w:p>
        </w:tc>
        <w:tc>
          <w:tcPr>
            <w:tcW w:w="44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风险等级</w:t>
            </w:r>
          </w:p>
        </w:tc>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控制措施编号</w:t>
            </w:r>
          </w:p>
        </w:tc>
        <w:tc>
          <w:tcPr>
            <w:tcW w:w="284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w:t>
            </w:r>
          </w:p>
        </w:tc>
        <w:tc>
          <w:tcPr>
            <w:tcW w:w="3831" w:type="dxa"/>
            <w:gridSpan w:val="6"/>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控制属性</w:t>
            </w:r>
          </w:p>
        </w:tc>
      </w:tr>
      <w:tr w:rsidR="001F461B">
        <w:trPr>
          <w:trHeight w:val="1138"/>
          <w:tblHeader/>
          <w:jc w:val="center"/>
        </w:trPr>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1063" w:type="dxa"/>
            <w:vMerge/>
            <w:shd w:val="clear" w:color="auto" w:fill="E6E6E6"/>
            <w:vAlign w:val="center"/>
          </w:tcPr>
          <w:p w:rsidR="001F461B" w:rsidRDefault="001F461B">
            <w:pPr>
              <w:rPr>
                <w:rFonts w:ascii="宋体" w:eastAsia="宋体" w:hAnsi="宋体" w:cs="Times New Roman"/>
                <w:b/>
                <w:bCs/>
                <w:szCs w:val="21"/>
              </w:rPr>
            </w:pPr>
          </w:p>
        </w:tc>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1721" w:type="dxa"/>
            <w:vMerge/>
            <w:shd w:val="clear" w:color="auto" w:fill="E6E6E6"/>
            <w:vAlign w:val="center"/>
          </w:tcPr>
          <w:p w:rsidR="001F461B" w:rsidRDefault="001F461B">
            <w:pPr>
              <w:rPr>
                <w:rFonts w:ascii="宋体" w:eastAsia="宋体" w:hAnsi="宋体" w:cs="Times New Roman"/>
                <w:b/>
                <w:bCs/>
                <w:szCs w:val="21"/>
              </w:rPr>
            </w:pP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合法合规</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资产安全</w:t>
            </w: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报告风险</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舞弊风险</w:t>
            </w:r>
          </w:p>
        </w:tc>
        <w:tc>
          <w:tcPr>
            <w:tcW w:w="44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效率风险</w:t>
            </w:r>
          </w:p>
        </w:tc>
        <w:tc>
          <w:tcPr>
            <w:tcW w:w="445" w:type="dxa"/>
            <w:vMerge/>
            <w:shd w:val="clear" w:color="auto" w:fill="E6E6E6"/>
            <w:vAlign w:val="center"/>
          </w:tcPr>
          <w:p w:rsidR="001F461B" w:rsidRDefault="001F461B">
            <w:pPr>
              <w:jc w:val="center"/>
              <w:rPr>
                <w:rFonts w:ascii="宋体" w:eastAsia="宋体" w:hAnsi="宋体" w:cs="Times New Roman"/>
                <w:b/>
                <w:bCs/>
                <w:szCs w:val="21"/>
              </w:rPr>
            </w:pPr>
          </w:p>
        </w:tc>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2847" w:type="dxa"/>
            <w:vMerge/>
            <w:shd w:val="clear" w:color="auto" w:fill="E6E6E6"/>
            <w:vAlign w:val="center"/>
          </w:tcPr>
          <w:p w:rsidR="001F461B" w:rsidRDefault="001F461B">
            <w:pPr>
              <w:rPr>
                <w:rFonts w:ascii="宋体" w:eastAsia="宋体" w:hAnsi="宋体" w:cs="Times New Roman"/>
                <w:b/>
                <w:bCs/>
                <w:szCs w:val="21"/>
              </w:rPr>
            </w:pP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控制等级</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控制类型</w:t>
            </w: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控制方式</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控制频率</w:t>
            </w:r>
          </w:p>
        </w:tc>
        <w:tc>
          <w:tcPr>
            <w:tcW w:w="111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控制依据</w:t>
            </w:r>
          </w:p>
        </w:tc>
        <w:tc>
          <w:tcPr>
            <w:tcW w:w="93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责任部门和岗位</w:t>
            </w:r>
          </w:p>
        </w:tc>
      </w:tr>
      <w:tr w:rsidR="001F461B">
        <w:trPr>
          <w:trHeight w:val="2563"/>
          <w:jc w:val="center"/>
        </w:trPr>
        <w:tc>
          <w:tcPr>
            <w:tcW w:w="554" w:type="dxa"/>
            <w:vAlign w:val="center"/>
          </w:tcPr>
          <w:p w:rsidR="001F461B" w:rsidRDefault="00447809">
            <w:pPr>
              <w:jc w:val="center"/>
              <w:rPr>
                <w:rFonts w:ascii="宋体" w:hAnsi="宋体" w:cs="宋体"/>
                <w:szCs w:val="21"/>
              </w:rPr>
            </w:pPr>
            <w:r>
              <w:rPr>
                <w:rFonts w:ascii="宋体" w:hAnsi="宋体" w:cs="宋体" w:hint="eastAsia"/>
                <w:szCs w:val="21"/>
              </w:rPr>
              <w:t>T01</w:t>
            </w:r>
          </w:p>
        </w:tc>
        <w:tc>
          <w:tcPr>
            <w:tcW w:w="1063" w:type="dxa"/>
            <w:vAlign w:val="center"/>
          </w:tcPr>
          <w:p w:rsidR="001F461B" w:rsidRDefault="00447809">
            <w:pPr>
              <w:rPr>
                <w:rFonts w:ascii="宋体" w:hAnsi="宋体" w:cs="宋体"/>
                <w:szCs w:val="21"/>
              </w:rPr>
            </w:pPr>
            <w:r>
              <w:rPr>
                <w:rFonts w:ascii="宋体" w:hAnsi="宋体" w:cs="宋体" w:hint="eastAsia"/>
                <w:szCs w:val="21"/>
              </w:rPr>
              <w:t>合理保证单位支出合法合规。</w:t>
            </w:r>
          </w:p>
        </w:tc>
        <w:tc>
          <w:tcPr>
            <w:tcW w:w="554" w:type="dxa"/>
            <w:vAlign w:val="center"/>
          </w:tcPr>
          <w:p w:rsidR="001F461B" w:rsidRDefault="00447809">
            <w:pPr>
              <w:jc w:val="center"/>
              <w:rPr>
                <w:rFonts w:ascii="宋体" w:hAnsi="宋体" w:cs="宋体"/>
                <w:szCs w:val="21"/>
              </w:rPr>
            </w:pPr>
            <w:r>
              <w:rPr>
                <w:rFonts w:ascii="宋体" w:hAnsi="宋体" w:cs="宋体" w:hint="eastAsia"/>
                <w:szCs w:val="21"/>
              </w:rPr>
              <w:t>R01</w:t>
            </w:r>
          </w:p>
        </w:tc>
        <w:tc>
          <w:tcPr>
            <w:tcW w:w="1721" w:type="dxa"/>
            <w:vAlign w:val="center"/>
          </w:tcPr>
          <w:p w:rsidR="001F461B" w:rsidRDefault="00447809">
            <w:pPr>
              <w:rPr>
                <w:rFonts w:ascii="宋体" w:hAnsi="宋体" w:cs="宋体"/>
                <w:szCs w:val="21"/>
              </w:rPr>
            </w:pPr>
            <w:r>
              <w:rPr>
                <w:rFonts w:ascii="宋体" w:hAnsi="宋体" w:cs="宋体" w:hint="eastAsia"/>
                <w:szCs w:val="21"/>
              </w:rPr>
              <w:t>支出事项</w:t>
            </w:r>
            <w:r>
              <w:rPr>
                <w:rFonts w:ascii="宋体" w:hAnsi="宋体" w:cs="宋体"/>
                <w:szCs w:val="21"/>
              </w:rPr>
              <w:t>、支出范围及开支标准不符合相关规定，导致支出业务违法违规</w:t>
            </w:r>
            <w:r>
              <w:rPr>
                <w:rFonts w:ascii="宋体" w:hAnsi="宋体" w:cs="宋体" w:hint="eastAsia"/>
                <w:szCs w:val="21"/>
              </w:rPr>
              <w:t>。</w:t>
            </w:r>
          </w:p>
        </w:tc>
        <w:tc>
          <w:tcPr>
            <w:tcW w:w="445" w:type="dxa"/>
            <w:vAlign w:val="center"/>
          </w:tcPr>
          <w:p w:rsidR="001F461B" w:rsidRDefault="00447809">
            <w:pPr>
              <w:jc w:val="center"/>
              <w:rPr>
                <w:rFonts w:ascii="宋体" w:hAnsi="宋体" w:cs="宋体"/>
                <w:szCs w:val="21"/>
              </w:rPr>
            </w:pPr>
            <w:r>
              <w:rPr>
                <w:rFonts w:ascii="宋体" w:hAnsi="宋体" w:cs="宋体"/>
                <w:szCs w:val="21"/>
              </w:rPr>
              <w:t>Y</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5" w:type="dxa"/>
            <w:vAlign w:val="center"/>
          </w:tcPr>
          <w:p w:rsidR="001F461B" w:rsidRDefault="001F461B">
            <w:pPr>
              <w:jc w:val="center"/>
              <w:rPr>
                <w:rFonts w:ascii="宋体" w:hAnsi="宋体" w:cs="宋体"/>
                <w:szCs w:val="21"/>
              </w:rPr>
            </w:pP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9"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高风险</w:t>
            </w:r>
          </w:p>
        </w:tc>
        <w:tc>
          <w:tcPr>
            <w:tcW w:w="554" w:type="dxa"/>
            <w:vAlign w:val="center"/>
          </w:tcPr>
          <w:p w:rsidR="001F461B" w:rsidRDefault="00447809">
            <w:pPr>
              <w:jc w:val="center"/>
              <w:rPr>
                <w:rFonts w:ascii="宋体" w:hAnsi="宋体" w:cs="宋体"/>
                <w:szCs w:val="21"/>
              </w:rPr>
            </w:pPr>
            <w:r>
              <w:rPr>
                <w:rFonts w:ascii="宋体" w:hAnsi="宋体" w:cs="宋体"/>
                <w:szCs w:val="21"/>
              </w:rPr>
              <w:t>C01</w:t>
            </w:r>
          </w:p>
        </w:tc>
        <w:tc>
          <w:tcPr>
            <w:tcW w:w="2847" w:type="dxa"/>
            <w:vAlign w:val="center"/>
          </w:tcPr>
          <w:p w:rsidR="001F461B" w:rsidRDefault="00447809">
            <w:pPr>
              <w:rPr>
                <w:rFonts w:ascii="宋体" w:hAnsi="宋体" w:cs="宋体"/>
                <w:szCs w:val="21"/>
              </w:rPr>
            </w:pPr>
            <w:r>
              <w:rPr>
                <w:rFonts w:ascii="宋体" w:hAnsi="宋体" w:cs="宋体" w:hint="eastAsia"/>
                <w:szCs w:val="21"/>
              </w:rPr>
              <w:t>经</w:t>
            </w:r>
            <w:r>
              <w:rPr>
                <w:rFonts w:ascii="宋体" w:hAnsi="宋体" w:cs="宋体"/>
                <w:szCs w:val="21"/>
              </w:rPr>
              <w:t>办人在开展业务过程中，必须</w:t>
            </w:r>
            <w:r>
              <w:rPr>
                <w:rFonts w:ascii="宋体" w:hAnsi="宋体" w:cs="宋体" w:hint="eastAsia"/>
                <w:szCs w:val="21"/>
              </w:rPr>
              <w:t>按照</w:t>
            </w:r>
            <w:r>
              <w:rPr>
                <w:rFonts w:ascii="宋体" w:hAnsi="宋体" w:cs="宋体"/>
                <w:szCs w:val="21"/>
              </w:rPr>
              <w:t>批示</w:t>
            </w:r>
            <w:r>
              <w:rPr>
                <w:rFonts w:ascii="宋体" w:hAnsi="宋体" w:cs="宋体" w:hint="eastAsia"/>
                <w:szCs w:val="21"/>
              </w:rPr>
              <w:t>的</w:t>
            </w:r>
            <w:r>
              <w:rPr>
                <w:rFonts w:ascii="宋体" w:hAnsi="宋体" w:cs="宋体"/>
                <w:szCs w:val="21"/>
              </w:rPr>
              <w:t>结果执行</w:t>
            </w:r>
            <w:r>
              <w:rPr>
                <w:rFonts w:ascii="宋体" w:hAnsi="宋体" w:cs="宋体" w:hint="eastAsia"/>
                <w:szCs w:val="21"/>
              </w:rPr>
              <w:t>，</w:t>
            </w:r>
            <w:r>
              <w:rPr>
                <w:rFonts w:ascii="宋体" w:hAnsi="宋体" w:cs="宋体"/>
                <w:szCs w:val="21"/>
              </w:rPr>
              <w:t>不得超标准结算</w:t>
            </w:r>
            <w:r>
              <w:rPr>
                <w:rFonts w:ascii="宋体" w:hAnsi="宋体" w:cs="宋体" w:hint="eastAsia"/>
                <w:szCs w:val="21"/>
              </w:rPr>
              <w:t>；领导审核时</w:t>
            </w:r>
            <w:r>
              <w:rPr>
                <w:rFonts w:ascii="宋体" w:hAnsi="宋体" w:cs="宋体"/>
                <w:szCs w:val="21"/>
              </w:rPr>
              <w:t>，应重点关注各项费用的金额是否符合标准，</w:t>
            </w:r>
            <w:r>
              <w:rPr>
                <w:rFonts w:ascii="宋体" w:hAnsi="宋体" w:cs="宋体" w:hint="eastAsia"/>
                <w:szCs w:val="21"/>
              </w:rPr>
              <w:t>支出事项</w:t>
            </w:r>
            <w:r>
              <w:rPr>
                <w:rFonts w:ascii="宋体" w:hAnsi="宋体" w:cs="宋体"/>
                <w:szCs w:val="21"/>
              </w:rPr>
              <w:t>的合理性及必要性，严格控制超</w:t>
            </w:r>
            <w:r>
              <w:rPr>
                <w:rFonts w:ascii="宋体" w:hAnsi="宋体" w:cs="宋体" w:hint="eastAsia"/>
                <w:szCs w:val="21"/>
              </w:rPr>
              <w:t>标准</w:t>
            </w:r>
            <w:r>
              <w:rPr>
                <w:rFonts w:ascii="宋体" w:hAnsi="宋体" w:cs="宋体"/>
                <w:szCs w:val="21"/>
              </w:rPr>
              <w:t>支付</w:t>
            </w:r>
            <w:r>
              <w:rPr>
                <w:rFonts w:ascii="宋体" w:hAnsi="宋体" w:cs="宋体" w:hint="eastAsia"/>
                <w:szCs w:val="21"/>
              </w:rPr>
              <w:t>。</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重点控制</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事前</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111" w:type="dxa"/>
            <w:vAlign w:val="center"/>
          </w:tcPr>
          <w:p w:rsidR="001F461B" w:rsidRDefault="00447809">
            <w:pPr>
              <w:jc w:val="center"/>
              <w:rPr>
                <w:rFonts w:ascii="宋体" w:hAnsi="宋体" w:cs="宋体"/>
                <w:szCs w:val="21"/>
              </w:rPr>
            </w:pPr>
            <w:r>
              <w:rPr>
                <w:rFonts w:ascii="Calibri" w:eastAsia="宋体" w:hAnsi="Calibri" w:cs="Times New Roman" w:hint="eastAsia"/>
                <w:kern w:val="0"/>
              </w:rPr>
              <w:t>《北京市福利彩票发行中心资金审批管理办法实施细则》</w:t>
            </w:r>
            <w:r>
              <w:rPr>
                <w:rFonts w:cs="宋体" w:hint="eastAsia"/>
                <w:kern w:val="0"/>
              </w:rPr>
              <w:t>、</w:t>
            </w:r>
            <w:r>
              <w:rPr>
                <w:rFonts w:hint="eastAsia"/>
                <w:color w:val="000000"/>
                <w:sz w:val="22"/>
              </w:rPr>
              <w:t>《北京市福利彩票发行中心业务经费使用管理暂行规定》</w:t>
            </w:r>
          </w:p>
        </w:tc>
        <w:tc>
          <w:tcPr>
            <w:tcW w:w="938" w:type="dxa"/>
            <w:vAlign w:val="center"/>
          </w:tcPr>
          <w:p w:rsidR="001F461B" w:rsidRDefault="00447809">
            <w:pPr>
              <w:jc w:val="center"/>
              <w:rPr>
                <w:rFonts w:ascii="宋体" w:hAnsi="宋体" w:cs="宋体"/>
                <w:szCs w:val="21"/>
              </w:rPr>
            </w:pPr>
            <w:r>
              <w:rPr>
                <w:rFonts w:ascii="宋体" w:hAnsi="宋体" w:cs="宋体" w:hint="eastAsia"/>
                <w:szCs w:val="21"/>
              </w:rPr>
              <w:t>中心领导</w:t>
            </w:r>
          </w:p>
        </w:tc>
      </w:tr>
    </w:tbl>
    <w:p w:rsidR="001F461B" w:rsidRDefault="001F461B">
      <w:pPr>
        <w:pStyle w:val="Char6"/>
        <w:rPr>
          <w:rStyle w:val="2Char"/>
          <w:rFonts w:asciiTheme="minorHAnsi" w:eastAsiaTheme="minorEastAsia" w:hAnsiTheme="minorHAnsi"/>
          <w:b w:val="0"/>
          <w:sz w:val="44"/>
        </w:rPr>
      </w:pPr>
    </w:p>
    <w:p w:rsidR="001F461B" w:rsidRDefault="001F461B">
      <w:pPr>
        <w:pStyle w:val="Char6"/>
        <w:rPr>
          <w:rStyle w:val="2Char"/>
          <w:rFonts w:asciiTheme="minorHAnsi" w:eastAsiaTheme="minorEastAsia" w:hAnsiTheme="minorHAnsi"/>
          <w:b w:val="0"/>
          <w:sz w:val="44"/>
        </w:rPr>
      </w:pPr>
    </w:p>
    <w:p w:rsidR="001F461B" w:rsidRDefault="001F461B">
      <w:pPr>
        <w:pStyle w:val="Char6"/>
        <w:rPr>
          <w:rStyle w:val="2Char"/>
          <w:rFonts w:asciiTheme="minorHAnsi" w:eastAsiaTheme="minorEastAsia" w:hAnsiTheme="minorHAnsi"/>
          <w:b w:val="0"/>
          <w:sz w:val="44"/>
        </w:rPr>
      </w:pPr>
    </w:p>
    <w:p w:rsidR="001F461B" w:rsidRDefault="001F461B">
      <w:pPr>
        <w:pStyle w:val="Char6"/>
        <w:rPr>
          <w:rStyle w:val="2Char"/>
          <w:rFonts w:asciiTheme="minorHAnsi" w:eastAsiaTheme="minorEastAsia" w:hAnsiTheme="minorHAnsi"/>
          <w:b w:val="0"/>
          <w:sz w:val="44"/>
        </w:rPr>
      </w:pPr>
    </w:p>
    <w:p w:rsidR="001F461B" w:rsidRDefault="001F461B">
      <w:pPr>
        <w:pStyle w:val="Char6"/>
        <w:rPr>
          <w:rStyle w:val="2Char"/>
          <w:rFonts w:asciiTheme="minorHAnsi" w:eastAsiaTheme="minorEastAsia" w:hAnsiTheme="minorHAnsi"/>
          <w:b w:val="0"/>
          <w:sz w:val="44"/>
        </w:rPr>
      </w:pP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23" w:name="_Toc5586"/>
      <w:r>
        <w:rPr>
          <w:rFonts w:asciiTheme="minorEastAsia" w:eastAsiaTheme="minorEastAsia" w:hAnsiTheme="minorEastAsia" w:cstheme="minorEastAsia" w:hint="eastAsia"/>
          <w:sz w:val="28"/>
          <w:szCs w:val="28"/>
        </w:rPr>
        <w:lastRenderedPageBreak/>
        <w:t>5.3支出业务控制—会议费申请流程</w:t>
      </w:r>
      <w:bookmarkEnd w:id="423"/>
    </w:p>
    <w:p w:rsidR="001F461B" w:rsidRDefault="00447809">
      <w:pPr>
        <w:pStyle w:val="2"/>
        <w:spacing w:line="360" w:lineRule="auto"/>
        <w:rPr>
          <w:rFonts w:asciiTheme="minorEastAsia" w:eastAsiaTheme="minorEastAsia" w:hAnsiTheme="minorEastAsia" w:cstheme="minorEastAsia"/>
          <w:sz w:val="28"/>
          <w:szCs w:val="28"/>
        </w:rPr>
      </w:pPr>
      <w:bookmarkStart w:id="424" w:name="_Toc15343"/>
      <w:bookmarkStart w:id="425" w:name="_Toc762"/>
      <w:bookmarkStart w:id="426" w:name="_Toc453944774"/>
      <w:r>
        <w:rPr>
          <w:rFonts w:asciiTheme="minorEastAsia" w:eastAsiaTheme="minorEastAsia" w:hAnsiTheme="minorEastAsia" w:cstheme="minorEastAsia" w:hint="eastAsia"/>
          <w:sz w:val="28"/>
          <w:szCs w:val="28"/>
        </w:rPr>
        <w:t>5.3.1流程基本信息</w:t>
      </w:r>
      <w:bookmarkEnd w:id="424"/>
      <w:bookmarkEnd w:id="425"/>
      <w:bookmarkEnd w:id="426"/>
    </w:p>
    <w:p w:rsidR="001F461B" w:rsidRDefault="00447809">
      <w:pPr>
        <w:spacing w:line="360" w:lineRule="auto"/>
        <w:jc w:val="center"/>
        <w:rPr>
          <w:rFonts w:ascii="Calibri" w:eastAsia="宋体" w:hAnsi="Calibri" w:cs="Times New Roman"/>
          <w:b/>
          <w:sz w:val="24"/>
          <w:szCs w:val="24"/>
        </w:rPr>
      </w:pPr>
      <w:r>
        <w:rPr>
          <w:rFonts w:ascii="Calibri" w:eastAsia="宋体" w:hAnsi="Calibri" w:cs="Times New Roman" w:hint="eastAsia"/>
          <w:b/>
          <w:sz w:val="24"/>
          <w:szCs w:val="24"/>
        </w:rPr>
        <w:t>会议费申请流程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4"/>
        <w:gridCol w:w="2032"/>
        <w:gridCol w:w="1644"/>
        <w:gridCol w:w="1615"/>
        <w:gridCol w:w="1365"/>
        <w:gridCol w:w="1511"/>
      </w:tblGrid>
      <w:tr w:rsidR="001F461B">
        <w:trPr>
          <w:trHeight w:val="756"/>
          <w:jc w:val="center"/>
        </w:trPr>
        <w:tc>
          <w:tcPr>
            <w:tcW w:w="157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203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支出业务控制</w:t>
            </w:r>
          </w:p>
        </w:tc>
        <w:tc>
          <w:tcPr>
            <w:tcW w:w="164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615"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会议费申请流程</w:t>
            </w:r>
          </w:p>
        </w:tc>
        <w:tc>
          <w:tcPr>
            <w:tcW w:w="1365"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511"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2</w:t>
            </w:r>
          </w:p>
        </w:tc>
      </w:tr>
      <w:tr w:rsidR="001F461B">
        <w:trPr>
          <w:trHeight w:val="756"/>
          <w:jc w:val="center"/>
        </w:trPr>
        <w:tc>
          <w:tcPr>
            <w:tcW w:w="157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203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p>
        </w:tc>
        <w:tc>
          <w:tcPr>
            <w:tcW w:w="164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615"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资金管理部</w:t>
            </w:r>
          </w:p>
        </w:tc>
        <w:tc>
          <w:tcPr>
            <w:tcW w:w="1365"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511"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964"/>
          <w:jc w:val="center"/>
        </w:trPr>
        <w:tc>
          <w:tcPr>
            <w:tcW w:w="1574" w:type="dxa"/>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适用内部管理制度</w:t>
            </w:r>
          </w:p>
        </w:tc>
        <w:tc>
          <w:tcPr>
            <w:tcW w:w="8167"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Calibri" w:eastAsia="宋体" w:hAnsi="Calibri" w:cs="Times New Roman"/>
                <w:color w:val="FF0000"/>
                <w:kern w:val="0"/>
              </w:rPr>
            </w:pPr>
            <w:r>
              <w:rPr>
                <w:rFonts w:hint="eastAsia"/>
                <w:color w:val="000000"/>
                <w:sz w:val="22"/>
              </w:rPr>
              <w:t>《北京市福利彩票发行中心业务经费使用管理暂行规定》</w:t>
            </w:r>
          </w:p>
        </w:tc>
      </w:tr>
      <w:tr w:rsidR="001F461B">
        <w:trPr>
          <w:trHeight w:val="1124"/>
          <w:jc w:val="center"/>
        </w:trPr>
        <w:tc>
          <w:tcPr>
            <w:tcW w:w="1574"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流程内容简介</w:t>
            </w: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本流程主要规范会议费申请的审批过程，旨在保证报销的及时性、准确性、合理性。</w:t>
            </w:r>
          </w:p>
          <w:p w:rsidR="001F461B" w:rsidRDefault="00447809">
            <w:pPr>
              <w:widowControl/>
              <w:jc w:val="left"/>
              <w:rPr>
                <w:rFonts w:ascii="Calibri" w:eastAsia="宋体" w:hAnsi="Calibri" w:cs="Times New Roman"/>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本流程主要对会议费申请的审批过程进行描述，主要适用于各部门会议费申请的业务</w:t>
            </w:r>
            <w:r>
              <w:rPr>
                <w:rFonts w:ascii="Calibri" w:eastAsia="宋体" w:hAnsi="Calibri" w:cs="Times New Roman"/>
                <w:kern w:val="0"/>
              </w:rPr>
              <w:t>管控</w:t>
            </w:r>
            <w:r>
              <w:rPr>
                <w:rFonts w:ascii="Calibri" w:eastAsia="宋体" w:hAnsi="Calibri" w:cs="Times New Roman" w:hint="eastAsia"/>
                <w:kern w:val="0"/>
              </w:rPr>
              <w:t>。</w:t>
            </w:r>
          </w:p>
        </w:tc>
      </w:tr>
      <w:tr w:rsidR="001F461B">
        <w:trPr>
          <w:trHeight w:val="580"/>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上接流程：预算编制流程</w:t>
            </w:r>
          </w:p>
        </w:tc>
      </w:tr>
      <w:tr w:rsidR="001F461B">
        <w:trPr>
          <w:trHeight w:val="776"/>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下接流程：费用报销流程</w:t>
            </w:r>
          </w:p>
        </w:tc>
      </w:tr>
      <w:tr w:rsidR="001F461B">
        <w:trPr>
          <w:trHeight w:val="596"/>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流程起点：各部门提出用款申请</w:t>
            </w:r>
            <w:r>
              <w:rPr>
                <w:rFonts w:ascii="Calibri" w:eastAsia="宋体" w:hAnsi="Calibri" w:cs="Times New Roman" w:hint="eastAsia"/>
                <w:kern w:val="0"/>
              </w:rPr>
              <w:t xml:space="preserve"> </w:t>
            </w:r>
          </w:p>
        </w:tc>
      </w:tr>
      <w:tr w:rsidR="001F461B">
        <w:trPr>
          <w:trHeight w:val="776"/>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流程终点：出纳支付</w:t>
            </w:r>
          </w:p>
        </w:tc>
      </w:tr>
      <w:tr w:rsidR="001F461B">
        <w:trPr>
          <w:trHeight w:val="797"/>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27" w:name="_Toc23463"/>
      <w:r>
        <w:rPr>
          <w:rFonts w:asciiTheme="minorEastAsia" w:eastAsiaTheme="minorEastAsia" w:hAnsiTheme="minorEastAsia" w:cstheme="minorEastAsia" w:hint="eastAsia"/>
          <w:sz w:val="28"/>
          <w:szCs w:val="28"/>
        </w:rPr>
        <w:lastRenderedPageBreak/>
        <w:t>5.3.2流程图</w:t>
      </w:r>
      <w:bookmarkEnd w:id="427"/>
    </w:p>
    <w:p w:rsidR="001F461B" w:rsidRDefault="001F461B">
      <w:pPr>
        <w:rPr>
          <w:rStyle w:val="2Char"/>
          <w:rFonts w:asciiTheme="minorEastAsia" w:hAnsiTheme="minorEastAsia" w:cstheme="minorEastAsia"/>
          <w:sz w:val="24"/>
          <w:szCs w:val="24"/>
        </w:rPr>
      </w:pPr>
      <w:bookmarkStart w:id="428" w:name="_Toc5631"/>
      <w:bookmarkStart w:id="429" w:name="_Toc23745"/>
      <w:bookmarkStart w:id="430" w:name="_Toc1546"/>
      <w:bookmarkStart w:id="431" w:name="_Toc17228"/>
      <w:bookmarkStart w:id="432" w:name="_Toc11589"/>
      <w:bookmarkStart w:id="433" w:name="_Toc10558"/>
    </w:p>
    <w:p w:rsidR="001F461B" w:rsidRDefault="001F461B">
      <w:pPr>
        <w:rPr>
          <w:rStyle w:val="2Char"/>
          <w:rFonts w:ascii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r w:rsidRPr="001F461B">
        <w:rPr>
          <w:rStyle w:val="2Char"/>
          <w:rFonts w:asciiTheme="minorEastAsia" w:hAnsiTheme="minorEastAsia" w:cstheme="minorEastAsia"/>
          <w:sz w:val="24"/>
          <w:szCs w:val="24"/>
        </w:rPr>
        <w:object w:dxaOrig="20844" w:dyaOrig="14763">
          <v:shape id="_x0000_i1031" type="#_x0000_t75" style="width:676.65pt;height:377.35pt" o:ole="">
            <v:imagedata r:id="rId24" o:title=""/>
            <o:lock v:ext="edit" aspectratio="f"/>
          </v:shape>
          <o:OLEObject Type="Embed" ProgID="Visio.Drawing.15" ShapeID="_x0000_i1031" DrawAspect="Content" ObjectID="_1596784035" r:id="rId25"/>
        </w:object>
      </w:r>
    </w:p>
    <w:p w:rsidR="001F461B" w:rsidRDefault="00447809">
      <w:pPr>
        <w:pStyle w:val="2"/>
        <w:spacing w:line="360" w:lineRule="auto"/>
        <w:rPr>
          <w:rStyle w:val="2Char"/>
          <w:rFonts w:asciiTheme="minorEastAsia" w:hAnsiTheme="minorEastAsia" w:cstheme="minorEastAsia"/>
          <w:b/>
          <w:sz w:val="24"/>
          <w:szCs w:val="24"/>
        </w:rPr>
      </w:pPr>
      <w:bookmarkStart w:id="434" w:name="_Toc3590"/>
      <w:bookmarkEnd w:id="428"/>
      <w:bookmarkEnd w:id="429"/>
      <w:bookmarkEnd w:id="430"/>
      <w:bookmarkEnd w:id="431"/>
      <w:bookmarkEnd w:id="432"/>
      <w:bookmarkEnd w:id="433"/>
      <w:r>
        <w:rPr>
          <w:rFonts w:asciiTheme="minorEastAsia" w:eastAsiaTheme="minorEastAsia" w:hAnsiTheme="minorEastAsia" w:cstheme="minorEastAsia" w:hint="eastAsia"/>
          <w:sz w:val="28"/>
          <w:szCs w:val="28"/>
        </w:rPr>
        <w:lastRenderedPageBreak/>
        <w:t>5.3.3流程说明</w:t>
      </w:r>
      <w:bookmarkEnd w:id="434"/>
    </w:p>
    <w:tbl>
      <w:tblPr>
        <w:tblW w:w="95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10"/>
        <w:gridCol w:w="1849"/>
        <w:gridCol w:w="1379"/>
        <w:gridCol w:w="560"/>
        <w:gridCol w:w="3517"/>
        <w:gridCol w:w="1765"/>
      </w:tblGrid>
      <w:tr w:rsidR="001F461B">
        <w:trPr>
          <w:trHeight w:val="974"/>
          <w:tblHeader/>
        </w:trPr>
        <w:tc>
          <w:tcPr>
            <w:tcW w:w="51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编号</w:t>
            </w:r>
          </w:p>
        </w:tc>
        <w:tc>
          <w:tcPr>
            <w:tcW w:w="184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流程步骤</w:t>
            </w:r>
          </w:p>
        </w:tc>
        <w:tc>
          <w:tcPr>
            <w:tcW w:w="137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责任部门</w:t>
            </w:r>
            <w:r>
              <w:rPr>
                <w:rFonts w:asciiTheme="minorEastAsia" w:hAnsiTheme="minorEastAsia" w:cs="宋体"/>
                <w:b/>
                <w:bCs/>
                <w:szCs w:val="21"/>
              </w:rPr>
              <w:t>/</w:t>
            </w:r>
            <w:r>
              <w:rPr>
                <w:rFonts w:asciiTheme="minorEastAsia" w:hAnsiTheme="minorEastAsia" w:cs="宋体" w:hint="eastAsia"/>
                <w:b/>
                <w:bCs/>
                <w:szCs w:val="21"/>
              </w:rPr>
              <w:t>岗位</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控制编号</w:t>
            </w:r>
          </w:p>
        </w:tc>
        <w:tc>
          <w:tcPr>
            <w:tcW w:w="351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流程步骤描述</w:t>
            </w:r>
          </w:p>
        </w:tc>
        <w:tc>
          <w:tcPr>
            <w:tcW w:w="176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输出文档及</w:t>
            </w:r>
            <w:r>
              <w:rPr>
                <w:rFonts w:asciiTheme="minorEastAsia" w:hAnsiTheme="minorEastAsia" w:cs="宋体"/>
                <w:b/>
                <w:bCs/>
                <w:szCs w:val="21"/>
              </w:rPr>
              <w:t>控制依据</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01</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提出用款申请</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各部门/经办人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C01</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经办人提出用款申请并填制《会议申报单》。</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《会议申报单》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02</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审核签字</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各部门/负责人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C02</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各部门负责人对《会议申报单》进行审核签字。</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highlight w:val="yellow"/>
              </w:rPr>
            </w:pPr>
            <w:r>
              <w:rPr>
                <w:rFonts w:ascii="宋体" w:hAnsi="宋体" w:cs="宋体" w:hint="eastAsia"/>
              </w:rPr>
              <w:t>《会议申报单》</w:t>
            </w:r>
          </w:p>
        </w:tc>
      </w:tr>
      <w:tr w:rsidR="001F461B">
        <w:trPr>
          <w:trHeight w:val="64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03</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资金管理部/负责人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C03</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对《会议申报单》进行审核。</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《会议申报单》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04</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审核签字</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分管领导</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C04</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分管领导对《会议申报单》进行审核签字。</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《会议申报单》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05</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审批签字</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cs="宋体" w:hint="eastAsia"/>
              </w:rPr>
              <w:t>中心主任</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C05</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中心主任对《会议申报单》进行审批签字。</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《会议申报单》</w:t>
            </w:r>
          </w:p>
        </w:tc>
      </w:tr>
      <w:tr w:rsidR="001F461B">
        <w:trPr>
          <w:trHeight w:val="1086"/>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06</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办理业务</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各部门/经办人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C06</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经办人办理业务，支付可以公务卡、支票、电汇等方式支付，取得发票后与报销单据交由出纳审核。</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发票、报销单、会议通知、签到表</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07</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资金管理部/出纳岗</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C07</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出纳对经办人发票、报销单的真实性、合法性进行审核。</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发票、报销单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08</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资金管理部/预算管理岗</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C08</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对经办人发票、报销单的真实性、合法性进行审核。</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发票、报销单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09</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支付</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资金管理部/出纳岗</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C09</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会计审核通过后由出纳办理支付手续。</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发票、报销单</w:t>
            </w:r>
          </w:p>
        </w:tc>
      </w:tr>
      <w:tr w:rsidR="001F461B">
        <w:trPr>
          <w:trHeight w:val="670"/>
        </w:trPr>
        <w:tc>
          <w:tcPr>
            <w:tcW w:w="95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流程结束</w:t>
            </w:r>
          </w:p>
        </w:tc>
      </w:tr>
      <w:bookmarkEnd w:id="405"/>
      <w:bookmarkEnd w:id="406"/>
    </w:tbl>
    <w:p w:rsidR="001F461B" w:rsidRDefault="001F461B">
      <w:pPr>
        <w:pStyle w:val="Char6"/>
        <w:sectPr w:rsidR="001F461B">
          <w:pgSz w:w="11906" w:h="16838"/>
          <w:pgMar w:top="1440" w:right="1247" w:bottom="1440" w:left="1134"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35" w:name="_Toc7528"/>
      <w:bookmarkStart w:id="436" w:name="_Toc11079"/>
      <w:r>
        <w:rPr>
          <w:rFonts w:asciiTheme="minorEastAsia" w:eastAsiaTheme="minorEastAsia" w:hAnsiTheme="minorEastAsia" w:cstheme="minorEastAsia" w:hint="eastAsia"/>
          <w:sz w:val="28"/>
          <w:szCs w:val="28"/>
        </w:rPr>
        <w:lastRenderedPageBreak/>
        <w:t>5.3.4权限指引表</w:t>
      </w:r>
      <w:bookmarkEnd w:id="435"/>
      <w:bookmarkEnd w:id="436"/>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0"/>
        <w:gridCol w:w="1326"/>
        <w:gridCol w:w="1326"/>
        <w:gridCol w:w="1472"/>
        <w:gridCol w:w="1641"/>
        <w:gridCol w:w="1605"/>
        <w:gridCol w:w="1739"/>
        <w:gridCol w:w="1329"/>
        <w:gridCol w:w="1386"/>
      </w:tblGrid>
      <w:tr w:rsidR="001F461B">
        <w:trPr>
          <w:trHeight w:val="564"/>
          <w:jc w:val="center"/>
        </w:trPr>
        <w:tc>
          <w:tcPr>
            <w:tcW w:w="235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32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798"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4985"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329"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分管领导</w:t>
            </w:r>
          </w:p>
        </w:tc>
        <w:tc>
          <w:tcPr>
            <w:tcW w:w="138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r>
      <w:tr w:rsidR="001F461B">
        <w:trPr>
          <w:trHeight w:val="548"/>
          <w:jc w:val="center"/>
        </w:trPr>
        <w:tc>
          <w:tcPr>
            <w:tcW w:w="2350" w:type="dxa"/>
            <w:vMerge/>
            <w:shd w:val="clear" w:color="auto" w:fill="E6E6E6"/>
            <w:vAlign w:val="center"/>
          </w:tcPr>
          <w:p w:rsidR="001F461B" w:rsidRDefault="001F461B">
            <w:pPr>
              <w:jc w:val="center"/>
              <w:rPr>
                <w:rFonts w:ascii="宋体" w:eastAsia="宋体" w:hAnsi="宋体" w:cs="Times New Roman"/>
                <w:b/>
                <w:bCs/>
                <w:szCs w:val="21"/>
              </w:rPr>
            </w:pPr>
          </w:p>
        </w:tc>
        <w:tc>
          <w:tcPr>
            <w:tcW w:w="1326" w:type="dxa"/>
            <w:vMerge/>
            <w:shd w:val="clear" w:color="auto" w:fill="E6E6E6"/>
            <w:vAlign w:val="center"/>
          </w:tcPr>
          <w:p w:rsidR="001F461B" w:rsidRDefault="001F461B">
            <w:pPr>
              <w:jc w:val="center"/>
              <w:rPr>
                <w:rFonts w:ascii="宋体" w:eastAsia="宋体" w:hAnsi="宋体" w:cs="Times New Roman"/>
                <w:b/>
                <w:bCs/>
                <w:szCs w:val="21"/>
              </w:rPr>
            </w:pPr>
          </w:p>
        </w:tc>
        <w:tc>
          <w:tcPr>
            <w:tcW w:w="132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47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6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6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c>
          <w:tcPr>
            <w:tcW w:w="173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w:t>
            </w:r>
            <w:r>
              <w:rPr>
                <w:rFonts w:ascii="宋体" w:eastAsia="宋体" w:hAnsi="宋体" w:cs="Times New Roman"/>
                <w:b/>
                <w:bCs/>
                <w:szCs w:val="21"/>
              </w:rPr>
              <w:t>岗</w:t>
            </w:r>
          </w:p>
        </w:tc>
        <w:tc>
          <w:tcPr>
            <w:tcW w:w="1329" w:type="dxa"/>
            <w:vMerge/>
            <w:shd w:val="clear" w:color="auto" w:fill="E6E6E6"/>
            <w:vAlign w:val="center"/>
          </w:tcPr>
          <w:p w:rsidR="001F461B" w:rsidRDefault="001F461B">
            <w:pPr>
              <w:jc w:val="center"/>
              <w:rPr>
                <w:rFonts w:ascii="宋体" w:eastAsia="宋体" w:hAnsi="宋体" w:cs="Times New Roman"/>
                <w:b/>
                <w:bCs/>
                <w:szCs w:val="21"/>
              </w:rPr>
            </w:pPr>
          </w:p>
        </w:tc>
        <w:tc>
          <w:tcPr>
            <w:tcW w:w="1386"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786"/>
          <w:jc w:val="center"/>
        </w:trPr>
        <w:tc>
          <w:tcPr>
            <w:tcW w:w="2350"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2</w:t>
            </w:r>
            <w:r>
              <w:rPr>
                <w:rFonts w:ascii="Calibri" w:eastAsia="宋体" w:hAnsi="Calibri" w:cs="Times New Roman" w:hint="eastAsia"/>
                <w:kern w:val="0"/>
              </w:rPr>
              <w:t>会议费申请流程</w:t>
            </w:r>
          </w:p>
        </w:tc>
        <w:tc>
          <w:tcPr>
            <w:tcW w:w="1326"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会议费申请</w:t>
            </w:r>
          </w:p>
        </w:tc>
        <w:tc>
          <w:tcPr>
            <w:tcW w:w="132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提出用款申请、办理业务</w:t>
            </w:r>
          </w:p>
        </w:tc>
        <w:tc>
          <w:tcPr>
            <w:tcW w:w="1472"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641"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60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审核、支付</w:t>
            </w:r>
          </w:p>
        </w:tc>
        <w:tc>
          <w:tcPr>
            <w:tcW w:w="17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1329"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386" w:type="dxa"/>
            <w:vAlign w:val="center"/>
          </w:tcPr>
          <w:p w:rsidR="001F461B" w:rsidRDefault="00447809">
            <w:pPr>
              <w:jc w:val="center"/>
              <w:rPr>
                <w:rFonts w:ascii="宋体" w:eastAsia="宋体" w:hAnsi="宋体" w:cs="宋体"/>
                <w:szCs w:val="21"/>
              </w:rPr>
            </w:pPr>
            <w:r>
              <w:rPr>
                <w:rFonts w:ascii="宋体" w:eastAsia="宋体" w:hAnsi="宋体" w:cs="宋体"/>
                <w:szCs w:val="21"/>
              </w:rPr>
              <w:t>审批签字</w:t>
            </w:r>
          </w:p>
        </w:tc>
      </w:tr>
    </w:tbl>
    <w:p w:rsidR="001F461B" w:rsidRDefault="00447809">
      <w:pPr>
        <w:pStyle w:val="2"/>
        <w:spacing w:line="360" w:lineRule="auto"/>
        <w:rPr>
          <w:rFonts w:asciiTheme="minorEastAsia" w:eastAsiaTheme="minorEastAsia" w:hAnsiTheme="minorEastAsia" w:cstheme="minorEastAsia"/>
          <w:sz w:val="28"/>
          <w:szCs w:val="28"/>
        </w:rPr>
      </w:pPr>
      <w:bookmarkStart w:id="437" w:name="_Toc453944778"/>
      <w:bookmarkStart w:id="438" w:name="_Toc12533"/>
      <w:bookmarkStart w:id="439" w:name="_Toc15254"/>
      <w:r>
        <w:rPr>
          <w:rFonts w:asciiTheme="minorEastAsia" w:eastAsiaTheme="minorEastAsia" w:hAnsiTheme="minorEastAsia" w:cstheme="minorEastAsia" w:hint="eastAsia"/>
          <w:sz w:val="28"/>
          <w:szCs w:val="28"/>
        </w:rPr>
        <w:t>5.3.5风险控制矩阵</w:t>
      </w:r>
      <w:bookmarkEnd w:id="437"/>
      <w:bookmarkEnd w:id="438"/>
      <w:bookmarkEnd w:id="439"/>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
        <w:gridCol w:w="1328"/>
        <w:gridCol w:w="569"/>
        <w:gridCol w:w="1771"/>
        <w:gridCol w:w="458"/>
        <w:gridCol w:w="456"/>
        <w:gridCol w:w="464"/>
        <w:gridCol w:w="503"/>
        <w:gridCol w:w="502"/>
        <w:gridCol w:w="501"/>
        <w:gridCol w:w="586"/>
        <w:gridCol w:w="2416"/>
        <w:gridCol w:w="521"/>
        <w:gridCol w:w="456"/>
        <w:gridCol w:w="458"/>
        <w:gridCol w:w="534"/>
        <w:gridCol w:w="1134"/>
        <w:gridCol w:w="933"/>
      </w:tblGrid>
      <w:tr w:rsidR="001F461B">
        <w:trPr>
          <w:trHeight w:val="461"/>
          <w:tblHeader/>
          <w:jc w:val="center"/>
        </w:trPr>
        <w:tc>
          <w:tcPr>
            <w:tcW w:w="58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32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77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83"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50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86"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416"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4036"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1391"/>
          <w:tblHeader/>
          <w:jc w:val="center"/>
        </w:trPr>
        <w:tc>
          <w:tcPr>
            <w:tcW w:w="584" w:type="dxa"/>
            <w:vMerge/>
            <w:shd w:val="clear" w:color="auto" w:fill="E6E6E6"/>
            <w:vAlign w:val="center"/>
          </w:tcPr>
          <w:p w:rsidR="001F461B" w:rsidRDefault="001F461B">
            <w:pPr>
              <w:jc w:val="center"/>
              <w:rPr>
                <w:rFonts w:ascii="宋体" w:hAnsi="宋体"/>
                <w:b/>
                <w:bCs/>
                <w:szCs w:val="21"/>
                <w:lang w:val="en-GB"/>
              </w:rPr>
            </w:pPr>
          </w:p>
        </w:tc>
        <w:tc>
          <w:tcPr>
            <w:tcW w:w="132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771"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501" w:type="dxa"/>
            <w:vMerge/>
            <w:shd w:val="clear" w:color="auto" w:fill="E6E6E6"/>
            <w:vAlign w:val="center"/>
          </w:tcPr>
          <w:p w:rsidR="001F461B" w:rsidRDefault="001F461B">
            <w:pPr>
              <w:jc w:val="center"/>
              <w:rPr>
                <w:rFonts w:ascii="宋体" w:hAnsi="宋体"/>
                <w:b/>
                <w:bCs/>
                <w:szCs w:val="21"/>
                <w:lang w:val="en-GB"/>
              </w:rPr>
            </w:pPr>
          </w:p>
        </w:tc>
        <w:tc>
          <w:tcPr>
            <w:tcW w:w="586" w:type="dxa"/>
            <w:vMerge/>
            <w:shd w:val="clear" w:color="auto" w:fill="E6E6E6"/>
            <w:vAlign w:val="center"/>
          </w:tcPr>
          <w:p w:rsidR="001F461B" w:rsidRDefault="001F461B">
            <w:pPr>
              <w:jc w:val="center"/>
              <w:rPr>
                <w:rFonts w:ascii="宋体" w:hAnsi="宋体"/>
                <w:b/>
                <w:bCs/>
                <w:szCs w:val="21"/>
                <w:lang w:val="en-GB"/>
              </w:rPr>
            </w:pPr>
          </w:p>
        </w:tc>
        <w:tc>
          <w:tcPr>
            <w:tcW w:w="2416"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5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3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93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90"/>
          <w:jc w:val="center"/>
        </w:trPr>
        <w:tc>
          <w:tcPr>
            <w:tcW w:w="584" w:type="dxa"/>
            <w:vAlign w:val="center"/>
          </w:tcPr>
          <w:p w:rsidR="001F461B" w:rsidRDefault="00447809">
            <w:pPr>
              <w:jc w:val="center"/>
              <w:rPr>
                <w:rFonts w:ascii="宋体" w:hAnsi="宋体" w:cs="宋体"/>
                <w:szCs w:val="21"/>
                <w:lang w:val="en-GB"/>
              </w:rPr>
            </w:pPr>
            <w:r>
              <w:rPr>
                <w:rFonts w:ascii="Times New Roman" w:eastAsia="宋体" w:hAnsi="Times New Roman" w:cs="宋体"/>
                <w:szCs w:val="21"/>
              </w:rPr>
              <w:t>T01</w:t>
            </w:r>
          </w:p>
        </w:tc>
        <w:tc>
          <w:tcPr>
            <w:tcW w:w="1328" w:type="dxa"/>
            <w:vAlign w:val="center"/>
          </w:tcPr>
          <w:p w:rsidR="001F461B" w:rsidRDefault="00447809">
            <w:pPr>
              <w:rPr>
                <w:rFonts w:ascii="宋体" w:hAnsi="宋体"/>
                <w:szCs w:val="21"/>
                <w:lang w:val="en-GB"/>
              </w:rPr>
            </w:pPr>
            <w:r>
              <w:rPr>
                <w:rFonts w:ascii="Times New Roman" w:eastAsia="宋体" w:hAnsi="Times New Roman" w:cs="Times New Roman" w:hint="eastAsia"/>
                <w:szCs w:val="21"/>
              </w:rPr>
              <w:t>合理保证资金申请审批程序合规，符合制度要求。</w:t>
            </w:r>
          </w:p>
        </w:tc>
        <w:tc>
          <w:tcPr>
            <w:tcW w:w="569" w:type="dxa"/>
            <w:vAlign w:val="center"/>
          </w:tcPr>
          <w:p w:rsidR="001F461B" w:rsidRDefault="00447809">
            <w:pPr>
              <w:jc w:val="center"/>
              <w:rPr>
                <w:rFonts w:ascii="宋体" w:hAnsi="宋体" w:cs="宋体"/>
                <w:szCs w:val="21"/>
                <w:lang w:val="en-GB"/>
              </w:rPr>
            </w:pPr>
            <w:r>
              <w:rPr>
                <w:rFonts w:ascii="Times New Roman" w:eastAsia="宋体" w:hAnsi="Times New Roman" w:cs="宋体"/>
                <w:szCs w:val="21"/>
              </w:rPr>
              <w:t>R01</w:t>
            </w:r>
          </w:p>
        </w:tc>
        <w:tc>
          <w:tcPr>
            <w:tcW w:w="1771" w:type="dxa"/>
            <w:vAlign w:val="center"/>
          </w:tcPr>
          <w:p w:rsidR="001F461B" w:rsidRDefault="00447809">
            <w:pPr>
              <w:rPr>
                <w:rFonts w:ascii="宋体" w:hAnsi="宋体" w:cs="宋体"/>
                <w:szCs w:val="21"/>
                <w:lang w:val="en-GB"/>
              </w:rPr>
            </w:pPr>
            <w:r>
              <w:rPr>
                <w:rFonts w:ascii="Times New Roman" w:eastAsia="宋体" w:hAnsi="Times New Roman" w:cs="Times New Roman" w:hint="eastAsia"/>
                <w:szCs w:val="21"/>
              </w:rPr>
              <w:t>未建立规范的资金申请审核制度，支出事项未经过适当的事前申请、审核和审批，导致执行不力甚至发生支出业务违法违规的风险。</w:t>
            </w:r>
          </w:p>
        </w:tc>
        <w:tc>
          <w:tcPr>
            <w:tcW w:w="458" w:type="dxa"/>
            <w:vAlign w:val="center"/>
          </w:tcPr>
          <w:p w:rsidR="001F461B" w:rsidRDefault="00447809">
            <w:pPr>
              <w:jc w:val="center"/>
              <w:rPr>
                <w:rFonts w:ascii="宋体" w:hAnsi="宋体" w:cs="宋体"/>
                <w:szCs w:val="21"/>
                <w:lang w:val="en-GB"/>
              </w:rPr>
            </w:pPr>
            <w:r>
              <w:rPr>
                <w:rFonts w:ascii="Times New Roman" w:eastAsia="宋体" w:hAnsi="Times New Roman" w:cs="宋体"/>
                <w:szCs w:val="21"/>
              </w:rPr>
              <w:t>Y</w:t>
            </w:r>
          </w:p>
        </w:tc>
        <w:tc>
          <w:tcPr>
            <w:tcW w:w="456" w:type="dxa"/>
            <w:vAlign w:val="center"/>
          </w:tcPr>
          <w:p w:rsidR="001F461B" w:rsidRDefault="001F461B">
            <w:pPr>
              <w:jc w:val="center"/>
              <w:rPr>
                <w:rFonts w:ascii="宋体" w:hAnsi="宋体" w:cs="宋体"/>
                <w:szCs w:val="21"/>
                <w:lang w:val="en-GB"/>
              </w:rPr>
            </w:pPr>
          </w:p>
        </w:tc>
        <w:tc>
          <w:tcPr>
            <w:tcW w:w="464" w:type="dxa"/>
            <w:vAlign w:val="center"/>
          </w:tcPr>
          <w:p w:rsidR="001F461B" w:rsidRDefault="001F461B">
            <w:pPr>
              <w:jc w:val="center"/>
              <w:rPr>
                <w:rFonts w:ascii="宋体" w:hAnsi="宋体" w:cs="宋体"/>
                <w:szCs w:val="21"/>
                <w:lang w:val="en-GB"/>
              </w:rPr>
            </w:pPr>
          </w:p>
        </w:tc>
        <w:tc>
          <w:tcPr>
            <w:tcW w:w="503" w:type="dxa"/>
            <w:vAlign w:val="center"/>
          </w:tcPr>
          <w:p w:rsidR="001F461B" w:rsidRDefault="001F461B">
            <w:pPr>
              <w:jc w:val="center"/>
              <w:rPr>
                <w:rFonts w:ascii="宋体" w:hAnsi="宋体" w:cs="宋体"/>
                <w:szCs w:val="21"/>
                <w:lang w:val="en-GB"/>
              </w:rPr>
            </w:pPr>
          </w:p>
        </w:tc>
        <w:tc>
          <w:tcPr>
            <w:tcW w:w="502" w:type="dxa"/>
            <w:vAlign w:val="center"/>
          </w:tcPr>
          <w:p w:rsidR="001F461B" w:rsidRDefault="00447809">
            <w:pPr>
              <w:jc w:val="center"/>
              <w:rPr>
                <w:rFonts w:ascii="宋体" w:hAnsi="宋体" w:cs="宋体"/>
                <w:szCs w:val="21"/>
                <w:lang w:val="en-GB"/>
              </w:rPr>
            </w:pPr>
            <w:r>
              <w:rPr>
                <w:rFonts w:ascii="Times New Roman" w:eastAsia="宋体" w:hAnsi="Times New Roman" w:cs="宋体"/>
                <w:szCs w:val="21"/>
              </w:rPr>
              <w:t>Y</w:t>
            </w:r>
          </w:p>
        </w:tc>
        <w:tc>
          <w:tcPr>
            <w:tcW w:w="501"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高风险</w:t>
            </w:r>
          </w:p>
        </w:tc>
        <w:tc>
          <w:tcPr>
            <w:tcW w:w="586" w:type="dxa"/>
            <w:vAlign w:val="center"/>
          </w:tcPr>
          <w:p w:rsidR="001F461B" w:rsidRDefault="00447809">
            <w:pPr>
              <w:jc w:val="center"/>
              <w:rPr>
                <w:rFonts w:ascii="宋体" w:hAnsi="宋体" w:cs="宋体"/>
                <w:szCs w:val="21"/>
                <w:lang w:val="en-GB"/>
              </w:rPr>
            </w:pPr>
            <w:r>
              <w:rPr>
                <w:rFonts w:ascii="Times New Roman" w:eastAsia="宋体" w:hAnsi="Times New Roman" w:cs="宋体" w:hint="eastAsia"/>
                <w:szCs w:val="21"/>
              </w:rPr>
              <w:t>C0</w:t>
            </w:r>
            <w:r>
              <w:rPr>
                <w:rFonts w:ascii="Times New Roman" w:eastAsia="宋体" w:hAnsi="Times New Roman" w:cs="宋体"/>
                <w:szCs w:val="21"/>
              </w:rPr>
              <w:t>2</w:t>
            </w:r>
            <w:r>
              <w:rPr>
                <w:rFonts w:ascii="Times New Roman" w:eastAsia="宋体" w:hAnsi="Times New Roman" w:cs="宋体" w:hint="eastAsia"/>
                <w:szCs w:val="21"/>
              </w:rPr>
              <w:t xml:space="preserve"> C0</w:t>
            </w:r>
            <w:r>
              <w:rPr>
                <w:rFonts w:ascii="Times New Roman" w:eastAsia="宋体" w:hAnsi="Times New Roman" w:cs="宋体"/>
                <w:szCs w:val="21"/>
              </w:rPr>
              <w:t>3</w:t>
            </w:r>
            <w:r>
              <w:rPr>
                <w:rFonts w:ascii="Times New Roman" w:eastAsia="宋体" w:hAnsi="Times New Roman" w:cs="宋体" w:hint="eastAsia"/>
                <w:szCs w:val="21"/>
              </w:rPr>
              <w:t xml:space="preserve"> C0</w:t>
            </w:r>
            <w:r>
              <w:rPr>
                <w:rFonts w:ascii="Times New Roman" w:eastAsia="宋体" w:hAnsi="Times New Roman" w:cs="宋体"/>
                <w:szCs w:val="21"/>
              </w:rPr>
              <w:t>4</w:t>
            </w:r>
            <w:r>
              <w:rPr>
                <w:rFonts w:ascii="Times New Roman" w:eastAsia="宋体" w:hAnsi="Times New Roman" w:cs="宋体" w:hint="eastAsia"/>
                <w:szCs w:val="21"/>
              </w:rPr>
              <w:t xml:space="preserve"> C0</w:t>
            </w:r>
            <w:r>
              <w:rPr>
                <w:rFonts w:ascii="Times New Roman" w:eastAsia="宋体" w:hAnsi="Times New Roman" w:cs="宋体"/>
                <w:szCs w:val="21"/>
              </w:rPr>
              <w:t>5</w:t>
            </w:r>
          </w:p>
        </w:tc>
        <w:tc>
          <w:tcPr>
            <w:tcW w:w="2416" w:type="dxa"/>
            <w:vAlign w:val="center"/>
          </w:tcPr>
          <w:p w:rsidR="001F461B" w:rsidRDefault="00447809">
            <w:pPr>
              <w:rPr>
                <w:rFonts w:ascii="Arial Narrow" w:hAnsi="Arial Narrow" w:cs="宋体"/>
                <w:szCs w:val="21"/>
              </w:rPr>
            </w:pPr>
            <w:r>
              <w:rPr>
                <w:rFonts w:ascii="Times New Roman" w:eastAsia="宋体" w:hAnsi="Times New Roman" w:cs="Times New Roman" w:hint="eastAsia"/>
                <w:szCs w:val="21"/>
                <w:lang w:val="en-GB"/>
              </w:rPr>
              <w:t>建立健全内部资金管理制度，明确资金申请流程。</w:t>
            </w:r>
          </w:p>
        </w:tc>
        <w:tc>
          <w:tcPr>
            <w:tcW w:w="521"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重点控制</w:t>
            </w:r>
          </w:p>
        </w:tc>
        <w:tc>
          <w:tcPr>
            <w:tcW w:w="456"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事前</w:t>
            </w:r>
          </w:p>
        </w:tc>
        <w:tc>
          <w:tcPr>
            <w:tcW w:w="458"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手工</w:t>
            </w:r>
          </w:p>
        </w:tc>
        <w:tc>
          <w:tcPr>
            <w:tcW w:w="534"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随时</w:t>
            </w:r>
          </w:p>
        </w:tc>
        <w:tc>
          <w:tcPr>
            <w:tcW w:w="1134" w:type="dxa"/>
            <w:vAlign w:val="center"/>
          </w:tcPr>
          <w:p w:rsidR="001F461B" w:rsidRDefault="00447809">
            <w:pPr>
              <w:jc w:val="center"/>
              <w:rPr>
                <w:rFonts w:ascii="Arial Narrow" w:hAnsi="Arial Narrow" w:cs="宋体"/>
                <w:szCs w:val="21"/>
              </w:rPr>
            </w:pPr>
            <w:r>
              <w:rPr>
                <w:rFonts w:ascii="Calibri" w:eastAsia="宋体" w:hAnsi="Calibri" w:cs="Times New Roman" w:hint="eastAsia"/>
                <w:kern w:val="0"/>
              </w:rPr>
              <w:t>《北京市福利彩票发行中心资金审批管理办法实施细则》</w:t>
            </w:r>
          </w:p>
        </w:tc>
        <w:tc>
          <w:tcPr>
            <w:tcW w:w="933" w:type="dxa"/>
            <w:vAlign w:val="center"/>
          </w:tcPr>
          <w:p w:rsidR="001F461B" w:rsidRDefault="00447809">
            <w:pPr>
              <w:jc w:val="center"/>
              <w:rPr>
                <w:rFonts w:ascii="宋体" w:hAnsi="宋体"/>
                <w:szCs w:val="21"/>
                <w:lang w:val="en-GB"/>
              </w:rPr>
            </w:pPr>
            <w:r>
              <w:rPr>
                <w:rFonts w:ascii="Times New Roman" w:eastAsia="宋体" w:hAnsi="Times New Roman" w:cs="Times New Roman" w:hint="eastAsia"/>
                <w:szCs w:val="21"/>
              </w:rPr>
              <w:t>资金管理部</w:t>
            </w:r>
            <w:r>
              <w:rPr>
                <w:rFonts w:ascii="Times New Roman" w:eastAsia="宋体" w:hAnsi="Times New Roman" w:cs="Times New Roman" w:hint="eastAsia"/>
                <w:szCs w:val="21"/>
              </w:rPr>
              <w:t>/</w:t>
            </w:r>
            <w:r>
              <w:rPr>
                <w:rFonts w:ascii="Times New Roman" w:eastAsia="宋体" w:hAnsi="Times New Roman" w:cs="Times New Roman" w:hint="eastAsia"/>
                <w:szCs w:val="21"/>
              </w:rPr>
              <w:t>预算管理岗</w:t>
            </w:r>
          </w:p>
        </w:tc>
      </w:tr>
      <w:tr w:rsidR="001F461B">
        <w:trPr>
          <w:trHeight w:val="2615"/>
          <w:jc w:val="center"/>
        </w:trPr>
        <w:tc>
          <w:tcPr>
            <w:tcW w:w="584"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lastRenderedPageBreak/>
              <w:t>T02</w:t>
            </w:r>
          </w:p>
        </w:tc>
        <w:tc>
          <w:tcPr>
            <w:tcW w:w="1328" w:type="dxa"/>
            <w:vMerge w:val="restart"/>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保证支出合法合规。</w:t>
            </w:r>
          </w:p>
        </w:tc>
        <w:tc>
          <w:tcPr>
            <w:tcW w:w="569"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R02</w:t>
            </w:r>
          </w:p>
        </w:tc>
        <w:tc>
          <w:tcPr>
            <w:tcW w:w="177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经费支出记录不明晰，不完整，不规范。</w:t>
            </w:r>
          </w:p>
        </w:tc>
        <w:tc>
          <w:tcPr>
            <w:tcW w:w="458"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45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464"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503"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502"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50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高风险</w:t>
            </w:r>
          </w:p>
        </w:tc>
        <w:tc>
          <w:tcPr>
            <w:tcW w:w="58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C02</w:t>
            </w:r>
          </w:p>
        </w:tc>
        <w:tc>
          <w:tcPr>
            <w:tcW w:w="2416"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lang w:val="en-GB"/>
              </w:rPr>
              <w:t>各部门要完善业务支出过程的原始记录，对经费支出要有明晰分类记载，支出手续要完备，要有审核记录。</w:t>
            </w:r>
          </w:p>
        </w:tc>
        <w:tc>
          <w:tcPr>
            <w:tcW w:w="52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重点控制</w:t>
            </w:r>
          </w:p>
        </w:tc>
        <w:tc>
          <w:tcPr>
            <w:tcW w:w="45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事前、事中、事后</w:t>
            </w:r>
          </w:p>
        </w:tc>
        <w:tc>
          <w:tcPr>
            <w:tcW w:w="458"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手工</w:t>
            </w:r>
          </w:p>
        </w:tc>
        <w:tc>
          <w:tcPr>
            <w:tcW w:w="534"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随时</w:t>
            </w:r>
          </w:p>
        </w:tc>
        <w:tc>
          <w:tcPr>
            <w:tcW w:w="1134"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lang w:val="en-GB"/>
              </w:rPr>
              <w:t>《公务卡管理制度》《现金管理制度》</w:t>
            </w:r>
          </w:p>
        </w:tc>
        <w:tc>
          <w:tcPr>
            <w:tcW w:w="933"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资金管理部</w:t>
            </w:r>
            <w:r>
              <w:rPr>
                <w:rFonts w:ascii="Times New Roman" w:eastAsia="宋体" w:hAnsi="Times New Roman" w:cs="Times New Roman" w:hint="eastAsia"/>
                <w:szCs w:val="21"/>
                <w:lang w:val="en-GB"/>
              </w:rPr>
              <w:t>/</w:t>
            </w:r>
            <w:r>
              <w:rPr>
                <w:rFonts w:ascii="Times New Roman" w:eastAsia="宋体" w:hAnsi="Times New Roman" w:cs="Times New Roman" w:hint="eastAsia"/>
                <w:szCs w:val="21"/>
                <w:lang w:val="en-GB"/>
              </w:rPr>
              <w:t>预算管理岗</w:t>
            </w:r>
          </w:p>
        </w:tc>
      </w:tr>
      <w:tr w:rsidR="001F461B">
        <w:trPr>
          <w:trHeight w:val="2615"/>
          <w:jc w:val="center"/>
        </w:trPr>
        <w:tc>
          <w:tcPr>
            <w:tcW w:w="584"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lang w:val="en-GB"/>
              </w:rPr>
              <w:t>T</w:t>
            </w:r>
            <w:r>
              <w:rPr>
                <w:rFonts w:ascii="Times New Roman" w:eastAsia="宋体" w:hAnsi="Times New Roman" w:cs="Times New Roman" w:hint="eastAsia"/>
                <w:szCs w:val="21"/>
              </w:rPr>
              <w:t>0</w:t>
            </w:r>
            <w:r>
              <w:rPr>
                <w:rFonts w:ascii="Times New Roman" w:eastAsia="宋体" w:hAnsi="Times New Roman" w:cs="Times New Roman" w:hint="eastAsia"/>
                <w:szCs w:val="21"/>
                <w:lang w:val="en-GB"/>
              </w:rPr>
              <w:t>3</w:t>
            </w:r>
          </w:p>
        </w:tc>
        <w:tc>
          <w:tcPr>
            <w:tcW w:w="1328" w:type="dxa"/>
            <w:vMerge/>
            <w:vAlign w:val="center"/>
          </w:tcPr>
          <w:p w:rsidR="001F461B" w:rsidRDefault="001F461B">
            <w:pPr>
              <w:rPr>
                <w:rFonts w:ascii="Times New Roman" w:eastAsia="宋体" w:hAnsi="Times New Roman" w:cs="Times New Roman"/>
                <w:szCs w:val="21"/>
                <w:lang w:val="en-GB"/>
              </w:rPr>
            </w:pPr>
          </w:p>
        </w:tc>
        <w:tc>
          <w:tcPr>
            <w:tcW w:w="569"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R03</w:t>
            </w:r>
          </w:p>
        </w:tc>
        <w:tc>
          <w:tcPr>
            <w:tcW w:w="177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会议费未备案审批。</w:t>
            </w:r>
          </w:p>
        </w:tc>
        <w:tc>
          <w:tcPr>
            <w:tcW w:w="458"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45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464" w:type="dxa"/>
            <w:vAlign w:val="center"/>
          </w:tcPr>
          <w:p w:rsidR="001F461B" w:rsidRDefault="001F461B">
            <w:pPr>
              <w:rPr>
                <w:rFonts w:ascii="Times New Roman" w:eastAsia="宋体" w:hAnsi="Times New Roman" w:cs="Times New Roman"/>
                <w:szCs w:val="21"/>
                <w:lang w:val="en-GB"/>
              </w:rPr>
            </w:pPr>
          </w:p>
        </w:tc>
        <w:tc>
          <w:tcPr>
            <w:tcW w:w="503"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502" w:type="dxa"/>
            <w:vAlign w:val="center"/>
          </w:tcPr>
          <w:p w:rsidR="001F461B" w:rsidRDefault="001F461B">
            <w:pPr>
              <w:rPr>
                <w:rFonts w:ascii="Times New Roman" w:eastAsia="宋体" w:hAnsi="Times New Roman" w:cs="Times New Roman"/>
                <w:szCs w:val="21"/>
                <w:lang w:val="en-GB"/>
              </w:rPr>
            </w:pPr>
          </w:p>
        </w:tc>
        <w:tc>
          <w:tcPr>
            <w:tcW w:w="50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中等风险</w:t>
            </w:r>
          </w:p>
        </w:tc>
        <w:tc>
          <w:tcPr>
            <w:tcW w:w="586"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C03</w:t>
            </w:r>
          </w:p>
        </w:tc>
        <w:tc>
          <w:tcPr>
            <w:tcW w:w="241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严格按有关规定和标准进行控制，会计（稽核岗）加强审核。</w:t>
            </w:r>
          </w:p>
        </w:tc>
        <w:tc>
          <w:tcPr>
            <w:tcW w:w="52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一般控制</w:t>
            </w:r>
          </w:p>
        </w:tc>
        <w:tc>
          <w:tcPr>
            <w:tcW w:w="45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手工</w:t>
            </w:r>
          </w:p>
        </w:tc>
        <w:tc>
          <w:tcPr>
            <w:tcW w:w="458"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随时</w:t>
            </w:r>
          </w:p>
        </w:tc>
        <w:tc>
          <w:tcPr>
            <w:tcW w:w="534"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随时</w:t>
            </w:r>
          </w:p>
        </w:tc>
        <w:tc>
          <w:tcPr>
            <w:tcW w:w="1134" w:type="dxa"/>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rPr>
                <w:rFonts w:ascii="Times New Roman" w:eastAsia="宋体" w:hAnsi="Times New Roman" w:cs="Times New Roman"/>
                <w:szCs w:val="21"/>
                <w:lang w:val="en-GB"/>
              </w:rPr>
            </w:pPr>
            <w:r>
              <w:rPr>
                <w:rFonts w:hint="eastAsia"/>
                <w:color w:val="000000"/>
                <w:sz w:val="22"/>
              </w:rPr>
              <w:t>《北京市福利彩票发行中心业务经费使用管理暂行规定》</w:t>
            </w:r>
          </w:p>
        </w:tc>
        <w:tc>
          <w:tcPr>
            <w:tcW w:w="933"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资金管理部</w:t>
            </w:r>
            <w:r>
              <w:rPr>
                <w:rFonts w:ascii="Times New Roman" w:eastAsia="宋体" w:hAnsi="Times New Roman" w:cs="Times New Roman" w:hint="eastAsia"/>
                <w:szCs w:val="21"/>
                <w:lang w:val="en-GB"/>
              </w:rPr>
              <w:t>/</w:t>
            </w:r>
            <w:r>
              <w:rPr>
                <w:rFonts w:ascii="Times New Roman" w:eastAsia="宋体" w:hAnsi="Times New Roman" w:cs="Times New Roman" w:hint="eastAsia"/>
                <w:szCs w:val="21"/>
                <w:lang w:val="en-GB"/>
              </w:rPr>
              <w:t>预算管理岗</w:t>
            </w:r>
          </w:p>
        </w:tc>
      </w:tr>
    </w:tbl>
    <w:p w:rsidR="001F461B" w:rsidRDefault="001F461B">
      <w:pPr>
        <w:rPr>
          <w:rFonts w:ascii="Times New Roman" w:eastAsia="宋体" w:hAnsi="Times New Roman" w:cs="Times New Roman"/>
          <w:szCs w:val="21"/>
        </w:rPr>
        <w:sectPr w:rsidR="001F461B">
          <w:pgSz w:w="16838" w:h="11906" w:orient="landscape"/>
          <w:pgMar w:top="1134" w:right="1440" w:bottom="1247" w:left="1440"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40" w:name="_Toc741"/>
      <w:r>
        <w:rPr>
          <w:rFonts w:asciiTheme="minorEastAsia" w:eastAsiaTheme="minorEastAsia" w:hAnsiTheme="minorEastAsia" w:cstheme="minorEastAsia" w:hint="eastAsia"/>
          <w:sz w:val="28"/>
          <w:szCs w:val="28"/>
        </w:rPr>
        <w:lastRenderedPageBreak/>
        <w:t>5.4支出业务控制—大额资金申请流程</w:t>
      </w:r>
      <w:bookmarkEnd w:id="440"/>
    </w:p>
    <w:p w:rsidR="001F461B" w:rsidRDefault="00447809">
      <w:pPr>
        <w:pStyle w:val="2"/>
        <w:spacing w:line="360" w:lineRule="auto"/>
        <w:rPr>
          <w:rFonts w:asciiTheme="minorEastAsia" w:eastAsiaTheme="minorEastAsia" w:hAnsiTheme="minorEastAsia" w:cstheme="minorEastAsia"/>
          <w:sz w:val="28"/>
          <w:szCs w:val="28"/>
        </w:rPr>
      </w:pPr>
      <w:bookmarkStart w:id="441" w:name="_Toc29429"/>
      <w:r>
        <w:rPr>
          <w:rFonts w:asciiTheme="minorEastAsia" w:eastAsiaTheme="minorEastAsia" w:hAnsiTheme="minorEastAsia" w:cstheme="minorEastAsia" w:hint="eastAsia"/>
          <w:sz w:val="28"/>
          <w:szCs w:val="28"/>
        </w:rPr>
        <w:t>5.4.1流程基本信息</w:t>
      </w:r>
      <w:bookmarkEnd w:id="441"/>
    </w:p>
    <w:p w:rsidR="001F461B" w:rsidRDefault="00447809">
      <w:pPr>
        <w:spacing w:line="360" w:lineRule="auto"/>
        <w:jc w:val="center"/>
        <w:rPr>
          <w:rFonts w:asciiTheme="minorEastAsia" w:hAnsiTheme="minorEastAsia" w:cstheme="minorEastAsia"/>
          <w:b/>
          <w:sz w:val="24"/>
          <w:szCs w:val="24"/>
        </w:rPr>
      </w:pPr>
      <w:r>
        <w:rPr>
          <w:rFonts w:asciiTheme="minorEastAsia" w:hAnsiTheme="minorEastAsia" w:cstheme="minorEastAsia" w:hint="eastAsia"/>
          <w:b/>
          <w:sz w:val="24"/>
          <w:szCs w:val="24"/>
        </w:rPr>
        <w:t>大额资金申请流程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6"/>
        <w:gridCol w:w="1672"/>
        <w:gridCol w:w="1728"/>
        <w:gridCol w:w="1798"/>
        <w:gridCol w:w="1458"/>
        <w:gridCol w:w="1629"/>
      </w:tblGrid>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167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支出业务控制</w:t>
            </w:r>
          </w:p>
        </w:tc>
        <w:tc>
          <w:tcPr>
            <w:tcW w:w="172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798"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大额资金申请流程</w:t>
            </w:r>
          </w:p>
        </w:tc>
        <w:tc>
          <w:tcPr>
            <w:tcW w:w="145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62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3</w:t>
            </w:r>
          </w:p>
        </w:tc>
      </w:tr>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167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p>
        </w:tc>
        <w:tc>
          <w:tcPr>
            <w:tcW w:w="172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798"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资金管理部</w:t>
            </w:r>
          </w:p>
        </w:tc>
        <w:tc>
          <w:tcPr>
            <w:tcW w:w="145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62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适用内部管理制度</w:t>
            </w:r>
          </w:p>
        </w:tc>
        <w:tc>
          <w:tcPr>
            <w:tcW w:w="8285"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Calibri" w:eastAsia="宋体" w:hAnsi="Calibri" w:cs="Times New Roman"/>
                <w:color w:val="FF0000"/>
                <w:kern w:val="0"/>
              </w:rPr>
            </w:pPr>
            <w:r>
              <w:rPr>
                <w:rFonts w:hint="eastAsia"/>
                <w:color w:val="000000"/>
                <w:sz w:val="22"/>
              </w:rPr>
              <w:t>《北京市福利彩票发行中心业务经费使用管理暂行规定》</w:t>
            </w:r>
          </w:p>
        </w:tc>
      </w:tr>
      <w:tr w:rsidR="001F461B">
        <w:trPr>
          <w:trHeight w:val="1125"/>
          <w:jc w:val="center"/>
        </w:trPr>
        <w:tc>
          <w:tcPr>
            <w:tcW w:w="145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流程内容简介</w:t>
            </w: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本流程主要规范大额资金申请的审批过程，旨在保证大额资金申请的的合规性、合理性。</w:t>
            </w:r>
          </w:p>
          <w:p w:rsidR="001F461B" w:rsidRDefault="00447809">
            <w:pPr>
              <w:widowControl/>
              <w:jc w:val="left"/>
              <w:rPr>
                <w:rFonts w:ascii="Calibri" w:eastAsia="宋体" w:hAnsi="Calibri" w:cs="Times New Roman"/>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本流程主要对大额资金申请的审批过程进行描述，主要适用于各部门提出大额资金申请经过各级领导审批的流程</w:t>
            </w:r>
            <w:r>
              <w:rPr>
                <w:rFonts w:ascii="Calibri" w:eastAsia="宋体" w:hAnsi="Calibri" w:cs="Times New Roman"/>
                <w:kern w:val="0"/>
              </w:rPr>
              <w:t>管控</w:t>
            </w:r>
            <w:r>
              <w:rPr>
                <w:rFonts w:ascii="Calibri" w:eastAsia="宋体" w:hAnsi="Calibri" w:cs="Times New Roman" w:hint="eastAsia"/>
                <w:kern w:val="0"/>
              </w:rPr>
              <w:t>。</w:t>
            </w:r>
          </w:p>
        </w:tc>
      </w:tr>
      <w:tr w:rsidR="001F461B">
        <w:trPr>
          <w:trHeight w:val="887"/>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上接流程：预算编制流程</w:t>
            </w:r>
          </w:p>
        </w:tc>
      </w:tr>
      <w:tr w:rsidR="001F461B">
        <w:trPr>
          <w:trHeight w:val="742"/>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下接流程：费用报销流程</w:t>
            </w:r>
          </w:p>
        </w:tc>
      </w:tr>
      <w:tr w:rsidR="001F461B">
        <w:trPr>
          <w:trHeight w:val="726"/>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流程起点：各部门提出用款申请</w:t>
            </w:r>
          </w:p>
        </w:tc>
      </w:tr>
      <w:tr w:rsidR="001F461B">
        <w:trPr>
          <w:trHeight w:val="887"/>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流程终点：资金管理部支付</w:t>
            </w:r>
          </w:p>
        </w:tc>
      </w:tr>
      <w:tr w:rsidR="001F461B">
        <w:trPr>
          <w:trHeight w:val="834"/>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 w:rsidR="001F461B" w:rsidRDefault="001F461B">
      <w:pPr>
        <w:pStyle w:val="Char6"/>
      </w:pPr>
    </w:p>
    <w:p w:rsidR="001F461B" w:rsidRDefault="001F461B">
      <w:pPr>
        <w:sectPr w:rsidR="001F461B">
          <w:pgSz w:w="11906" w:h="16838"/>
          <w:pgMar w:top="1440" w:right="1247" w:bottom="1440" w:left="1134" w:header="851" w:footer="992" w:gutter="0"/>
          <w:cols w:space="0"/>
          <w:docGrid w:linePitch="312"/>
        </w:sectPr>
      </w:pPr>
    </w:p>
    <w:p w:rsidR="001F461B" w:rsidRDefault="00447809">
      <w:pPr>
        <w:pStyle w:val="2"/>
        <w:spacing w:line="240" w:lineRule="auto"/>
        <w:rPr>
          <w:rFonts w:asciiTheme="minorEastAsia" w:eastAsiaTheme="minorEastAsia" w:hAnsiTheme="minorEastAsia" w:cstheme="minorEastAsia"/>
          <w:sz w:val="24"/>
          <w:szCs w:val="24"/>
        </w:rPr>
      </w:pPr>
      <w:bookmarkStart w:id="442" w:name="_Toc1214"/>
      <w:r>
        <w:rPr>
          <w:rFonts w:asciiTheme="minorEastAsia" w:eastAsiaTheme="minorEastAsia" w:hAnsiTheme="minorEastAsia" w:cstheme="minorEastAsia" w:hint="eastAsia"/>
          <w:sz w:val="24"/>
          <w:szCs w:val="24"/>
        </w:rPr>
        <w:lastRenderedPageBreak/>
        <w:t>5.4.2流程图</w:t>
      </w:r>
      <w:bookmarkEnd w:id="442"/>
    </w:p>
    <w:p w:rsidR="001F461B" w:rsidRDefault="001F461B"/>
    <w:p w:rsidR="001F461B" w:rsidRDefault="00053A72">
      <w:pPr>
        <w:sectPr w:rsidR="001F461B">
          <w:pgSz w:w="16838" w:h="11906" w:orient="landscape"/>
          <w:pgMar w:top="1134" w:right="1440" w:bottom="1247" w:left="1440" w:header="851" w:footer="992" w:gutter="0"/>
          <w:cols w:space="0"/>
          <w:docGrid w:linePitch="312"/>
        </w:sectPr>
      </w:pPr>
      <w:r>
        <w:pict>
          <v:shape id="_x0000_i1032" type="#_x0000_t75" style="width:697.35pt;height:388.65pt">
            <v:imagedata r:id="rId26" o:title=""/>
            <o:lock v:ext="edit" aspectratio="f"/>
          </v:shape>
        </w:pict>
      </w:r>
    </w:p>
    <w:p w:rsidR="001F461B" w:rsidRDefault="00447809">
      <w:pPr>
        <w:pStyle w:val="2"/>
        <w:spacing w:line="240" w:lineRule="auto"/>
        <w:rPr>
          <w:rFonts w:asciiTheme="minorEastAsia" w:eastAsiaTheme="minorEastAsia" w:hAnsiTheme="minorEastAsia" w:cstheme="minorEastAsia"/>
          <w:sz w:val="24"/>
          <w:szCs w:val="24"/>
        </w:rPr>
      </w:pPr>
      <w:bookmarkStart w:id="443" w:name="_Toc19874"/>
      <w:r>
        <w:rPr>
          <w:rFonts w:asciiTheme="minorEastAsia" w:eastAsiaTheme="minorEastAsia" w:hAnsiTheme="minorEastAsia" w:cstheme="minorEastAsia" w:hint="eastAsia"/>
          <w:sz w:val="24"/>
          <w:szCs w:val="24"/>
        </w:rPr>
        <w:lastRenderedPageBreak/>
        <w:t>5.4.3流程说明</w:t>
      </w:r>
      <w:bookmarkEnd w:id="443"/>
    </w:p>
    <w:p w:rsidR="001F461B" w:rsidRDefault="001F461B"/>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25"/>
        <w:gridCol w:w="1041"/>
        <w:gridCol w:w="1190"/>
        <w:gridCol w:w="625"/>
        <w:gridCol w:w="4284"/>
        <w:gridCol w:w="1960"/>
      </w:tblGrid>
      <w:tr w:rsidR="001F461B">
        <w:trPr>
          <w:trHeight w:val="454"/>
          <w:tblHeader/>
          <w:jc w:val="center"/>
        </w:trPr>
        <w:tc>
          <w:tcPr>
            <w:tcW w:w="52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04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19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62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hAnsi="宋体" w:cs="宋体"/>
                <w:b/>
                <w:bCs/>
              </w:rPr>
            </w:pPr>
            <w:r>
              <w:rPr>
                <w:rFonts w:ascii="宋体" w:hAnsi="宋体" w:cs="宋体" w:hint="eastAsia"/>
                <w:b/>
                <w:bCs/>
              </w:rPr>
              <w:t>流程编号</w:t>
            </w:r>
          </w:p>
        </w:tc>
        <w:tc>
          <w:tcPr>
            <w:tcW w:w="428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19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rPr>
              <w:t>01</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提出用款申请</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各部门/经办人</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C01</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经办人提出用款申请并填写《北京市福利彩票发行中心资金使用审批单》和请示。</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810"/>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rPr>
              <w:t>02</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审核签字</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主管领导</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C02</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主管领导对《北京市福利彩票发行中心资金使用审批单》进行审核并在请示上签字。</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rPr>
              <w:t>03</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审核签字</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资金管理部/负责人</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C03</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资金管理部负责人对《北京市福利彩票发行中心资金使用审批单》进行审核并签字。</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sz w:val="20"/>
                <w:szCs w:val="20"/>
              </w:rPr>
              <w:t>04</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中心主任</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C04</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大额资金（</w:t>
            </w:r>
            <w:r>
              <w:rPr>
                <w:rFonts w:ascii="宋体" w:hAnsi="宋体" w:cs="宋体"/>
              </w:rPr>
              <w:t>10</w:t>
            </w:r>
            <w:r>
              <w:rPr>
                <w:rFonts w:ascii="宋体" w:hAnsi="宋体" w:cs="宋体" w:hint="eastAsia"/>
              </w:rPr>
              <w:t>万元以下）由中心主任进行审批。</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sz w:val="20"/>
                <w:szCs w:val="20"/>
              </w:rPr>
              <w:t>0</w:t>
            </w:r>
            <w:r>
              <w:rPr>
                <w:rFonts w:ascii="宋体" w:hAnsi="宋体" w:cs="宋体" w:hint="eastAsia"/>
                <w:sz w:val="20"/>
                <w:szCs w:val="20"/>
              </w:rPr>
              <w:t>5</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中心办公会</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C05</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rPr>
              <w:t>10</w:t>
            </w:r>
            <w:r>
              <w:rPr>
                <w:rFonts w:ascii="宋体" w:hAnsi="宋体" w:cs="宋体" w:hint="eastAsia"/>
              </w:rPr>
              <w:t>万元（含10万）-100万的大额资金需上报中心办公会审批，经单位集体研究决策后支付。</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《北京市福利彩票发行中心资金使用审批单》、请示、会议纪要</w:t>
            </w:r>
          </w:p>
        </w:tc>
      </w:tr>
      <w:tr w:rsidR="001F461B">
        <w:trPr>
          <w:trHeight w:val="90"/>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hint="eastAsia"/>
                <w:sz w:val="20"/>
                <w:szCs w:val="20"/>
              </w:rPr>
              <w:t>06</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填写</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资金管理部</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C06</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100万（含100万）以上支出，填报《北京市民政局大额资金审批单》上报市民政局审批。</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《北京市民政局大额资金审批单》</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sz w:val="20"/>
                <w:szCs w:val="20"/>
              </w:rPr>
              <w:t>0</w:t>
            </w:r>
            <w:r>
              <w:rPr>
                <w:rFonts w:ascii="宋体" w:hAnsi="宋体" w:cs="宋体" w:hint="eastAsia"/>
                <w:sz w:val="20"/>
                <w:szCs w:val="20"/>
              </w:rPr>
              <w:t>7</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批复</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市民政局</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C07</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市民政局对《北京市民政局大额资金支付审批单》进行审批。</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《北京市民政局大额资金支付审批单》</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sz w:val="20"/>
                <w:szCs w:val="20"/>
              </w:rPr>
              <w:t>0</w:t>
            </w:r>
            <w:r>
              <w:rPr>
                <w:rFonts w:ascii="宋体" w:hAnsi="宋体" w:cs="宋体" w:hint="eastAsia"/>
                <w:sz w:val="20"/>
                <w:szCs w:val="20"/>
              </w:rPr>
              <w:t>8</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支付</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C08</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民政局批复后，资金管理部进行资金支付。同时通知各部门。</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《北京市民政局大额资金支付审批单》</w:t>
            </w:r>
          </w:p>
        </w:tc>
      </w:tr>
      <w:tr w:rsidR="001F461B">
        <w:trPr>
          <w:trHeight w:val="454"/>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hint="eastAsia"/>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1F461B">
      <w:p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44" w:name="_Toc19373"/>
      <w:bookmarkStart w:id="445" w:name="_Toc3354"/>
      <w:r>
        <w:rPr>
          <w:rFonts w:asciiTheme="minorEastAsia" w:hAnsiTheme="minorEastAsia" w:cstheme="minorEastAsia" w:hint="eastAsia"/>
          <w:b/>
          <w:bCs/>
          <w:color w:val="000000"/>
          <w:kern w:val="0"/>
          <w:sz w:val="24"/>
          <w:szCs w:val="24"/>
        </w:rPr>
        <w:lastRenderedPageBreak/>
        <w:t>5.4.4权限指引表</w:t>
      </w:r>
      <w:bookmarkEnd w:id="444"/>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6"/>
        <w:gridCol w:w="1488"/>
        <w:gridCol w:w="1979"/>
        <w:gridCol w:w="1698"/>
        <w:gridCol w:w="1318"/>
        <w:gridCol w:w="943"/>
        <w:gridCol w:w="1154"/>
        <w:gridCol w:w="1934"/>
        <w:gridCol w:w="1934"/>
      </w:tblGrid>
      <w:tr w:rsidR="001F461B">
        <w:trPr>
          <w:trHeight w:val="685"/>
        </w:trPr>
        <w:tc>
          <w:tcPr>
            <w:tcW w:w="172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48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3677"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3415"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934"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c>
          <w:tcPr>
            <w:tcW w:w="1934"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646"/>
        </w:trPr>
        <w:tc>
          <w:tcPr>
            <w:tcW w:w="1726" w:type="dxa"/>
            <w:vMerge/>
            <w:shd w:val="clear" w:color="auto" w:fill="E6E6E6"/>
            <w:vAlign w:val="center"/>
          </w:tcPr>
          <w:p w:rsidR="001F461B" w:rsidRDefault="001F461B">
            <w:pPr>
              <w:jc w:val="center"/>
              <w:rPr>
                <w:rFonts w:ascii="宋体" w:eastAsia="宋体" w:hAnsi="宋体" w:cs="Times New Roman"/>
                <w:b/>
                <w:bCs/>
                <w:szCs w:val="21"/>
              </w:rPr>
            </w:pPr>
          </w:p>
        </w:tc>
        <w:tc>
          <w:tcPr>
            <w:tcW w:w="1488" w:type="dxa"/>
            <w:vMerge/>
            <w:shd w:val="clear" w:color="auto" w:fill="E6E6E6"/>
            <w:vAlign w:val="center"/>
          </w:tcPr>
          <w:p w:rsidR="001F461B" w:rsidRDefault="001F461B">
            <w:pPr>
              <w:jc w:val="center"/>
              <w:rPr>
                <w:rFonts w:ascii="宋体" w:eastAsia="宋体" w:hAnsi="宋体" w:cs="Times New Roman"/>
                <w:b/>
                <w:bCs/>
                <w:szCs w:val="21"/>
              </w:rPr>
            </w:pPr>
          </w:p>
        </w:tc>
        <w:tc>
          <w:tcPr>
            <w:tcW w:w="197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69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31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94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预算管理岗</w:t>
            </w:r>
          </w:p>
        </w:tc>
        <w:tc>
          <w:tcPr>
            <w:tcW w:w="11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出纳岗</w:t>
            </w:r>
          </w:p>
        </w:tc>
        <w:tc>
          <w:tcPr>
            <w:tcW w:w="1934" w:type="dxa"/>
            <w:vMerge/>
            <w:shd w:val="clear" w:color="auto" w:fill="E6E6E6"/>
            <w:vAlign w:val="center"/>
          </w:tcPr>
          <w:p w:rsidR="001F461B" w:rsidRDefault="001F461B">
            <w:pPr>
              <w:jc w:val="center"/>
              <w:rPr>
                <w:rFonts w:ascii="宋体" w:eastAsia="宋体" w:hAnsi="宋体" w:cs="Times New Roman"/>
                <w:b/>
                <w:bCs/>
                <w:szCs w:val="21"/>
              </w:rPr>
            </w:pPr>
          </w:p>
        </w:tc>
        <w:tc>
          <w:tcPr>
            <w:tcW w:w="1934"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726"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3</w:t>
            </w:r>
            <w:r>
              <w:rPr>
                <w:rFonts w:ascii="Calibri" w:eastAsia="宋体" w:hAnsi="Calibri" w:cs="Times New Roman" w:hint="eastAsia"/>
                <w:kern w:val="0"/>
              </w:rPr>
              <w:t>资金申请流程</w:t>
            </w:r>
          </w:p>
        </w:tc>
        <w:tc>
          <w:tcPr>
            <w:tcW w:w="1488" w:type="dxa"/>
            <w:vAlign w:val="center"/>
          </w:tcPr>
          <w:p w:rsidR="001F461B" w:rsidRDefault="00447809">
            <w:pPr>
              <w:jc w:val="center"/>
              <w:rPr>
                <w:rFonts w:ascii="宋体" w:eastAsia="宋体" w:hAnsi="宋体" w:cs="宋体"/>
                <w:szCs w:val="21"/>
              </w:rPr>
            </w:pPr>
            <w:r>
              <w:rPr>
                <w:rFonts w:ascii="宋体" w:eastAsia="宋体" w:hAnsi="宋体" w:cs="宋体"/>
                <w:szCs w:val="21"/>
              </w:rPr>
              <w:t>资金申请</w:t>
            </w:r>
          </w:p>
        </w:tc>
        <w:tc>
          <w:tcPr>
            <w:tcW w:w="197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提出用款申请</w:t>
            </w:r>
          </w:p>
        </w:tc>
        <w:tc>
          <w:tcPr>
            <w:tcW w:w="1698"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318"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94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复核</w:t>
            </w:r>
          </w:p>
        </w:tc>
        <w:tc>
          <w:tcPr>
            <w:tcW w:w="115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审核、支付</w:t>
            </w:r>
          </w:p>
        </w:tc>
        <w:tc>
          <w:tcPr>
            <w:tcW w:w="1934" w:type="dxa"/>
            <w:vAlign w:val="center"/>
          </w:tcPr>
          <w:p w:rsidR="001F461B" w:rsidRDefault="00447809">
            <w:pPr>
              <w:jc w:val="center"/>
              <w:rPr>
                <w:rFonts w:ascii="宋体" w:eastAsia="宋体" w:hAnsi="宋体" w:cs="宋体"/>
                <w:szCs w:val="21"/>
              </w:rPr>
            </w:pPr>
            <w:r>
              <w:rPr>
                <w:rFonts w:ascii="宋体" w:eastAsia="宋体" w:hAnsi="宋体" w:cs="宋体"/>
                <w:szCs w:val="21"/>
              </w:rPr>
              <w:t>审批</w:t>
            </w:r>
          </w:p>
        </w:tc>
        <w:tc>
          <w:tcPr>
            <w:tcW w:w="193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讨论、通过</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r>
        <w:rPr>
          <w:rFonts w:asciiTheme="minorEastAsia" w:hAnsiTheme="minorEastAsia" w:cstheme="minorEastAsia" w:hint="eastAsia"/>
          <w:b/>
          <w:bCs/>
          <w:color w:val="000000"/>
          <w:kern w:val="0"/>
          <w:sz w:val="24"/>
          <w:szCs w:val="24"/>
        </w:rPr>
        <w:t>5.4.5风险控制矩阵</w:t>
      </w:r>
      <w:bookmarkEnd w:id="445"/>
    </w:p>
    <w:tbl>
      <w:tblPr>
        <w:tblW w:w="13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063"/>
        <w:gridCol w:w="554"/>
        <w:gridCol w:w="1721"/>
        <w:gridCol w:w="445"/>
        <w:gridCol w:w="446"/>
        <w:gridCol w:w="445"/>
        <w:gridCol w:w="446"/>
        <w:gridCol w:w="449"/>
        <w:gridCol w:w="445"/>
        <w:gridCol w:w="554"/>
        <w:gridCol w:w="2847"/>
        <w:gridCol w:w="445"/>
        <w:gridCol w:w="446"/>
        <w:gridCol w:w="445"/>
        <w:gridCol w:w="446"/>
        <w:gridCol w:w="1237"/>
        <w:gridCol w:w="812"/>
      </w:tblGrid>
      <w:tr w:rsidR="001F461B">
        <w:trPr>
          <w:trHeight w:val="495"/>
          <w:tblHeader/>
          <w:jc w:val="center"/>
        </w:trPr>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目标编号</w:t>
            </w:r>
          </w:p>
        </w:tc>
        <w:tc>
          <w:tcPr>
            <w:tcW w:w="106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控制目标</w:t>
            </w:r>
          </w:p>
        </w:tc>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风险编号</w:t>
            </w:r>
          </w:p>
        </w:tc>
        <w:tc>
          <w:tcPr>
            <w:tcW w:w="172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风险描述</w:t>
            </w:r>
          </w:p>
        </w:tc>
        <w:tc>
          <w:tcPr>
            <w:tcW w:w="2231" w:type="dxa"/>
            <w:gridSpan w:val="5"/>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风险类别</w:t>
            </w:r>
          </w:p>
        </w:tc>
        <w:tc>
          <w:tcPr>
            <w:tcW w:w="44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风险等级</w:t>
            </w:r>
          </w:p>
        </w:tc>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控制措施编号</w:t>
            </w:r>
          </w:p>
        </w:tc>
        <w:tc>
          <w:tcPr>
            <w:tcW w:w="284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w:t>
            </w:r>
          </w:p>
        </w:tc>
        <w:tc>
          <w:tcPr>
            <w:tcW w:w="3831" w:type="dxa"/>
            <w:gridSpan w:val="6"/>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控制属性</w:t>
            </w:r>
          </w:p>
        </w:tc>
      </w:tr>
      <w:tr w:rsidR="001F461B">
        <w:trPr>
          <w:trHeight w:val="1569"/>
          <w:tblHeader/>
          <w:jc w:val="center"/>
        </w:trPr>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1063" w:type="dxa"/>
            <w:vMerge/>
            <w:shd w:val="clear" w:color="auto" w:fill="E6E6E6"/>
            <w:vAlign w:val="center"/>
          </w:tcPr>
          <w:p w:rsidR="001F461B" w:rsidRDefault="001F461B">
            <w:pPr>
              <w:rPr>
                <w:rFonts w:ascii="宋体" w:eastAsia="宋体" w:hAnsi="宋体" w:cs="Times New Roman"/>
                <w:b/>
                <w:bCs/>
                <w:szCs w:val="21"/>
              </w:rPr>
            </w:pPr>
          </w:p>
        </w:tc>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1721" w:type="dxa"/>
            <w:vMerge/>
            <w:shd w:val="clear" w:color="auto" w:fill="E6E6E6"/>
            <w:vAlign w:val="center"/>
          </w:tcPr>
          <w:p w:rsidR="001F461B" w:rsidRDefault="001F461B">
            <w:pPr>
              <w:rPr>
                <w:rFonts w:ascii="宋体" w:eastAsia="宋体" w:hAnsi="宋体" w:cs="Times New Roman"/>
                <w:b/>
                <w:bCs/>
                <w:szCs w:val="21"/>
              </w:rPr>
            </w:pP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合法合规</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资产安全</w:t>
            </w: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报告风险</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舞弊风险</w:t>
            </w:r>
          </w:p>
        </w:tc>
        <w:tc>
          <w:tcPr>
            <w:tcW w:w="44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效率风险</w:t>
            </w:r>
          </w:p>
        </w:tc>
        <w:tc>
          <w:tcPr>
            <w:tcW w:w="445" w:type="dxa"/>
            <w:vMerge/>
            <w:shd w:val="clear" w:color="auto" w:fill="E6E6E6"/>
            <w:vAlign w:val="center"/>
          </w:tcPr>
          <w:p w:rsidR="001F461B" w:rsidRDefault="001F461B">
            <w:pPr>
              <w:jc w:val="center"/>
              <w:rPr>
                <w:rFonts w:ascii="宋体" w:eastAsia="宋体" w:hAnsi="宋体" w:cs="Times New Roman"/>
                <w:b/>
                <w:bCs/>
                <w:szCs w:val="21"/>
              </w:rPr>
            </w:pPr>
          </w:p>
        </w:tc>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2847" w:type="dxa"/>
            <w:vMerge/>
            <w:shd w:val="clear" w:color="auto" w:fill="E6E6E6"/>
            <w:vAlign w:val="center"/>
          </w:tcPr>
          <w:p w:rsidR="001F461B" w:rsidRDefault="001F461B">
            <w:pPr>
              <w:rPr>
                <w:rFonts w:ascii="宋体" w:eastAsia="宋体" w:hAnsi="宋体" w:cs="Times New Roman"/>
                <w:b/>
                <w:bCs/>
                <w:szCs w:val="21"/>
              </w:rPr>
            </w:pP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控制等级</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控制类型</w:t>
            </w: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控制方式</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控制频率</w:t>
            </w:r>
          </w:p>
        </w:tc>
        <w:tc>
          <w:tcPr>
            <w:tcW w:w="12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控制依据</w:t>
            </w:r>
          </w:p>
        </w:tc>
        <w:tc>
          <w:tcPr>
            <w:tcW w:w="81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责任部门和岗位</w:t>
            </w:r>
          </w:p>
        </w:tc>
      </w:tr>
      <w:tr w:rsidR="001F461B">
        <w:trPr>
          <w:trHeight w:val="3378"/>
          <w:jc w:val="center"/>
        </w:trPr>
        <w:tc>
          <w:tcPr>
            <w:tcW w:w="554" w:type="dxa"/>
            <w:vAlign w:val="center"/>
          </w:tcPr>
          <w:p w:rsidR="001F461B" w:rsidRDefault="00447809">
            <w:pPr>
              <w:jc w:val="center"/>
              <w:rPr>
                <w:rFonts w:ascii="宋体" w:hAnsi="宋体" w:cs="宋体"/>
                <w:szCs w:val="21"/>
              </w:rPr>
            </w:pPr>
            <w:r>
              <w:rPr>
                <w:rFonts w:ascii="宋体" w:hAnsi="宋体" w:cs="宋体" w:hint="eastAsia"/>
                <w:szCs w:val="21"/>
              </w:rPr>
              <w:t>T01</w:t>
            </w:r>
          </w:p>
        </w:tc>
        <w:tc>
          <w:tcPr>
            <w:tcW w:w="1063" w:type="dxa"/>
            <w:vAlign w:val="center"/>
          </w:tcPr>
          <w:p w:rsidR="001F461B" w:rsidRDefault="00447809">
            <w:pPr>
              <w:rPr>
                <w:rFonts w:ascii="宋体" w:hAnsi="宋体" w:cs="宋体"/>
                <w:szCs w:val="21"/>
              </w:rPr>
            </w:pPr>
            <w:r>
              <w:rPr>
                <w:rFonts w:ascii="宋体" w:hAnsi="宋体" w:cs="宋体" w:hint="eastAsia"/>
                <w:szCs w:val="21"/>
              </w:rPr>
              <w:t>合理保证单位支出合法合规。</w:t>
            </w:r>
          </w:p>
        </w:tc>
        <w:tc>
          <w:tcPr>
            <w:tcW w:w="554" w:type="dxa"/>
            <w:vAlign w:val="center"/>
          </w:tcPr>
          <w:p w:rsidR="001F461B" w:rsidRDefault="00447809">
            <w:pPr>
              <w:jc w:val="center"/>
              <w:rPr>
                <w:rFonts w:ascii="宋体" w:hAnsi="宋体" w:cs="宋体"/>
                <w:szCs w:val="21"/>
              </w:rPr>
            </w:pPr>
            <w:r>
              <w:rPr>
                <w:rFonts w:ascii="宋体" w:hAnsi="宋体" w:cs="宋体" w:hint="eastAsia"/>
                <w:szCs w:val="21"/>
              </w:rPr>
              <w:t>R01</w:t>
            </w:r>
          </w:p>
        </w:tc>
        <w:tc>
          <w:tcPr>
            <w:tcW w:w="1721" w:type="dxa"/>
            <w:vAlign w:val="center"/>
          </w:tcPr>
          <w:p w:rsidR="001F461B" w:rsidRDefault="00447809">
            <w:pPr>
              <w:rPr>
                <w:rFonts w:ascii="宋体" w:hAnsi="宋体" w:cs="宋体"/>
                <w:szCs w:val="21"/>
              </w:rPr>
            </w:pPr>
            <w:r>
              <w:rPr>
                <w:rFonts w:ascii="宋体" w:hAnsi="宋体" w:cs="宋体" w:hint="eastAsia"/>
                <w:szCs w:val="21"/>
              </w:rPr>
              <w:t>支出事项</w:t>
            </w:r>
            <w:r>
              <w:rPr>
                <w:rFonts w:ascii="宋体" w:hAnsi="宋体" w:cs="宋体"/>
                <w:szCs w:val="21"/>
              </w:rPr>
              <w:t>、支出范围及开支标准不符合相关规定，导致支出业务违法违规</w:t>
            </w:r>
            <w:r>
              <w:rPr>
                <w:rFonts w:ascii="宋体" w:hAnsi="宋体" w:cs="宋体" w:hint="eastAsia"/>
                <w:szCs w:val="21"/>
              </w:rPr>
              <w:t>。</w:t>
            </w:r>
          </w:p>
        </w:tc>
        <w:tc>
          <w:tcPr>
            <w:tcW w:w="445" w:type="dxa"/>
            <w:vAlign w:val="center"/>
          </w:tcPr>
          <w:p w:rsidR="001F461B" w:rsidRDefault="00447809">
            <w:pPr>
              <w:jc w:val="center"/>
              <w:rPr>
                <w:rFonts w:ascii="宋体" w:hAnsi="宋体" w:cs="宋体"/>
                <w:szCs w:val="21"/>
              </w:rPr>
            </w:pPr>
            <w:r>
              <w:rPr>
                <w:rFonts w:ascii="宋体" w:hAnsi="宋体" w:cs="宋体"/>
                <w:szCs w:val="21"/>
              </w:rPr>
              <w:t>Y</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5" w:type="dxa"/>
            <w:vAlign w:val="center"/>
          </w:tcPr>
          <w:p w:rsidR="001F461B" w:rsidRDefault="001F461B">
            <w:pPr>
              <w:jc w:val="center"/>
              <w:rPr>
                <w:rFonts w:ascii="宋体" w:hAnsi="宋体" w:cs="宋体"/>
                <w:szCs w:val="21"/>
              </w:rPr>
            </w:pP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9"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高风险</w:t>
            </w:r>
          </w:p>
        </w:tc>
        <w:tc>
          <w:tcPr>
            <w:tcW w:w="554" w:type="dxa"/>
            <w:vAlign w:val="center"/>
          </w:tcPr>
          <w:p w:rsidR="001F461B" w:rsidRDefault="00447809">
            <w:pPr>
              <w:jc w:val="center"/>
              <w:rPr>
                <w:rFonts w:ascii="宋体" w:hAnsi="宋体" w:cs="宋体"/>
                <w:szCs w:val="21"/>
              </w:rPr>
            </w:pPr>
            <w:r>
              <w:rPr>
                <w:rFonts w:ascii="宋体" w:hAnsi="宋体" w:cs="宋体"/>
                <w:szCs w:val="21"/>
              </w:rPr>
              <w:t>C01</w:t>
            </w:r>
          </w:p>
        </w:tc>
        <w:tc>
          <w:tcPr>
            <w:tcW w:w="2847" w:type="dxa"/>
            <w:vAlign w:val="center"/>
          </w:tcPr>
          <w:p w:rsidR="001F461B" w:rsidRDefault="00447809">
            <w:pPr>
              <w:rPr>
                <w:rFonts w:ascii="宋体" w:hAnsi="宋体" w:cs="宋体"/>
                <w:szCs w:val="21"/>
              </w:rPr>
            </w:pPr>
            <w:r>
              <w:rPr>
                <w:rFonts w:ascii="宋体" w:hAnsi="宋体" w:cs="宋体" w:hint="eastAsia"/>
                <w:szCs w:val="21"/>
              </w:rPr>
              <w:t>经</w:t>
            </w:r>
            <w:r>
              <w:rPr>
                <w:rFonts w:ascii="宋体" w:hAnsi="宋体" w:cs="宋体"/>
                <w:szCs w:val="21"/>
              </w:rPr>
              <w:t>办人在开展业务过程中，必须</w:t>
            </w:r>
            <w:r>
              <w:rPr>
                <w:rFonts w:ascii="宋体" w:hAnsi="宋体" w:cs="宋体" w:hint="eastAsia"/>
                <w:szCs w:val="21"/>
              </w:rPr>
              <w:t>按照</w:t>
            </w:r>
            <w:r>
              <w:rPr>
                <w:rFonts w:ascii="宋体" w:hAnsi="宋体" w:cs="宋体"/>
                <w:szCs w:val="21"/>
              </w:rPr>
              <w:t>批示</w:t>
            </w:r>
            <w:r>
              <w:rPr>
                <w:rFonts w:ascii="宋体" w:hAnsi="宋体" w:cs="宋体" w:hint="eastAsia"/>
                <w:szCs w:val="21"/>
              </w:rPr>
              <w:t>的</w:t>
            </w:r>
            <w:r>
              <w:rPr>
                <w:rFonts w:ascii="宋体" w:hAnsi="宋体" w:cs="宋体"/>
                <w:szCs w:val="21"/>
              </w:rPr>
              <w:t>结果执行</w:t>
            </w:r>
            <w:r>
              <w:rPr>
                <w:rFonts w:ascii="宋体" w:hAnsi="宋体" w:cs="宋体" w:hint="eastAsia"/>
                <w:szCs w:val="21"/>
              </w:rPr>
              <w:t>，</w:t>
            </w:r>
            <w:r>
              <w:rPr>
                <w:rFonts w:ascii="宋体" w:hAnsi="宋体" w:cs="宋体"/>
                <w:szCs w:val="21"/>
              </w:rPr>
              <w:t>不得超标准结算</w:t>
            </w:r>
            <w:r>
              <w:rPr>
                <w:rFonts w:ascii="宋体" w:hAnsi="宋体" w:cs="宋体" w:hint="eastAsia"/>
                <w:szCs w:val="21"/>
              </w:rPr>
              <w:t>；领导审核时</w:t>
            </w:r>
            <w:r>
              <w:rPr>
                <w:rFonts w:ascii="宋体" w:hAnsi="宋体" w:cs="宋体"/>
                <w:szCs w:val="21"/>
              </w:rPr>
              <w:t>，应重点关注各项费用的金额是否符合标准，</w:t>
            </w:r>
            <w:r>
              <w:rPr>
                <w:rFonts w:ascii="宋体" w:hAnsi="宋体" w:cs="宋体" w:hint="eastAsia"/>
                <w:szCs w:val="21"/>
              </w:rPr>
              <w:t>支出事项</w:t>
            </w:r>
            <w:r>
              <w:rPr>
                <w:rFonts w:ascii="宋体" w:hAnsi="宋体" w:cs="宋体"/>
                <w:szCs w:val="21"/>
              </w:rPr>
              <w:t>的合理性及必要性，严格控制超</w:t>
            </w:r>
            <w:r>
              <w:rPr>
                <w:rFonts w:ascii="宋体" w:hAnsi="宋体" w:cs="宋体" w:hint="eastAsia"/>
                <w:szCs w:val="21"/>
              </w:rPr>
              <w:t>标准</w:t>
            </w:r>
            <w:r>
              <w:rPr>
                <w:rFonts w:ascii="宋体" w:hAnsi="宋体" w:cs="宋体"/>
                <w:szCs w:val="21"/>
              </w:rPr>
              <w:t>支付</w:t>
            </w:r>
            <w:r>
              <w:rPr>
                <w:rFonts w:ascii="宋体" w:hAnsi="宋体" w:cs="宋体" w:hint="eastAsia"/>
                <w:szCs w:val="21"/>
              </w:rPr>
              <w:t>。</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重点控制</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事前</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237" w:type="dxa"/>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jc w:val="center"/>
              <w:rPr>
                <w:rFonts w:ascii="宋体" w:hAnsi="宋体" w:cs="宋体"/>
                <w:szCs w:val="21"/>
              </w:rPr>
            </w:pPr>
            <w:r>
              <w:rPr>
                <w:rFonts w:hint="eastAsia"/>
                <w:color w:val="000000"/>
                <w:sz w:val="22"/>
              </w:rPr>
              <w:t>《北京市福利彩票发行中心业务经费使用管理暂行规定》</w:t>
            </w:r>
          </w:p>
        </w:tc>
        <w:tc>
          <w:tcPr>
            <w:tcW w:w="812" w:type="dxa"/>
            <w:vAlign w:val="center"/>
          </w:tcPr>
          <w:p w:rsidR="001F461B" w:rsidRDefault="00447809">
            <w:pPr>
              <w:jc w:val="center"/>
              <w:rPr>
                <w:rFonts w:ascii="宋体" w:hAnsi="宋体" w:cs="宋体"/>
                <w:szCs w:val="21"/>
              </w:rPr>
            </w:pPr>
            <w:r>
              <w:rPr>
                <w:rFonts w:ascii="宋体" w:hAnsi="宋体" w:cs="宋体" w:hint="eastAsia"/>
                <w:szCs w:val="21"/>
              </w:rPr>
              <w:t>中心领导</w:t>
            </w:r>
          </w:p>
        </w:tc>
      </w:tr>
    </w:tbl>
    <w:p w:rsidR="001F461B" w:rsidRDefault="001F461B">
      <w:pPr>
        <w:pStyle w:val="3"/>
        <w:sectPr w:rsidR="001F461B">
          <w:pgSz w:w="16838" w:h="11906" w:orient="landscape"/>
          <w:pgMar w:top="1134" w:right="1440" w:bottom="1247" w:left="1440" w:header="851" w:footer="992" w:gutter="0"/>
          <w:cols w:space="0"/>
          <w:docGrid w:linePitch="312"/>
        </w:sectPr>
      </w:pPr>
      <w:bookmarkStart w:id="446" w:name="_Toc477944334"/>
    </w:p>
    <w:p w:rsidR="001F461B" w:rsidRDefault="00447809">
      <w:pPr>
        <w:pStyle w:val="2"/>
        <w:spacing w:line="240" w:lineRule="auto"/>
        <w:rPr>
          <w:rFonts w:asciiTheme="minorEastAsia" w:eastAsiaTheme="minorEastAsia" w:hAnsiTheme="minorEastAsia" w:cstheme="minorEastAsia"/>
          <w:sz w:val="24"/>
          <w:szCs w:val="24"/>
        </w:rPr>
      </w:pPr>
      <w:bookmarkStart w:id="447" w:name="_Toc1302"/>
      <w:r>
        <w:rPr>
          <w:rFonts w:asciiTheme="minorEastAsia" w:eastAsiaTheme="minorEastAsia" w:hAnsiTheme="minorEastAsia" w:cstheme="minorEastAsia" w:hint="eastAsia"/>
          <w:sz w:val="24"/>
          <w:szCs w:val="24"/>
        </w:rPr>
        <w:lastRenderedPageBreak/>
        <w:t>5.5支出业务控制—费用报销流程</w:t>
      </w:r>
      <w:bookmarkEnd w:id="447"/>
    </w:p>
    <w:p w:rsidR="001F461B" w:rsidRDefault="00447809">
      <w:pPr>
        <w:pStyle w:val="2"/>
        <w:spacing w:line="240" w:lineRule="auto"/>
        <w:rPr>
          <w:rFonts w:asciiTheme="minorEastAsia" w:eastAsiaTheme="minorEastAsia" w:hAnsiTheme="minorEastAsia" w:cstheme="minorEastAsia"/>
          <w:sz w:val="24"/>
          <w:szCs w:val="24"/>
        </w:rPr>
      </w:pPr>
      <w:bookmarkStart w:id="448" w:name="_Toc23434"/>
      <w:bookmarkStart w:id="449" w:name="_Toc477944335"/>
      <w:r>
        <w:rPr>
          <w:rFonts w:asciiTheme="minorEastAsia" w:eastAsiaTheme="minorEastAsia" w:hAnsiTheme="minorEastAsia" w:cstheme="minorEastAsia" w:hint="eastAsia"/>
          <w:sz w:val="24"/>
          <w:szCs w:val="24"/>
        </w:rPr>
        <w:t>5.5.1流程基本信息</w:t>
      </w:r>
      <w:bookmarkEnd w:id="448"/>
      <w:bookmarkEnd w:id="449"/>
    </w:p>
    <w:p w:rsidR="001F461B" w:rsidRDefault="00447809">
      <w:pPr>
        <w:jc w:val="center"/>
        <w:rPr>
          <w:b/>
          <w:bCs/>
        </w:rPr>
      </w:pPr>
      <w:r>
        <w:rPr>
          <w:rFonts w:asciiTheme="minorEastAsia" w:hAnsiTheme="minorEastAsia" w:cstheme="minorEastAsia" w:hint="eastAsia"/>
          <w:b/>
          <w:bCs/>
          <w:sz w:val="24"/>
          <w:szCs w:val="24"/>
        </w:rPr>
        <w:t>费用报销流程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0"/>
        <w:gridCol w:w="1610"/>
        <w:gridCol w:w="1740"/>
        <w:gridCol w:w="1542"/>
        <w:gridCol w:w="1309"/>
        <w:gridCol w:w="1790"/>
      </w:tblGrid>
      <w:tr w:rsidR="001F461B">
        <w:trPr>
          <w:trHeight w:val="749"/>
          <w:jc w:val="center"/>
        </w:trPr>
        <w:tc>
          <w:tcPr>
            <w:tcW w:w="175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一级流程名称</w:t>
            </w:r>
          </w:p>
        </w:tc>
        <w:tc>
          <w:tcPr>
            <w:tcW w:w="1610" w:type="dxa"/>
            <w:shd w:val="clear" w:color="auto" w:fill="auto"/>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支出控制</w:t>
            </w:r>
          </w:p>
        </w:tc>
        <w:tc>
          <w:tcPr>
            <w:tcW w:w="174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二级流程名称</w:t>
            </w:r>
          </w:p>
        </w:tc>
        <w:tc>
          <w:tcPr>
            <w:tcW w:w="1542" w:type="dxa"/>
            <w:shd w:val="clear" w:color="auto" w:fill="auto"/>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费用</w:t>
            </w:r>
            <w:r>
              <w:rPr>
                <w:rFonts w:ascii="Times New Roman" w:eastAsia="宋体" w:hAnsi="Times New Roman" w:cs="Times New Roman"/>
                <w:kern w:val="0"/>
              </w:rPr>
              <w:t>报销</w:t>
            </w:r>
            <w:r>
              <w:rPr>
                <w:rFonts w:ascii="Times New Roman" w:eastAsia="宋体" w:hAnsi="Times New Roman" w:cs="Times New Roman" w:hint="eastAsia"/>
                <w:kern w:val="0"/>
              </w:rPr>
              <w:t>流程</w:t>
            </w:r>
          </w:p>
        </w:tc>
        <w:tc>
          <w:tcPr>
            <w:tcW w:w="1309"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流程编号</w:t>
            </w:r>
          </w:p>
        </w:tc>
        <w:tc>
          <w:tcPr>
            <w:tcW w:w="1790" w:type="dxa"/>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ZC</w:t>
            </w:r>
            <w:r>
              <w:rPr>
                <w:rFonts w:ascii="Times New Roman" w:eastAsia="宋体" w:hAnsi="Times New Roman" w:cs="Times New Roman"/>
                <w:kern w:val="0"/>
              </w:rPr>
              <w:t>.04</w:t>
            </w:r>
          </w:p>
        </w:tc>
      </w:tr>
      <w:tr w:rsidR="001F461B">
        <w:trPr>
          <w:trHeight w:val="749"/>
          <w:jc w:val="center"/>
        </w:trPr>
        <w:tc>
          <w:tcPr>
            <w:tcW w:w="175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流程主责部门</w:t>
            </w:r>
          </w:p>
        </w:tc>
        <w:tc>
          <w:tcPr>
            <w:tcW w:w="1610" w:type="dxa"/>
            <w:shd w:val="clear" w:color="auto" w:fill="auto"/>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资金管理部</w:t>
            </w:r>
          </w:p>
        </w:tc>
        <w:tc>
          <w:tcPr>
            <w:tcW w:w="174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流程参与部门</w:t>
            </w:r>
          </w:p>
        </w:tc>
        <w:tc>
          <w:tcPr>
            <w:tcW w:w="1542" w:type="dxa"/>
            <w:shd w:val="clear" w:color="auto" w:fill="auto"/>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各部门</w:t>
            </w:r>
          </w:p>
        </w:tc>
        <w:tc>
          <w:tcPr>
            <w:tcW w:w="1309"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流程主责岗位</w:t>
            </w:r>
          </w:p>
        </w:tc>
        <w:tc>
          <w:tcPr>
            <w:tcW w:w="1790" w:type="dxa"/>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资金管理部</w:t>
            </w:r>
            <w:r>
              <w:rPr>
                <w:rFonts w:ascii="Times New Roman" w:eastAsia="宋体" w:hAnsi="Times New Roman" w:cs="Times New Roman" w:hint="eastAsia"/>
                <w:kern w:val="0"/>
              </w:rPr>
              <w:t>/</w:t>
            </w:r>
            <w:r>
              <w:rPr>
                <w:rFonts w:ascii="Times New Roman" w:eastAsia="宋体" w:hAnsi="Times New Roman" w:cs="Times New Roman" w:hint="eastAsia"/>
                <w:kern w:val="0"/>
              </w:rPr>
              <w:t>负责人</w:t>
            </w:r>
          </w:p>
        </w:tc>
      </w:tr>
      <w:tr w:rsidR="001F461B">
        <w:trPr>
          <w:trHeight w:val="749"/>
          <w:jc w:val="center"/>
        </w:trPr>
        <w:tc>
          <w:tcPr>
            <w:tcW w:w="175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适用内部管理制度</w:t>
            </w:r>
          </w:p>
        </w:tc>
        <w:tc>
          <w:tcPr>
            <w:tcW w:w="7991"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Times New Roman" w:eastAsia="宋体" w:hAnsi="Times New Roman" w:cs="Times New Roman"/>
                <w:kern w:val="0"/>
              </w:rPr>
            </w:pPr>
            <w:r>
              <w:rPr>
                <w:rFonts w:hint="eastAsia"/>
                <w:color w:val="000000"/>
                <w:sz w:val="22"/>
              </w:rPr>
              <w:t>《北京市福利彩票发行中心业务经费使用管理暂行规定》</w:t>
            </w:r>
          </w:p>
        </w:tc>
      </w:tr>
      <w:tr w:rsidR="001F461B">
        <w:trPr>
          <w:trHeight w:val="1427"/>
          <w:jc w:val="center"/>
        </w:trPr>
        <w:tc>
          <w:tcPr>
            <w:tcW w:w="1750" w:type="dxa"/>
            <w:vMerge w:val="restart"/>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流程内容简介</w:t>
            </w: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kern w:val="0"/>
              </w:rPr>
              <w:t>1</w:t>
            </w:r>
            <w:r>
              <w:rPr>
                <w:rFonts w:ascii="Times New Roman" w:eastAsia="宋体" w:hAnsi="Times New Roman" w:cs="Times New Roman" w:hint="eastAsia"/>
                <w:kern w:val="0"/>
              </w:rPr>
              <w:t>.</w:t>
            </w:r>
            <w:r>
              <w:rPr>
                <w:rFonts w:ascii="Times New Roman" w:eastAsia="宋体" w:hAnsi="Times New Roman" w:cs="Times New Roman" w:hint="eastAsia"/>
                <w:kern w:val="0"/>
              </w:rPr>
              <w:t>本流程主要规范费用</w:t>
            </w:r>
            <w:r>
              <w:rPr>
                <w:rFonts w:ascii="Times New Roman" w:eastAsia="宋体" w:hAnsi="Times New Roman" w:cs="Times New Roman"/>
                <w:kern w:val="0"/>
              </w:rPr>
              <w:t>报销</w:t>
            </w:r>
            <w:r>
              <w:rPr>
                <w:rFonts w:ascii="Times New Roman" w:eastAsia="宋体" w:hAnsi="Times New Roman" w:cs="Times New Roman" w:hint="eastAsia"/>
                <w:kern w:val="0"/>
              </w:rPr>
              <w:t>审批过程，旨在保证费用</w:t>
            </w:r>
            <w:r>
              <w:rPr>
                <w:rFonts w:ascii="Times New Roman" w:eastAsia="宋体" w:hAnsi="Times New Roman" w:cs="Times New Roman"/>
                <w:kern w:val="0"/>
              </w:rPr>
              <w:t>报销</w:t>
            </w:r>
            <w:r>
              <w:rPr>
                <w:rFonts w:ascii="Times New Roman" w:eastAsia="宋体" w:hAnsi="Times New Roman" w:cs="Times New Roman" w:hint="eastAsia"/>
                <w:kern w:val="0"/>
              </w:rPr>
              <w:t>执行的及时性、科学性、合理性。</w:t>
            </w:r>
          </w:p>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kern w:val="0"/>
              </w:rPr>
              <w:t>2</w:t>
            </w:r>
            <w:r>
              <w:rPr>
                <w:rFonts w:ascii="Times New Roman" w:eastAsia="宋体" w:hAnsi="Times New Roman" w:cs="Times New Roman" w:hint="eastAsia"/>
                <w:kern w:val="0"/>
              </w:rPr>
              <w:t>.</w:t>
            </w:r>
            <w:r>
              <w:rPr>
                <w:rFonts w:ascii="Times New Roman" w:eastAsia="宋体" w:hAnsi="Times New Roman" w:cs="Times New Roman" w:hint="eastAsia"/>
                <w:kern w:val="0"/>
              </w:rPr>
              <w:t>本流程主要对费用</w:t>
            </w:r>
            <w:r>
              <w:rPr>
                <w:rFonts w:ascii="Times New Roman" w:eastAsia="宋体" w:hAnsi="Times New Roman" w:cs="Times New Roman"/>
                <w:kern w:val="0"/>
              </w:rPr>
              <w:t>报销</w:t>
            </w:r>
            <w:r>
              <w:rPr>
                <w:rFonts w:ascii="Times New Roman" w:eastAsia="宋体" w:hAnsi="Times New Roman" w:cs="Times New Roman" w:hint="eastAsia"/>
                <w:kern w:val="0"/>
              </w:rPr>
              <w:t>执行的审批过程进行描述，主要适用于费用</w:t>
            </w:r>
            <w:r>
              <w:rPr>
                <w:rFonts w:ascii="Times New Roman" w:eastAsia="宋体" w:hAnsi="Times New Roman" w:cs="Times New Roman"/>
                <w:kern w:val="0"/>
              </w:rPr>
              <w:t>报销</w:t>
            </w:r>
            <w:r>
              <w:rPr>
                <w:rFonts w:ascii="Times New Roman" w:eastAsia="宋体" w:hAnsi="Times New Roman" w:cs="Times New Roman" w:hint="eastAsia"/>
                <w:kern w:val="0"/>
              </w:rPr>
              <w:t>流程</w:t>
            </w:r>
            <w:r>
              <w:rPr>
                <w:rFonts w:ascii="Times New Roman" w:eastAsia="宋体" w:hAnsi="Times New Roman" w:cs="Times New Roman"/>
                <w:kern w:val="0"/>
              </w:rPr>
              <w:t>管控</w:t>
            </w:r>
            <w:r>
              <w:rPr>
                <w:rFonts w:ascii="Times New Roman" w:eastAsia="宋体" w:hAnsi="Times New Roman" w:cs="Times New Roman" w:hint="eastAsia"/>
                <w:kern w:val="0"/>
              </w:rPr>
              <w:t>。</w:t>
            </w:r>
          </w:p>
        </w:tc>
      </w:tr>
      <w:tr w:rsidR="001F461B">
        <w:trPr>
          <w:trHeight w:val="749"/>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上接流程：预算执行流程</w:t>
            </w:r>
          </w:p>
        </w:tc>
      </w:tr>
      <w:tr w:rsidR="001F461B">
        <w:trPr>
          <w:trHeight w:val="749"/>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下接流程：决算流程</w:t>
            </w:r>
          </w:p>
        </w:tc>
      </w:tr>
      <w:tr w:rsidR="001F461B">
        <w:trPr>
          <w:trHeight w:val="749"/>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流程起点：相关</w:t>
            </w:r>
            <w:r>
              <w:rPr>
                <w:rFonts w:ascii="Times New Roman" w:eastAsia="宋体" w:hAnsi="Times New Roman" w:cs="Times New Roman"/>
                <w:kern w:val="0"/>
              </w:rPr>
              <w:t>科室经办人提出报销申请</w:t>
            </w:r>
          </w:p>
        </w:tc>
      </w:tr>
      <w:tr w:rsidR="001F461B">
        <w:trPr>
          <w:trHeight w:val="749"/>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流程终点：资金管理部</w:t>
            </w:r>
            <w:r>
              <w:rPr>
                <w:rFonts w:ascii="Times New Roman" w:eastAsia="宋体" w:hAnsi="Times New Roman" w:cs="Times New Roman"/>
                <w:kern w:val="0"/>
              </w:rPr>
              <w:t>会计进行账务处理</w:t>
            </w:r>
          </w:p>
        </w:tc>
      </w:tr>
      <w:tr w:rsidR="001F461B">
        <w:trPr>
          <w:trHeight w:val="762"/>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特殊名词解释：无</w:t>
            </w:r>
          </w:p>
        </w:tc>
      </w:tr>
    </w:tbl>
    <w:p w:rsidR="001F461B" w:rsidRDefault="001F461B">
      <w:pPr>
        <w:sectPr w:rsidR="001F461B">
          <w:pgSz w:w="11906" w:h="16838"/>
          <w:pgMar w:top="1440" w:right="1247" w:bottom="1440" w:left="1134" w:header="851" w:footer="992" w:gutter="0"/>
          <w:cols w:space="0"/>
          <w:docGrid w:linePitch="312"/>
        </w:sectPr>
      </w:pPr>
    </w:p>
    <w:p w:rsidR="001F461B" w:rsidRDefault="00447809">
      <w:pPr>
        <w:pStyle w:val="2"/>
        <w:spacing w:line="240" w:lineRule="auto"/>
        <w:rPr>
          <w:rFonts w:asciiTheme="minorEastAsia" w:eastAsiaTheme="minorEastAsia" w:hAnsiTheme="minorEastAsia" w:cstheme="minorEastAsia"/>
          <w:sz w:val="24"/>
          <w:szCs w:val="24"/>
        </w:rPr>
      </w:pPr>
      <w:bookmarkStart w:id="450" w:name="_Toc871"/>
      <w:bookmarkEnd w:id="446"/>
      <w:r>
        <w:rPr>
          <w:rFonts w:asciiTheme="minorEastAsia" w:eastAsiaTheme="minorEastAsia" w:hAnsiTheme="minorEastAsia" w:cstheme="minorEastAsia" w:hint="eastAsia"/>
          <w:sz w:val="24"/>
          <w:szCs w:val="24"/>
        </w:rPr>
        <w:lastRenderedPageBreak/>
        <w:t>5.5.2流程图</w:t>
      </w:r>
      <w:bookmarkEnd w:id="450"/>
    </w:p>
    <w:p w:rsidR="001F461B" w:rsidRDefault="00053A72">
      <w:pPr>
        <w:keepNext/>
        <w:widowControl/>
        <w:spacing w:before="240" w:after="60" w:line="480" w:lineRule="atLeast"/>
        <w:jc w:val="left"/>
        <w:rPr>
          <w:rFonts w:asciiTheme="minorEastAsia" w:hAnsiTheme="minorEastAsia" w:cstheme="minorEastAsia"/>
          <w:b/>
          <w:bCs/>
          <w:color w:val="000000"/>
          <w:kern w:val="0"/>
          <w:sz w:val="24"/>
          <w:szCs w:val="24"/>
        </w:rPr>
      </w:pPr>
      <w:r>
        <w:rPr>
          <w:rFonts w:asciiTheme="minorEastAsia" w:hAnsiTheme="minorEastAsia" w:cstheme="minorEastAsia"/>
          <w:b/>
          <w:bCs/>
          <w:color w:val="000000"/>
          <w:kern w:val="0"/>
          <w:sz w:val="24"/>
          <w:szCs w:val="24"/>
        </w:rPr>
        <w:pict>
          <v:shape id="_x0000_i1033" type="#_x0000_t75" style="width:690.65pt;height:418.65pt">
            <v:imagedata r:id="rId27" o:title=""/>
            <o:lock v:ext="edit" aspectratio="f"/>
          </v:shape>
        </w:pict>
      </w: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1" w:name="_Toc5839"/>
      <w:r>
        <w:rPr>
          <w:rFonts w:asciiTheme="minorEastAsia" w:hAnsiTheme="minorEastAsia" w:cstheme="minorEastAsia" w:hint="eastAsia"/>
          <w:b/>
          <w:bCs/>
          <w:color w:val="000000"/>
          <w:kern w:val="0"/>
          <w:sz w:val="24"/>
          <w:szCs w:val="24"/>
        </w:rPr>
        <w:lastRenderedPageBreak/>
        <w:t>5.5.3流程说明</w:t>
      </w:r>
      <w:bookmarkEnd w:id="451"/>
    </w:p>
    <w:tbl>
      <w:tblPr>
        <w:tblW w:w="9782"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07"/>
        <w:gridCol w:w="1114"/>
        <w:gridCol w:w="1217"/>
        <w:gridCol w:w="534"/>
        <w:gridCol w:w="5040"/>
        <w:gridCol w:w="1470"/>
      </w:tblGrid>
      <w:tr w:rsidR="001F461B">
        <w:trPr>
          <w:trHeight w:val="567"/>
          <w:tblHeader/>
          <w:jc w:val="center"/>
        </w:trPr>
        <w:tc>
          <w:tcPr>
            <w:tcW w:w="4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11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21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3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504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47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准备报销</w:t>
            </w:r>
            <w:r>
              <w:rPr>
                <w:rFonts w:ascii="宋体" w:hAnsi="宋体" w:cs="宋体" w:hint="eastAsia"/>
                <w:szCs w:val="21"/>
              </w:rPr>
              <w:t>资料</w:t>
            </w:r>
          </w:p>
          <w:p w:rsidR="001F461B" w:rsidRDefault="00447809">
            <w:pPr>
              <w:jc w:val="center"/>
              <w:rPr>
                <w:rFonts w:ascii="宋体" w:hAnsi="宋体" w:cs="宋体"/>
                <w:szCs w:val="21"/>
              </w:rPr>
            </w:pPr>
            <w:r>
              <w:rPr>
                <w:rFonts w:ascii="宋体" w:hAnsi="宋体" w:cs="宋体"/>
                <w:szCs w:val="21"/>
              </w:rPr>
              <w:t>提出报销申请</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各部门/经办人</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C01</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bCs/>
                <w:szCs w:val="21"/>
              </w:rPr>
            </w:pPr>
            <w:r>
              <w:rPr>
                <w:rFonts w:ascii="宋体" w:hAnsi="宋体" w:cs="宋体"/>
                <w:bCs/>
                <w:szCs w:val="21"/>
              </w:rPr>
              <w:t>经办人提出报销申请</w:t>
            </w:r>
            <w:r>
              <w:rPr>
                <w:rFonts w:ascii="宋体" w:hAnsi="宋体" w:cs="宋体" w:hint="eastAsia"/>
                <w:bCs/>
                <w:szCs w:val="21"/>
              </w:rPr>
              <w:t>，填写《支票领用登记单》或《支出凭单》或</w:t>
            </w:r>
            <w:r>
              <w:rPr>
                <w:rFonts w:ascii="宋体" w:hAnsi="宋体" w:cs="宋体" w:hint="eastAsia"/>
                <w:szCs w:val="21"/>
              </w:rPr>
              <w:t>《北京市福利彩票发行中心资金使用审批单》。</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rPr>
              <w:t>《支票领用登记单》、发票、</w:t>
            </w:r>
          </w:p>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rPr>
              <w:t>《支出凭单》、《北京市福利彩票发行中心资金使用审批单》等</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各部门/负责人</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审核报销内容是否真实</w:t>
            </w:r>
            <w:r>
              <w:rPr>
                <w:rFonts w:ascii="宋体" w:hAnsi="宋体" w:cs="宋体" w:hint="eastAsia"/>
                <w:szCs w:val="21"/>
                <w:lang w:val="en-GB"/>
              </w:rPr>
              <w:t>、</w:t>
            </w:r>
            <w:r>
              <w:rPr>
                <w:rFonts w:ascii="宋体" w:hAnsi="宋体" w:cs="宋体"/>
                <w:szCs w:val="21"/>
                <w:lang w:val="en-GB"/>
              </w:rPr>
              <w:t>资金使用是否</w:t>
            </w:r>
            <w:r>
              <w:rPr>
                <w:rFonts w:ascii="宋体" w:hAnsi="宋体" w:cs="宋体" w:hint="eastAsia"/>
                <w:szCs w:val="21"/>
                <w:lang w:val="en-GB"/>
              </w:rPr>
              <w:t>合理</w:t>
            </w:r>
            <w:r>
              <w:rPr>
                <w:rFonts w:ascii="宋体" w:hAnsi="宋体" w:cs="宋体"/>
                <w:szCs w:val="21"/>
                <w:lang w:val="en-GB"/>
              </w:rPr>
              <w:t>等</w:t>
            </w:r>
            <w:r>
              <w:rPr>
                <w:rFonts w:ascii="宋体" w:hAnsi="宋体" w:cs="宋体" w:hint="eastAsia"/>
                <w:szCs w:val="21"/>
                <w:lang w:val="en-GB"/>
              </w:rPr>
              <w:t>，审核通过签字确认；审核不通过，返回经办人重新申请。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rPr>
              <w:t>部门领导</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审核报销</w:t>
            </w:r>
            <w:r>
              <w:rPr>
                <w:rFonts w:ascii="宋体" w:hAnsi="宋体" w:cs="宋体" w:hint="eastAsia"/>
                <w:szCs w:val="21"/>
                <w:lang w:val="en-GB"/>
              </w:rPr>
              <w:t>申请，主要审核报销内容，审核通过签字确认；审核不通过，返回经办人重新申请。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资金管理部/负责人</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C04</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审核报销申请，</w:t>
            </w:r>
            <w:r>
              <w:rPr>
                <w:rFonts w:ascii="宋体" w:hAnsi="宋体" w:cs="宋体"/>
                <w:szCs w:val="21"/>
                <w:lang w:val="en-GB"/>
              </w:rPr>
              <w:t>主要</w:t>
            </w:r>
            <w:r>
              <w:rPr>
                <w:rFonts w:ascii="宋体" w:hAnsi="宋体" w:cs="宋体" w:hint="eastAsia"/>
                <w:szCs w:val="21"/>
                <w:lang w:val="en-GB"/>
              </w:rPr>
              <w:t>审核是否有预算，审核通过签字确认；审核不通过，返回经办人重新申请。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主管财务</w:t>
            </w:r>
            <w:r>
              <w:rPr>
                <w:rFonts w:ascii="宋体" w:hAnsi="宋体" w:cs="宋体" w:hint="eastAsia"/>
                <w:szCs w:val="21"/>
              </w:rPr>
              <w:t>领导</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w:t>
            </w:r>
            <w:r>
              <w:rPr>
                <w:rFonts w:ascii="宋体" w:hAnsi="宋体" w:cs="宋体"/>
                <w:bCs/>
                <w:szCs w:val="21"/>
              </w:rPr>
              <w:t>0</w:t>
            </w:r>
            <w:r>
              <w:rPr>
                <w:rFonts w:ascii="宋体" w:hAnsi="宋体" w:cs="宋体" w:hint="eastAsia"/>
                <w:bCs/>
                <w:szCs w:val="21"/>
              </w:rPr>
              <w:t>5</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cs="宋体"/>
                <w:szCs w:val="21"/>
                <w:lang w:val="en-GB"/>
              </w:rPr>
              <w:t>审核报销</w:t>
            </w:r>
            <w:r>
              <w:rPr>
                <w:rFonts w:ascii="宋体" w:hAnsi="宋体" w:cs="宋体" w:hint="eastAsia"/>
                <w:szCs w:val="21"/>
                <w:lang w:val="en-GB"/>
              </w:rPr>
              <w:t>申请，主要审核报销内容，审核通过签字确认；审核不通过，返回经办人重新申请。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审批签字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中心主任</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cs="宋体" w:hint="eastAsia"/>
                <w:szCs w:val="21"/>
                <w:lang w:val="en-GB"/>
              </w:rPr>
              <w:t>结合主管财务领导审批意见及资金管理部意见对报销申请进行审批，审核通过签字确认；审核不通过，返回经办人重新申请。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07</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复核</w:t>
            </w:r>
            <w:r>
              <w:rPr>
                <w:rFonts w:ascii="宋体" w:hAnsi="宋体" w:cs="宋体" w:hint="eastAsia"/>
                <w:szCs w:val="21"/>
              </w:rPr>
              <w:t>、</w:t>
            </w:r>
            <w:r>
              <w:rPr>
                <w:rFonts w:ascii="宋体" w:hAnsi="宋体" w:cs="宋体"/>
                <w:szCs w:val="21"/>
              </w:rPr>
              <w:t>结算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资金管理部/出纳岗</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hint="eastAsia"/>
                <w:szCs w:val="21"/>
                <w:lang w:val="en-GB"/>
              </w:rPr>
              <w:t>复核报销申请及发票，</w:t>
            </w:r>
            <w:r>
              <w:rPr>
                <w:rFonts w:ascii="宋体" w:hAnsi="宋体" w:cs="宋体"/>
                <w:szCs w:val="21"/>
                <w:lang w:val="en-GB"/>
              </w:rPr>
              <w:t>无误后</w:t>
            </w:r>
            <w:r>
              <w:rPr>
                <w:rFonts w:ascii="宋体" w:hAnsi="宋体" w:cs="宋体" w:hint="eastAsia"/>
                <w:szCs w:val="21"/>
                <w:lang w:val="en-GB"/>
              </w:rPr>
              <w:t>结算。</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08</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账务处理</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资金管理部/预算管理岗</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依据相关票据进行账务处理</w:t>
            </w:r>
            <w:r>
              <w:rPr>
                <w:rFonts w:ascii="宋体" w:hAnsi="宋体" w:hint="eastAsia"/>
                <w:bCs/>
                <w:szCs w:val="21"/>
              </w:rPr>
              <w:t>。</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记账凭证</w:t>
            </w:r>
          </w:p>
        </w:tc>
      </w:tr>
      <w:tr w:rsidR="001F461B">
        <w:trPr>
          <w:trHeight w:val="567"/>
          <w:jc w:val="center"/>
        </w:trPr>
        <w:tc>
          <w:tcPr>
            <w:tcW w:w="9782"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2" w:name="_Toc21903"/>
      <w:r>
        <w:rPr>
          <w:rFonts w:asciiTheme="minorEastAsia" w:hAnsiTheme="minorEastAsia" w:cstheme="minorEastAsia" w:hint="eastAsia"/>
          <w:b/>
          <w:bCs/>
          <w:color w:val="000000"/>
          <w:kern w:val="0"/>
          <w:sz w:val="24"/>
          <w:szCs w:val="24"/>
        </w:rPr>
        <w:t>5.5.4权限指引表</w:t>
      </w:r>
      <w:bookmarkEnd w:id="452"/>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939"/>
        <w:gridCol w:w="1253"/>
        <w:gridCol w:w="938"/>
        <w:gridCol w:w="939"/>
        <w:gridCol w:w="939"/>
        <w:gridCol w:w="893"/>
        <w:gridCol w:w="796"/>
        <w:gridCol w:w="797"/>
        <w:gridCol w:w="892"/>
      </w:tblGrid>
      <w:tr w:rsidR="001F461B">
        <w:trPr>
          <w:trHeight w:val="567"/>
          <w:jc w:val="center"/>
        </w:trPr>
        <w:tc>
          <w:tcPr>
            <w:tcW w:w="1355" w:type="dxa"/>
            <w:vMerge w:val="restart"/>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流程编号及名称</w:t>
            </w:r>
          </w:p>
        </w:tc>
        <w:tc>
          <w:tcPr>
            <w:tcW w:w="939" w:type="dxa"/>
            <w:vMerge w:val="restart"/>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事项</w:t>
            </w:r>
          </w:p>
        </w:tc>
        <w:tc>
          <w:tcPr>
            <w:tcW w:w="2191" w:type="dxa"/>
            <w:gridSpan w:val="2"/>
            <w:shd w:val="clear" w:color="auto" w:fill="E6E6E6"/>
            <w:vAlign w:val="center"/>
          </w:tcPr>
          <w:p w:rsidR="001F461B" w:rsidRDefault="00447809">
            <w:pPr>
              <w:jc w:val="center"/>
              <w:rPr>
                <w:rFonts w:ascii="Times New Roman" w:eastAsia="宋体" w:hAnsi="Times New Roman" w:cs="宋体"/>
                <w:b/>
                <w:bCs/>
                <w:szCs w:val="21"/>
              </w:rPr>
            </w:pPr>
            <w:r>
              <w:rPr>
                <w:rFonts w:ascii="Times New Roman" w:eastAsia="宋体" w:hAnsi="Times New Roman" w:cs="宋体" w:hint="eastAsia"/>
                <w:b/>
                <w:bCs/>
                <w:szCs w:val="21"/>
              </w:rPr>
              <w:t>各部门</w:t>
            </w:r>
          </w:p>
        </w:tc>
        <w:tc>
          <w:tcPr>
            <w:tcW w:w="939" w:type="dxa"/>
            <w:vMerge w:val="restart"/>
            <w:shd w:val="clear" w:color="auto" w:fill="E6E6E6"/>
            <w:vAlign w:val="center"/>
          </w:tcPr>
          <w:p w:rsidR="001F461B" w:rsidRDefault="00447809">
            <w:pPr>
              <w:jc w:val="center"/>
              <w:rPr>
                <w:rFonts w:ascii="Times New Roman" w:eastAsia="宋体" w:hAnsi="Times New Roman" w:cs="宋体"/>
                <w:b/>
                <w:bCs/>
                <w:szCs w:val="21"/>
              </w:rPr>
            </w:pPr>
            <w:r>
              <w:rPr>
                <w:rFonts w:ascii="Times New Roman" w:eastAsia="宋体" w:hAnsi="Times New Roman" w:cs="宋体" w:hint="eastAsia"/>
                <w:b/>
                <w:bCs/>
                <w:szCs w:val="21"/>
              </w:rPr>
              <w:t>部门领导</w:t>
            </w:r>
          </w:p>
        </w:tc>
        <w:tc>
          <w:tcPr>
            <w:tcW w:w="2628" w:type="dxa"/>
            <w:gridSpan w:val="3"/>
            <w:shd w:val="clear" w:color="auto" w:fill="E6E6E6"/>
            <w:vAlign w:val="center"/>
          </w:tcPr>
          <w:p w:rsidR="001F461B" w:rsidRDefault="00447809">
            <w:pPr>
              <w:jc w:val="center"/>
              <w:rPr>
                <w:rFonts w:ascii="Times New Roman" w:eastAsia="宋体" w:hAnsi="Times New Roman" w:cs="宋体"/>
                <w:b/>
                <w:bCs/>
                <w:szCs w:val="21"/>
              </w:rPr>
            </w:pPr>
            <w:r>
              <w:rPr>
                <w:rFonts w:ascii="Times New Roman" w:eastAsia="宋体" w:hAnsi="Times New Roman" w:cs="宋体" w:hint="eastAsia"/>
                <w:b/>
                <w:bCs/>
                <w:szCs w:val="21"/>
              </w:rPr>
              <w:t>资产管理部</w:t>
            </w:r>
          </w:p>
        </w:tc>
        <w:tc>
          <w:tcPr>
            <w:tcW w:w="797"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主管财务领导</w:t>
            </w:r>
          </w:p>
        </w:tc>
        <w:tc>
          <w:tcPr>
            <w:tcW w:w="892" w:type="dxa"/>
            <w:vMerge w:val="restart"/>
            <w:shd w:val="clear" w:color="auto" w:fill="E6E6E6"/>
            <w:vAlign w:val="center"/>
          </w:tcPr>
          <w:p w:rsidR="001F461B" w:rsidRDefault="00447809">
            <w:pPr>
              <w:jc w:val="center"/>
              <w:rPr>
                <w:rFonts w:ascii="Times New Roman" w:eastAsia="宋体" w:hAnsi="Times New Roman" w:cs="宋体"/>
                <w:b/>
                <w:bCs/>
                <w:szCs w:val="21"/>
              </w:rPr>
            </w:pPr>
            <w:r>
              <w:rPr>
                <w:rFonts w:ascii="Times New Roman" w:eastAsia="宋体" w:hAnsi="Times New Roman" w:cs="宋体" w:hint="eastAsia"/>
                <w:b/>
                <w:bCs/>
                <w:szCs w:val="21"/>
              </w:rPr>
              <w:t>中心主任</w:t>
            </w:r>
          </w:p>
        </w:tc>
      </w:tr>
      <w:tr w:rsidR="001F461B">
        <w:trPr>
          <w:trHeight w:val="567"/>
          <w:jc w:val="center"/>
        </w:trPr>
        <w:tc>
          <w:tcPr>
            <w:tcW w:w="1355"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939"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1253"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经办人</w:t>
            </w:r>
          </w:p>
        </w:tc>
        <w:tc>
          <w:tcPr>
            <w:tcW w:w="938"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负责人</w:t>
            </w:r>
          </w:p>
        </w:tc>
        <w:tc>
          <w:tcPr>
            <w:tcW w:w="939"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939"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出纳岗</w:t>
            </w:r>
          </w:p>
        </w:tc>
        <w:tc>
          <w:tcPr>
            <w:tcW w:w="893"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负责人</w:t>
            </w:r>
          </w:p>
        </w:tc>
        <w:tc>
          <w:tcPr>
            <w:tcW w:w="796"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预算管理岗</w:t>
            </w:r>
          </w:p>
        </w:tc>
        <w:tc>
          <w:tcPr>
            <w:tcW w:w="797"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892" w:type="dxa"/>
            <w:vMerge/>
            <w:shd w:val="clear" w:color="auto" w:fill="E6E6E6"/>
            <w:vAlign w:val="center"/>
          </w:tcPr>
          <w:p w:rsidR="001F461B" w:rsidRDefault="001F461B">
            <w:pPr>
              <w:jc w:val="center"/>
              <w:rPr>
                <w:rFonts w:ascii="Times New Roman" w:eastAsia="宋体" w:hAnsi="Times New Roman" w:cs="Times New Roman"/>
                <w:b/>
                <w:bCs/>
                <w:szCs w:val="21"/>
              </w:rPr>
            </w:pPr>
          </w:p>
        </w:tc>
      </w:tr>
      <w:tr w:rsidR="001F461B">
        <w:trPr>
          <w:trHeight w:val="567"/>
          <w:jc w:val="center"/>
        </w:trPr>
        <w:tc>
          <w:tcPr>
            <w:tcW w:w="1355" w:type="dxa"/>
            <w:vAlign w:val="center"/>
          </w:tcPr>
          <w:p w:rsidR="001F461B" w:rsidRDefault="00447809">
            <w:pPr>
              <w:jc w:val="center"/>
              <w:rPr>
                <w:rFonts w:ascii="Times New Roman" w:eastAsia="宋体" w:hAnsi="Times New Roman" w:cs="Times New Roman"/>
                <w:kern w:val="0"/>
              </w:rPr>
            </w:pPr>
            <w:r>
              <w:rPr>
                <w:rFonts w:ascii="Times New Roman" w:eastAsia="宋体" w:hAnsi="Times New Roman" w:cs="Times New Roman" w:hint="eastAsia"/>
                <w:kern w:val="0"/>
              </w:rPr>
              <w:t>ZC</w:t>
            </w:r>
            <w:r>
              <w:rPr>
                <w:rFonts w:ascii="Times New Roman" w:eastAsia="宋体" w:hAnsi="Times New Roman" w:cs="Times New Roman"/>
                <w:kern w:val="0"/>
              </w:rPr>
              <w:t>.04</w:t>
            </w:r>
          </w:p>
          <w:p w:rsidR="001F461B" w:rsidRDefault="00447809">
            <w:pPr>
              <w:jc w:val="center"/>
              <w:rPr>
                <w:rFonts w:ascii="Times New Roman" w:eastAsia="宋体" w:hAnsi="Times New Roman" w:cs="Times New Roman"/>
                <w:kern w:val="0"/>
              </w:rPr>
            </w:pPr>
            <w:r>
              <w:rPr>
                <w:rFonts w:ascii="Times New Roman" w:eastAsia="宋体" w:hAnsi="Times New Roman" w:cs="Times New Roman" w:hint="eastAsia"/>
                <w:kern w:val="0"/>
              </w:rPr>
              <w:t>费用报销</w:t>
            </w:r>
            <w:r>
              <w:rPr>
                <w:rFonts w:ascii="Times New Roman" w:eastAsia="宋体" w:hAnsi="Times New Roman" w:cs="Times New Roman"/>
                <w:kern w:val="0"/>
              </w:rPr>
              <w:t>流程</w:t>
            </w:r>
          </w:p>
        </w:tc>
        <w:tc>
          <w:tcPr>
            <w:tcW w:w="939"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费用</w:t>
            </w:r>
            <w:r>
              <w:rPr>
                <w:rFonts w:ascii="Times New Roman" w:eastAsia="宋体" w:hAnsi="Times New Roman" w:cs="宋体"/>
                <w:szCs w:val="21"/>
              </w:rPr>
              <w:t>报销</w:t>
            </w:r>
          </w:p>
        </w:tc>
        <w:tc>
          <w:tcPr>
            <w:tcW w:w="1253"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准备</w:t>
            </w:r>
            <w:r>
              <w:rPr>
                <w:rFonts w:ascii="Times New Roman" w:eastAsia="宋体" w:hAnsi="Times New Roman" w:cs="宋体"/>
                <w:szCs w:val="21"/>
              </w:rPr>
              <w:t>报销资料</w:t>
            </w:r>
          </w:p>
        </w:tc>
        <w:tc>
          <w:tcPr>
            <w:tcW w:w="938"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审核</w:t>
            </w:r>
            <w:r>
              <w:rPr>
                <w:rFonts w:ascii="Times New Roman" w:eastAsia="宋体" w:hAnsi="Times New Roman" w:cs="宋体"/>
                <w:szCs w:val="21"/>
              </w:rPr>
              <w:t>签字</w:t>
            </w:r>
          </w:p>
        </w:tc>
        <w:tc>
          <w:tcPr>
            <w:tcW w:w="939"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审核</w:t>
            </w:r>
            <w:r>
              <w:rPr>
                <w:rFonts w:ascii="Times New Roman" w:eastAsia="宋体" w:hAnsi="Times New Roman" w:cs="宋体"/>
                <w:szCs w:val="21"/>
              </w:rPr>
              <w:t>签字</w:t>
            </w:r>
          </w:p>
        </w:tc>
        <w:tc>
          <w:tcPr>
            <w:tcW w:w="939"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复核</w:t>
            </w:r>
            <w:r>
              <w:rPr>
                <w:rFonts w:ascii="Times New Roman" w:eastAsia="宋体" w:hAnsi="Times New Roman" w:cs="宋体"/>
                <w:szCs w:val="21"/>
              </w:rPr>
              <w:t>结算</w:t>
            </w:r>
          </w:p>
        </w:tc>
        <w:tc>
          <w:tcPr>
            <w:tcW w:w="893"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审核</w:t>
            </w:r>
            <w:r>
              <w:rPr>
                <w:rFonts w:ascii="Times New Roman" w:eastAsia="宋体" w:hAnsi="Times New Roman" w:cs="宋体"/>
                <w:szCs w:val="21"/>
              </w:rPr>
              <w:t>签字</w:t>
            </w:r>
          </w:p>
        </w:tc>
        <w:tc>
          <w:tcPr>
            <w:tcW w:w="796"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账务</w:t>
            </w:r>
            <w:r>
              <w:rPr>
                <w:rFonts w:ascii="Times New Roman" w:eastAsia="宋体" w:hAnsi="Times New Roman" w:cs="宋体"/>
                <w:szCs w:val="21"/>
              </w:rPr>
              <w:t>处理</w:t>
            </w:r>
          </w:p>
        </w:tc>
        <w:tc>
          <w:tcPr>
            <w:tcW w:w="79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审核</w:t>
            </w:r>
            <w:r>
              <w:rPr>
                <w:rFonts w:ascii="Times New Roman" w:eastAsia="宋体" w:hAnsi="Times New Roman" w:cs="宋体"/>
                <w:szCs w:val="21"/>
              </w:rPr>
              <w:t>签字</w:t>
            </w:r>
          </w:p>
        </w:tc>
        <w:tc>
          <w:tcPr>
            <w:tcW w:w="892"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审批</w:t>
            </w:r>
            <w:r>
              <w:rPr>
                <w:rFonts w:ascii="Times New Roman" w:eastAsia="宋体" w:hAnsi="Times New Roman" w:cs="宋体"/>
                <w:szCs w:val="21"/>
              </w:rPr>
              <w:t>签字</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3" w:name="_Toc8345"/>
      <w:r>
        <w:rPr>
          <w:rFonts w:asciiTheme="minorEastAsia" w:hAnsiTheme="minorEastAsia" w:cstheme="minorEastAsia" w:hint="eastAsia"/>
          <w:b/>
          <w:bCs/>
          <w:color w:val="000000"/>
          <w:kern w:val="0"/>
          <w:sz w:val="24"/>
          <w:szCs w:val="24"/>
        </w:rPr>
        <w:lastRenderedPageBreak/>
        <w:t>5.5.5风险控制矩阵</w:t>
      </w:r>
      <w:bookmarkEnd w:id="453"/>
    </w:p>
    <w:tbl>
      <w:tblPr>
        <w:tblW w:w="132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5"/>
        <w:gridCol w:w="1045"/>
        <w:gridCol w:w="567"/>
        <w:gridCol w:w="1308"/>
        <w:gridCol w:w="427"/>
        <w:gridCol w:w="427"/>
        <w:gridCol w:w="427"/>
        <w:gridCol w:w="427"/>
        <w:gridCol w:w="445"/>
        <w:gridCol w:w="427"/>
        <w:gridCol w:w="567"/>
        <w:gridCol w:w="2572"/>
        <w:gridCol w:w="427"/>
        <w:gridCol w:w="427"/>
        <w:gridCol w:w="427"/>
        <w:gridCol w:w="427"/>
        <w:gridCol w:w="1203"/>
        <w:gridCol w:w="1123"/>
      </w:tblGrid>
      <w:tr w:rsidR="001F461B">
        <w:trPr>
          <w:trHeight w:val="567"/>
          <w:tblHeader/>
          <w:jc w:val="center"/>
        </w:trPr>
        <w:tc>
          <w:tcPr>
            <w:tcW w:w="555"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目标编号</w:t>
            </w:r>
          </w:p>
        </w:tc>
        <w:tc>
          <w:tcPr>
            <w:tcW w:w="1045"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控制目标</w:t>
            </w:r>
          </w:p>
        </w:tc>
        <w:tc>
          <w:tcPr>
            <w:tcW w:w="567"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风险编号</w:t>
            </w:r>
          </w:p>
        </w:tc>
        <w:tc>
          <w:tcPr>
            <w:tcW w:w="1308"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风险描述</w:t>
            </w:r>
          </w:p>
        </w:tc>
        <w:tc>
          <w:tcPr>
            <w:tcW w:w="2153" w:type="dxa"/>
            <w:gridSpan w:val="5"/>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风险类别</w:t>
            </w:r>
          </w:p>
        </w:tc>
        <w:tc>
          <w:tcPr>
            <w:tcW w:w="427"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风险等级</w:t>
            </w:r>
          </w:p>
        </w:tc>
        <w:tc>
          <w:tcPr>
            <w:tcW w:w="567"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控制措施编号</w:t>
            </w:r>
          </w:p>
        </w:tc>
        <w:tc>
          <w:tcPr>
            <w:tcW w:w="2572"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控制措施</w:t>
            </w:r>
          </w:p>
        </w:tc>
        <w:tc>
          <w:tcPr>
            <w:tcW w:w="4034" w:type="dxa"/>
            <w:gridSpan w:val="6"/>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控制属性</w:t>
            </w:r>
          </w:p>
        </w:tc>
      </w:tr>
      <w:tr w:rsidR="001F461B">
        <w:trPr>
          <w:trHeight w:val="567"/>
          <w:tblHeader/>
          <w:jc w:val="center"/>
        </w:trPr>
        <w:tc>
          <w:tcPr>
            <w:tcW w:w="555"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1045" w:type="dxa"/>
            <w:vMerge/>
            <w:shd w:val="clear" w:color="auto" w:fill="E6E6E6"/>
            <w:vAlign w:val="center"/>
          </w:tcPr>
          <w:p w:rsidR="001F461B" w:rsidRDefault="001F461B">
            <w:pPr>
              <w:rPr>
                <w:rFonts w:ascii="Times New Roman" w:eastAsia="宋体" w:hAnsi="Times New Roman" w:cs="Times New Roman"/>
                <w:b/>
                <w:bCs/>
                <w:szCs w:val="21"/>
              </w:rPr>
            </w:pPr>
          </w:p>
        </w:tc>
        <w:tc>
          <w:tcPr>
            <w:tcW w:w="567"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1308" w:type="dxa"/>
            <w:vMerge/>
            <w:shd w:val="clear" w:color="auto" w:fill="E6E6E6"/>
            <w:vAlign w:val="center"/>
          </w:tcPr>
          <w:p w:rsidR="001F461B" w:rsidRDefault="001F461B">
            <w:pPr>
              <w:rPr>
                <w:rFonts w:ascii="Times New Roman" w:eastAsia="宋体" w:hAnsi="Times New Roman" w:cs="Times New Roman"/>
                <w:b/>
                <w:bCs/>
                <w:szCs w:val="21"/>
              </w:rPr>
            </w:pP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合法合规</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资产安全</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报告风险</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舞弊风险</w:t>
            </w:r>
          </w:p>
        </w:tc>
        <w:tc>
          <w:tcPr>
            <w:tcW w:w="445"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效率风险</w:t>
            </w:r>
          </w:p>
        </w:tc>
        <w:tc>
          <w:tcPr>
            <w:tcW w:w="427"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567"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2572" w:type="dxa"/>
            <w:vMerge/>
            <w:shd w:val="clear" w:color="auto" w:fill="E6E6E6"/>
            <w:vAlign w:val="center"/>
          </w:tcPr>
          <w:p w:rsidR="001F461B" w:rsidRDefault="001F461B">
            <w:pPr>
              <w:rPr>
                <w:rFonts w:ascii="Times New Roman" w:eastAsia="宋体" w:hAnsi="Times New Roman" w:cs="Times New Roman"/>
                <w:b/>
                <w:bCs/>
                <w:szCs w:val="21"/>
              </w:rPr>
            </w:pP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控制等级</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控制类型</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控制方式</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控制频率</w:t>
            </w:r>
          </w:p>
        </w:tc>
        <w:tc>
          <w:tcPr>
            <w:tcW w:w="1203"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控制依据</w:t>
            </w:r>
          </w:p>
        </w:tc>
        <w:tc>
          <w:tcPr>
            <w:tcW w:w="1123"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责任部门和岗位</w:t>
            </w:r>
          </w:p>
        </w:tc>
      </w:tr>
      <w:tr w:rsidR="001F461B">
        <w:trPr>
          <w:trHeight w:val="1829"/>
          <w:jc w:val="center"/>
        </w:trPr>
        <w:tc>
          <w:tcPr>
            <w:tcW w:w="555" w:type="dxa"/>
            <w:vMerge w:val="restart"/>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T01</w:t>
            </w:r>
          </w:p>
        </w:tc>
        <w:tc>
          <w:tcPr>
            <w:tcW w:w="1045" w:type="dxa"/>
            <w:vMerge w:val="restart"/>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合理保证费用报销审批</w:t>
            </w:r>
            <w:r>
              <w:rPr>
                <w:rFonts w:ascii="Times New Roman" w:eastAsia="宋体" w:hAnsi="Times New Roman" w:cs="Times New Roman"/>
                <w:szCs w:val="21"/>
              </w:rPr>
              <w:t>程序合规，符合制度要求</w:t>
            </w:r>
            <w:r>
              <w:rPr>
                <w:rFonts w:ascii="Times New Roman" w:eastAsia="宋体" w:hAnsi="Times New Roman" w:cs="Times New Roman" w:hint="eastAsia"/>
                <w:szCs w:val="21"/>
              </w:rPr>
              <w:t>。</w:t>
            </w:r>
          </w:p>
        </w:tc>
        <w:tc>
          <w:tcPr>
            <w:tcW w:w="56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R01</w:t>
            </w:r>
          </w:p>
        </w:tc>
        <w:tc>
          <w:tcPr>
            <w:tcW w:w="1308"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未</w:t>
            </w:r>
            <w:r>
              <w:rPr>
                <w:rFonts w:ascii="Times New Roman" w:eastAsia="宋体" w:hAnsi="Times New Roman" w:cs="Times New Roman"/>
                <w:szCs w:val="21"/>
              </w:rPr>
              <w:t>建立完善的财务管理制度</w:t>
            </w:r>
            <w:r>
              <w:rPr>
                <w:rFonts w:ascii="Times New Roman" w:eastAsia="宋体" w:hAnsi="Times New Roman" w:cs="Times New Roman" w:hint="eastAsia"/>
                <w:szCs w:val="21"/>
              </w:rPr>
              <w:t>。</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Y</w:t>
            </w:r>
          </w:p>
        </w:tc>
        <w:tc>
          <w:tcPr>
            <w:tcW w:w="427" w:type="dxa"/>
            <w:vAlign w:val="center"/>
          </w:tcPr>
          <w:p w:rsidR="001F461B" w:rsidRDefault="001F461B">
            <w:pPr>
              <w:jc w:val="center"/>
              <w:rPr>
                <w:rFonts w:ascii="Times New Roman" w:eastAsia="宋体" w:hAnsi="Times New Roman" w:cs="宋体"/>
                <w:szCs w:val="21"/>
              </w:rPr>
            </w:pPr>
          </w:p>
        </w:tc>
        <w:tc>
          <w:tcPr>
            <w:tcW w:w="427" w:type="dxa"/>
            <w:vAlign w:val="center"/>
          </w:tcPr>
          <w:p w:rsidR="001F461B" w:rsidRDefault="001F461B">
            <w:pPr>
              <w:jc w:val="center"/>
              <w:rPr>
                <w:rFonts w:ascii="Times New Roman" w:eastAsia="宋体" w:hAnsi="Times New Roman" w:cs="宋体"/>
                <w:szCs w:val="21"/>
              </w:rPr>
            </w:pPr>
          </w:p>
        </w:tc>
        <w:tc>
          <w:tcPr>
            <w:tcW w:w="427" w:type="dxa"/>
            <w:vAlign w:val="center"/>
          </w:tcPr>
          <w:p w:rsidR="001F461B" w:rsidRDefault="001F461B">
            <w:pPr>
              <w:jc w:val="center"/>
              <w:rPr>
                <w:rFonts w:ascii="Times New Roman" w:eastAsia="宋体" w:hAnsi="Times New Roman" w:cs="宋体"/>
                <w:szCs w:val="21"/>
              </w:rPr>
            </w:pPr>
          </w:p>
        </w:tc>
        <w:tc>
          <w:tcPr>
            <w:tcW w:w="445"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Y</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中等风险</w:t>
            </w:r>
          </w:p>
        </w:tc>
        <w:tc>
          <w:tcPr>
            <w:tcW w:w="56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C00</w:t>
            </w:r>
          </w:p>
        </w:tc>
        <w:tc>
          <w:tcPr>
            <w:tcW w:w="2572"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建立</w:t>
            </w:r>
            <w:r>
              <w:rPr>
                <w:rFonts w:ascii="Times New Roman" w:eastAsia="宋体" w:hAnsi="Times New Roman" w:cs="Times New Roman"/>
                <w:szCs w:val="21"/>
                <w:lang w:val="en-GB"/>
              </w:rPr>
              <w:t>健全单位内部</w:t>
            </w:r>
            <w:r>
              <w:rPr>
                <w:rFonts w:ascii="Calibri" w:eastAsia="宋体" w:hAnsi="Calibri" w:cs="Times New Roman" w:hint="eastAsia"/>
                <w:kern w:val="0"/>
              </w:rPr>
              <w:t>《北京市福利彩票发行中心资金审批管理办法实施细则》</w:t>
            </w:r>
            <w:r>
              <w:rPr>
                <w:rFonts w:cs="宋体" w:hint="eastAsia"/>
                <w:kern w:val="0"/>
              </w:rPr>
              <w:t>、</w:t>
            </w:r>
            <w:r>
              <w:rPr>
                <w:rFonts w:hint="eastAsia"/>
                <w:color w:val="000000"/>
                <w:sz w:val="22"/>
              </w:rPr>
              <w:t>《北京市福利彩票发行中心业务经费使用管理暂行规定》</w:t>
            </w:r>
            <w:r>
              <w:rPr>
                <w:rFonts w:ascii="Times New Roman" w:eastAsia="宋体" w:hAnsi="Times New Roman" w:cs="Times New Roman"/>
                <w:szCs w:val="21"/>
                <w:lang w:val="en-GB"/>
              </w:rPr>
              <w:t>，</w:t>
            </w:r>
            <w:r>
              <w:rPr>
                <w:rFonts w:ascii="Times New Roman" w:eastAsia="宋体" w:hAnsi="Times New Roman" w:cs="Times New Roman" w:hint="eastAsia"/>
                <w:szCs w:val="21"/>
                <w:lang w:val="en-GB"/>
              </w:rPr>
              <w:t>明确</w:t>
            </w:r>
            <w:r>
              <w:rPr>
                <w:rFonts w:ascii="Times New Roman" w:eastAsia="宋体" w:hAnsi="Times New Roman" w:cs="Times New Roman"/>
                <w:szCs w:val="21"/>
                <w:lang w:val="en-GB"/>
              </w:rPr>
              <w:t>费用</w:t>
            </w:r>
            <w:r>
              <w:rPr>
                <w:rFonts w:ascii="Times New Roman" w:eastAsia="宋体" w:hAnsi="Times New Roman" w:cs="Times New Roman" w:hint="eastAsia"/>
                <w:szCs w:val="21"/>
                <w:lang w:val="en-GB"/>
              </w:rPr>
              <w:t>申请、</w:t>
            </w:r>
            <w:r>
              <w:rPr>
                <w:rFonts w:ascii="Times New Roman" w:eastAsia="宋体" w:hAnsi="Times New Roman" w:cs="Times New Roman"/>
                <w:szCs w:val="21"/>
                <w:lang w:val="en-GB"/>
              </w:rPr>
              <w:t>报销</w:t>
            </w:r>
            <w:r>
              <w:rPr>
                <w:rFonts w:ascii="Times New Roman" w:eastAsia="宋体" w:hAnsi="Times New Roman" w:cs="Times New Roman" w:hint="eastAsia"/>
                <w:szCs w:val="21"/>
                <w:lang w:val="en-GB"/>
              </w:rPr>
              <w:t>的</w:t>
            </w:r>
            <w:r>
              <w:rPr>
                <w:rFonts w:ascii="Times New Roman" w:eastAsia="宋体" w:hAnsi="Times New Roman" w:cs="Times New Roman"/>
                <w:szCs w:val="21"/>
                <w:lang w:val="en-GB"/>
              </w:rPr>
              <w:t>工作流程、</w:t>
            </w:r>
            <w:r>
              <w:rPr>
                <w:rFonts w:ascii="Times New Roman" w:eastAsia="宋体" w:hAnsi="Times New Roman" w:cs="Times New Roman" w:hint="eastAsia"/>
                <w:szCs w:val="21"/>
                <w:lang w:val="en-GB"/>
              </w:rPr>
              <w:t>相关</w:t>
            </w:r>
            <w:r>
              <w:rPr>
                <w:rFonts w:ascii="Times New Roman" w:eastAsia="宋体" w:hAnsi="Times New Roman" w:cs="Times New Roman"/>
                <w:szCs w:val="21"/>
                <w:lang w:val="en-GB"/>
              </w:rPr>
              <w:t>人员的工作权限等</w:t>
            </w:r>
            <w:r>
              <w:rPr>
                <w:rFonts w:ascii="Times New Roman" w:eastAsia="宋体" w:hAnsi="Times New Roman" w:cs="Times New Roman" w:hint="eastAsia"/>
                <w:szCs w:val="21"/>
                <w:lang w:val="en-GB"/>
              </w:rPr>
              <w:t>。</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一般控制</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事前</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手工</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随时</w:t>
            </w:r>
          </w:p>
        </w:tc>
        <w:tc>
          <w:tcPr>
            <w:tcW w:w="1203"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Times New Roman" w:hint="eastAsia"/>
                <w:szCs w:val="21"/>
              </w:rPr>
              <w:t>《北京市福利彩票发行中心资金审批管理办法实施细则》</w:t>
            </w:r>
            <w:r>
              <w:rPr>
                <w:rFonts w:cs="宋体" w:hint="eastAsia"/>
                <w:kern w:val="0"/>
              </w:rPr>
              <w:t>、</w:t>
            </w:r>
            <w:r>
              <w:rPr>
                <w:rFonts w:hint="eastAsia"/>
                <w:color w:val="000000"/>
                <w:sz w:val="22"/>
              </w:rPr>
              <w:t>《北京市福利彩票发行中心业务经费使用管理暂行规定》</w:t>
            </w:r>
          </w:p>
        </w:tc>
        <w:tc>
          <w:tcPr>
            <w:tcW w:w="1123"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Times New Roman" w:hint="eastAsia"/>
                <w:szCs w:val="21"/>
              </w:rPr>
              <w:t>资金管理部</w:t>
            </w:r>
            <w:r>
              <w:rPr>
                <w:rFonts w:ascii="Times New Roman" w:eastAsia="宋体" w:hAnsi="Times New Roman" w:cs="Times New Roman" w:hint="eastAsia"/>
                <w:szCs w:val="21"/>
              </w:rPr>
              <w:t>/</w:t>
            </w:r>
            <w:r>
              <w:rPr>
                <w:rFonts w:ascii="Times New Roman" w:eastAsia="宋体" w:hAnsi="Times New Roman" w:cs="Times New Roman" w:hint="eastAsia"/>
                <w:szCs w:val="21"/>
              </w:rPr>
              <w:t>负责人</w:t>
            </w:r>
          </w:p>
        </w:tc>
      </w:tr>
      <w:tr w:rsidR="001F461B">
        <w:trPr>
          <w:trHeight w:val="2596"/>
          <w:jc w:val="center"/>
        </w:trPr>
        <w:tc>
          <w:tcPr>
            <w:tcW w:w="555" w:type="dxa"/>
            <w:vMerge/>
            <w:vAlign w:val="center"/>
          </w:tcPr>
          <w:p w:rsidR="001F461B" w:rsidRDefault="001F461B">
            <w:pPr>
              <w:jc w:val="center"/>
              <w:rPr>
                <w:rFonts w:ascii="Times New Roman" w:eastAsia="宋体" w:hAnsi="Times New Roman" w:cs="宋体"/>
                <w:szCs w:val="21"/>
              </w:rPr>
            </w:pPr>
          </w:p>
        </w:tc>
        <w:tc>
          <w:tcPr>
            <w:tcW w:w="1045" w:type="dxa"/>
            <w:vMerge/>
            <w:vAlign w:val="center"/>
          </w:tcPr>
          <w:p w:rsidR="001F461B" w:rsidRDefault="001F461B">
            <w:pPr>
              <w:rPr>
                <w:rFonts w:ascii="Times New Roman" w:eastAsia="宋体" w:hAnsi="Times New Roman" w:cs="Times New Roman"/>
                <w:szCs w:val="21"/>
              </w:rPr>
            </w:pPr>
          </w:p>
        </w:tc>
        <w:tc>
          <w:tcPr>
            <w:tcW w:w="56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R02</w:t>
            </w:r>
          </w:p>
        </w:tc>
        <w:tc>
          <w:tcPr>
            <w:tcW w:w="1308"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报销</w:t>
            </w:r>
            <w:r>
              <w:rPr>
                <w:rFonts w:ascii="Times New Roman" w:eastAsia="宋体" w:hAnsi="Times New Roman" w:cs="Times New Roman"/>
                <w:szCs w:val="21"/>
              </w:rPr>
              <w:t>原始票据</w:t>
            </w:r>
            <w:r>
              <w:rPr>
                <w:rFonts w:ascii="Times New Roman" w:eastAsia="宋体" w:hAnsi="Times New Roman" w:cs="Times New Roman" w:hint="eastAsia"/>
                <w:szCs w:val="21"/>
              </w:rPr>
              <w:t>资料</w:t>
            </w:r>
            <w:r>
              <w:rPr>
                <w:rFonts w:ascii="Times New Roman" w:eastAsia="宋体" w:hAnsi="Times New Roman" w:cs="Times New Roman"/>
                <w:szCs w:val="21"/>
              </w:rPr>
              <w:t>与单据列支事项不符，原始票据不完备，存在假发票</w:t>
            </w:r>
            <w:r>
              <w:rPr>
                <w:rFonts w:ascii="Times New Roman" w:eastAsia="宋体" w:hAnsi="Times New Roman" w:cs="Times New Roman" w:hint="eastAsia"/>
                <w:szCs w:val="21"/>
              </w:rPr>
              <w:t>。</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45"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高风险</w:t>
            </w:r>
          </w:p>
        </w:tc>
        <w:tc>
          <w:tcPr>
            <w:tcW w:w="56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C02</w:t>
            </w:r>
            <w:r>
              <w:rPr>
                <w:rFonts w:ascii="Times New Roman" w:eastAsia="宋体" w:hAnsi="Times New Roman" w:cs="宋体"/>
                <w:szCs w:val="21"/>
              </w:rPr>
              <w:t>到</w:t>
            </w:r>
            <w:r>
              <w:rPr>
                <w:rFonts w:ascii="Times New Roman" w:eastAsia="宋体" w:hAnsi="Times New Roman" w:cs="宋体"/>
                <w:szCs w:val="21"/>
              </w:rPr>
              <w:t>C0</w:t>
            </w:r>
            <w:r>
              <w:rPr>
                <w:rFonts w:ascii="Times New Roman" w:eastAsia="宋体" w:hAnsi="Times New Roman" w:cs="宋体" w:hint="eastAsia"/>
                <w:szCs w:val="21"/>
              </w:rPr>
              <w:t>6</w:t>
            </w:r>
          </w:p>
        </w:tc>
        <w:tc>
          <w:tcPr>
            <w:tcW w:w="2572"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各部门</w:t>
            </w:r>
            <w:r>
              <w:rPr>
                <w:rFonts w:ascii="Times New Roman" w:eastAsia="宋体" w:hAnsi="Times New Roman" w:cs="Times New Roman"/>
                <w:szCs w:val="21"/>
                <w:lang w:val="en-GB"/>
              </w:rPr>
              <w:t>负责人及</w:t>
            </w:r>
            <w:r>
              <w:rPr>
                <w:rFonts w:ascii="Times New Roman" w:eastAsia="宋体" w:hAnsi="Times New Roman" w:cs="Times New Roman" w:hint="eastAsia"/>
                <w:szCs w:val="21"/>
                <w:lang w:val="en-GB"/>
              </w:rPr>
              <w:t>资金管理部部长</w:t>
            </w:r>
            <w:r>
              <w:rPr>
                <w:rFonts w:ascii="Times New Roman" w:eastAsia="宋体" w:hAnsi="Times New Roman" w:cs="Times New Roman"/>
                <w:szCs w:val="21"/>
                <w:lang w:val="en-GB"/>
              </w:rPr>
              <w:t>审核</w:t>
            </w:r>
            <w:r>
              <w:rPr>
                <w:rFonts w:ascii="Times New Roman" w:eastAsia="宋体" w:hAnsi="Times New Roman" w:cs="Times New Roman" w:hint="eastAsia"/>
                <w:szCs w:val="21"/>
                <w:lang w:val="en-GB"/>
              </w:rPr>
              <w:t>，</w:t>
            </w:r>
            <w:r>
              <w:rPr>
                <w:rFonts w:ascii="Times New Roman" w:eastAsia="宋体" w:hAnsi="Times New Roman" w:cs="Times New Roman"/>
                <w:szCs w:val="21"/>
                <w:lang w:val="en-GB"/>
              </w:rPr>
              <w:t>应当关注报销</w:t>
            </w:r>
            <w:r>
              <w:rPr>
                <w:rFonts w:ascii="Times New Roman" w:eastAsia="宋体" w:hAnsi="Times New Roman" w:cs="Times New Roman" w:hint="eastAsia"/>
                <w:szCs w:val="21"/>
                <w:lang w:val="en-GB"/>
              </w:rPr>
              <w:t>事项</w:t>
            </w:r>
            <w:r>
              <w:rPr>
                <w:rFonts w:ascii="Times New Roman" w:eastAsia="宋体" w:hAnsi="Times New Roman" w:cs="Times New Roman"/>
                <w:szCs w:val="21"/>
                <w:lang w:val="en-GB"/>
              </w:rPr>
              <w:t>的</w:t>
            </w:r>
            <w:r>
              <w:rPr>
                <w:rFonts w:ascii="Times New Roman" w:eastAsia="宋体" w:hAnsi="Times New Roman" w:cs="Times New Roman" w:hint="eastAsia"/>
                <w:szCs w:val="21"/>
                <w:lang w:val="en-GB"/>
              </w:rPr>
              <w:t>真实</w:t>
            </w:r>
            <w:r>
              <w:rPr>
                <w:rFonts w:ascii="Times New Roman" w:eastAsia="宋体" w:hAnsi="Times New Roman" w:cs="Times New Roman"/>
                <w:szCs w:val="21"/>
                <w:lang w:val="en-GB"/>
              </w:rPr>
              <w:t>性以及原</w:t>
            </w:r>
            <w:r>
              <w:rPr>
                <w:rFonts w:ascii="Times New Roman" w:eastAsia="宋体" w:hAnsi="Times New Roman" w:cs="Times New Roman" w:hint="eastAsia"/>
                <w:szCs w:val="21"/>
                <w:lang w:val="en-GB"/>
              </w:rPr>
              <w:t>始</w:t>
            </w:r>
            <w:r>
              <w:rPr>
                <w:rFonts w:ascii="Times New Roman" w:eastAsia="宋体" w:hAnsi="Times New Roman" w:cs="Times New Roman"/>
                <w:szCs w:val="21"/>
                <w:lang w:val="en-GB"/>
              </w:rPr>
              <w:t>票据资料的匹配性，</w:t>
            </w:r>
            <w:r>
              <w:rPr>
                <w:rFonts w:ascii="Times New Roman" w:eastAsia="宋体" w:hAnsi="Times New Roman" w:cs="Times New Roman" w:hint="eastAsia"/>
                <w:szCs w:val="21"/>
                <w:lang w:val="en-GB"/>
              </w:rPr>
              <w:t>资金管理部会计</w:t>
            </w:r>
            <w:r>
              <w:rPr>
                <w:rFonts w:ascii="Times New Roman" w:eastAsia="宋体" w:hAnsi="Times New Roman" w:cs="Times New Roman"/>
                <w:szCs w:val="21"/>
                <w:lang w:val="en-GB"/>
              </w:rPr>
              <w:t>关注票据的</w:t>
            </w:r>
            <w:r>
              <w:rPr>
                <w:rFonts w:ascii="Times New Roman" w:eastAsia="宋体" w:hAnsi="Times New Roman" w:cs="Times New Roman" w:hint="eastAsia"/>
                <w:szCs w:val="21"/>
                <w:lang w:val="en-GB"/>
              </w:rPr>
              <w:t>完备性</w:t>
            </w:r>
            <w:r>
              <w:rPr>
                <w:rFonts w:ascii="Times New Roman" w:eastAsia="宋体" w:hAnsi="Times New Roman" w:cs="Times New Roman"/>
                <w:szCs w:val="21"/>
                <w:lang w:val="en-GB"/>
              </w:rPr>
              <w:t>与合法性，保证报销事项合法合规</w:t>
            </w:r>
            <w:r>
              <w:rPr>
                <w:rFonts w:ascii="Times New Roman" w:eastAsia="宋体" w:hAnsi="Times New Roman" w:cs="Times New Roman" w:hint="eastAsia"/>
                <w:szCs w:val="21"/>
                <w:lang w:val="en-GB"/>
              </w:rPr>
              <w:t>重。</w:t>
            </w:r>
          </w:p>
        </w:tc>
        <w:tc>
          <w:tcPr>
            <w:tcW w:w="427" w:type="dxa"/>
            <w:vAlign w:val="center"/>
          </w:tcPr>
          <w:p w:rsidR="001F461B" w:rsidRDefault="00447809">
            <w:pPr>
              <w:jc w:val="center"/>
              <w:rPr>
                <w:rFonts w:ascii="Times New Roman" w:eastAsia="宋体" w:hAnsi="Times New Roman" w:cs="宋体"/>
                <w:szCs w:val="21"/>
                <w:lang w:val="en-GB"/>
              </w:rPr>
            </w:pPr>
            <w:r>
              <w:rPr>
                <w:rFonts w:ascii="Times New Roman" w:eastAsia="宋体" w:hAnsi="Times New Roman" w:cs="宋体" w:hint="eastAsia"/>
                <w:szCs w:val="21"/>
                <w:lang w:val="en-GB"/>
              </w:rPr>
              <w:t>重点</w:t>
            </w:r>
            <w:r>
              <w:rPr>
                <w:rFonts w:ascii="Times New Roman" w:eastAsia="宋体" w:hAnsi="Times New Roman" w:cs="宋体"/>
                <w:szCs w:val="21"/>
                <w:lang w:val="en-GB"/>
              </w:rPr>
              <w:t>控制</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事前</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手工</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随时</w:t>
            </w:r>
          </w:p>
        </w:tc>
        <w:tc>
          <w:tcPr>
            <w:tcW w:w="1203" w:type="dxa"/>
            <w:vAlign w:val="center"/>
          </w:tcPr>
          <w:p w:rsidR="001F461B" w:rsidRDefault="00447809">
            <w:pPr>
              <w:jc w:val="center"/>
              <w:rPr>
                <w:rFonts w:ascii="Times New Roman" w:eastAsia="宋体" w:hAnsi="Times New Roman" w:cs="Times New Roman"/>
                <w:szCs w:val="21"/>
                <w:lang w:val="en-GB"/>
              </w:rPr>
            </w:pPr>
            <w:r>
              <w:rPr>
                <w:rFonts w:ascii="Times New Roman" w:eastAsia="宋体" w:hAnsi="Times New Roman" w:cs="Times New Roman" w:hint="eastAsia"/>
                <w:szCs w:val="21"/>
                <w:lang w:val="en-GB"/>
              </w:rPr>
              <w:t>《</w:t>
            </w:r>
            <w:r>
              <w:rPr>
                <w:rFonts w:ascii="Times New Roman" w:eastAsia="宋体" w:hAnsi="Times New Roman" w:cs="Times New Roman"/>
                <w:szCs w:val="21"/>
                <w:lang w:val="en-GB"/>
              </w:rPr>
              <w:t>报销凭证》</w:t>
            </w:r>
          </w:p>
        </w:tc>
        <w:tc>
          <w:tcPr>
            <w:tcW w:w="1123"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Times New Roman" w:hint="eastAsia"/>
                <w:szCs w:val="21"/>
              </w:rPr>
              <w:t>资金管理部</w:t>
            </w:r>
            <w:r>
              <w:rPr>
                <w:rFonts w:ascii="Times New Roman" w:eastAsia="宋体" w:hAnsi="Times New Roman" w:cs="Times New Roman" w:hint="eastAsia"/>
                <w:szCs w:val="21"/>
              </w:rPr>
              <w:t>/</w:t>
            </w:r>
            <w:r>
              <w:rPr>
                <w:rFonts w:ascii="Times New Roman" w:eastAsia="宋体" w:hAnsi="Times New Roman" w:cs="Times New Roman" w:hint="eastAsia"/>
                <w:szCs w:val="21"/>
              </w:rPr>
              <w:t>预算管理岗</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4" w:name="_Toc4874"/>
      <w:r>
        <w:rPr>
          <w:rFonts w:asciiTheme="minorEastAsia" w:hAnsiTheme="minorEastAsia" w:cstheme="minorEastAsia" w:hint="eastAsia"/>
          <w:b/>
          <w:bCs/>
          <w:color w:val="000000"/>
          <w:kern w:val="0"/>
          <w:sz w:val="24"/>
          <w:szCs w:val="24"/>
        </w:rPr>
        <w:lastRenderedPageBreak/>
        <w:t>5.6支出业务控制—工资核定流程</w:t>
      </w:r>
      <w:bookmarkEnd w:id="454"/>
    </w:p>
    <w:p w:rsidR="001F461B" w:rsidRDefault="00447809">
      <w:pPr>
        <w:keepNext/>
        <w:widowControl/>
        <w:spacing w:before="240" w:after="60" w:line="480" w:lineRule="atLeast"/>
        <w:outlineLvl w:val="1"/>
        <w:rPr>
          <w:rFonts w:asciiTheme="minorEastAsia" w:hAnsiTheme="minorEastAsia" w:cstheme="minorEastAsia"/>
          <w:b/>
          <w:bCs/>
          <w:color w:val="000000"/>
          <w:kern w:val="0"/>
          <w:sz w:val="24"/>
          <w:szCs w:val="24"/>
        </w:rPr>
      </w:pPr>
      <w:bookmarkStart w:id="455" w:name="_Toc17598"/>
      <w:r>
        <w:rPr>
          <w:rFonts w:asciiTheme="minorEastAsia" w:hAnsiTheme="minorEastAsia" w:cstheme="minorEastAsia" w:hint="eastAsia"/>
          <w:b/>
          <w:bCs/>
          <w:color w:val="000000"/>
          <w:kern w:val="0"/>
          <w:sz w:val="24"/>
          <w:szCs w:val="24"/>
        </w:rPr>
        <w:t>5.6.1流程基本信息</w:t>
      </w:r>
      <w:bookmarkEnd w:id="455"/>
    </w:p>
    <w:p w:rsidR="001F461B" w:rsidRDefault="00447809">
      <w:pPr>
        <w:spacing w:line="360" w:lineRule="auto"/>
        <w:jc w:val="center"/>
        <w:rPr>
          <w:rFonts w:asciiTheme="minorEastAsia" w:hAnsiTheme="minorEastAsia" w:cstheme="minorEastAsia"/>
          <w:b/>
          <w:sz w:val="24"/>
          <w:szCs w:val="24"/>
        </w:rPr>
      </w:pPr>
      <w:r>
        <w:rPr>
          <w:rFonts w:asciiTheme="minorEastAsia" w:hAnsiTheme="minorEastAsia" w:cstheme="minorEastAsia" w:hint="eastAsia"/>
          <w:b/>
          <w:sz w:val="24"/>
          <w:szCs w:val="24"/>
        </w:rPr>
        <w:t>工资核定流程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6"/>
        <w:gridCol w:w="1672"/>
        <w:gridCol w:w="1728"/>
        <w:gridCol w:w="1798"/>
        <w:gridCol w:w="1458"/>
        <w:gridCol w:w="1629"/>
      </w:tblGrid>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167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支出业务控制</w:t>
            </w:r>
          </w:p>
        </w:tc>
        <w:tc>
          <w:tcPr>
            <w:tcW w:w="172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798"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工资核定流程</w:t>
            </w:r>
          </w:p>
        </w:tc>
        <w:tc>
          <w:tcPr>
            <w:tcW w:w="145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62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5</w:t>
            </w:r>
          </w:p>
        </w:tc>
      </w:tr>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167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组织人事部</w:t>
            </w:r>
          </w:p>
        </w:tc>
        <w:tc>
          <w:tcPr>
            <w:tcW w:w="172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798"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无</w:t>
            </w:r>
          </w:p>
        </w:tc>
        <w:tc>
          <w:tcPr>
            <w:tcW w:w="145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62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组织人事部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适用内部管理制度</w:t>
            </w:r>
          </w:p>
        </w:tc>
        <w:tc>
          <w:tcPr>
            <w:tcW w:w="8285"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Calibri" w:eastAsia="宋体" w:hAnsi="Calibri" w:cs="Times New Roman"/>
                <w:color w:val="FF0000"/>
                <w:kern w:val="0"/>
              </w:rPr>
            </w:pPr>
            <w:r>
              <w:rPr>
                <w:rFonts w:hint="eastAsia"/>
                <w:color w:val="000000"/>
                <w:sz w:val="22"/>
              </w:rPr>
              <w:t>《北京市福利彩票发行中心业务经费使用管理暂行规定》</w:t>
            </w:r>
          </w:p>
        </w:tc>
      </w:tr>
      <w:tr w:rsidR="001F461B">
        <w:trPr>
          <w:trHeight w:val="1125"/>
          <w:jc w:val="center"/>
        </w:trPr>
        <w:tc>
          <w:tcPr>
            <w:tcW w:w="145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流程内容简介</w:t>
            </w: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本流程主要规范工资核定的审批过程，旨在保证工资核定的合规性、合理性。</w:t>
            </w:r>
          </w:p>
          <w:p w:rsidR="001F461B" w:rsidRDefault="00447809">
            <w:pPr>
              <w:widowControl/>
              <w:jc w:val="left"/>
              <w:rPr>
                <w:rFonts w:ascii="Calibri" w:eastAsia="宋体" w:hAnsi="Calibri" w:cs="Times New Roman"/>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本流程主要对工资核定的审批过程进行描述，主要适用于工资核定流程管控。</w:t>
            </w:r>
          </w:p>
        </w:tc>
      </w:tr>
      <w:tr w:rsidR="001F461B">
        <w:trPr>
          <w:trHeight w:val="687"/>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上接流程：无</w:t>
            </w:r>
          </w:p>
        </w:tc>
      </w:tr>
      <w:tr w:rsidR="001F461B">
        <w:trPr>
          <w:trHeight w:val="592"/>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下接流程：无</w:t>
            </w:r>
          </w:p>
        </w:tc>
      </w:tr>
      <w:tr w:rsidR="001F461B">
        <w:trPr>
          <w:trHeight w:val="611"/>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流程起点：组织人事部编制工资表</w:t>
            </w:r>
          </w:p>
        </w:tc>
      </w:tr>
      <w:tr w:rsidR="001F461B">
        <w:trPr>
          <w:trHeight w:val="697"/>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流程终点：资金管理部兑现工资</w:t>
            </w:r>
          </w:p>
        </w:tc>
      </w:tr>
      <w:tr w:rsidR="001F461B">
        <w:trPr>
          <w:trHeight w:val="744"/>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 w:rsidR="001F461B" w:rsidRDefault="001F461B">
      <w:pPr>
        <w:pStyle w:val="Char6"/>
      </w:pPr>
    </w:p>
    <w:p w:rsidR="001F461B" w:rsidRDefault="001F461B"/>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6" w:name="_Toc18807"/>
      <w:r>
        <w:rPr>
          <w:rFonts w:asciiTheme="minorEastAsia" w:hAnsiTheme="minorEastAsia" w:cstheme="minorEastAsia" w:hint="eastAsia"/>
          <w:b/>
          <w:bCs/>
          <w:color w:val="000000"/>
          <w:kern w:val="0"/>
          <w:sz w:val="24"/>
          <w:szCs w:val="24"/>
        </w:rPr>
        <w:lastRenderedPageBreak/>
        <w:t>5.6.2流程图</w:t>
      </w:r>
      <w:bookmarkEnd w:id="456"/>
    </w:p>
    <w:p w:rsidR="001F461B" w:rsidRDefault="00447809">
      <w:pPr>
        <w:sectPr w:rsidR="001F461B">
          <w:pgSz w:w="16838" w:h="11906" w:orient="landscape"/>
          <w:pgMar w:top="1134" w:right="1440" w:bottom="1247" w:left="1440" w:header="851" w:footer="992" w:gutter="0"/>
          <w:cols w:space="0"/>
          <w:docGrid w:linePitch="312"/>
        </w:sectPr>
      </w:pPr>
      <w:r>
        <w:rPr>
          <w:noProof/>
        </w:rPr>
        <w:drawing>
          <wp:inline distT="0" distB="0" distL="0" distR="0">
            <wp:extent cx="8820150" cy="4838700"/>
            <wp:effectExtent l="0" t="0" r="0" b="0"/>
            <wp:docPr id="13" name="图片 13"/>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8820150" cy="4838700"/>
                    </a:xfrm>
                    <a:prstGeom prst="rect">
                      <a:avLst/>
                    </a:prstGeom>
                    <a:noFill/>
                    <a:ln>
                      <a:noFill/>
                    </a:ln>
                  </pic:spPr>
                </pic:pic>
              </a:graphicData>
            </a:graphic>
          </wp:inline>
        </w:drawing>
      </w:r>
    </w:p>
    <w:p w:rsidR="001F461B" w:rsidRDefault="00447809">
      <w:pPr>
        <w:pStyle w:val="2"/>
        <w:spacing w:line="240" w:lineRule="auto"/>
        <w:rPr>
          <w:rFonts w:asciiTheme="minorEastAsia" w:eastAsiaTheme="minorEastAsia" w:hAnsiTheme="minorEastAsia" w:cstheme="minorEastAsia"/>
          <w:sz w:val="24"/>
          <w:szCs w:val="24"/>
        </w:rPr>
      </w:pPr>
      <w:bookmarkStart w:id="457" w:name="_Toc3833"/>
      <w:r>
        <w:rPr>
          <w:rFonts w:asciiTheme="minorEastAsia" w:eastAsiaTheme="minorEastAsia" w:hAnsiTheme="minorEastAsia" w:cstheme="minorEastAsia" w:hint="eastAsia"/>
          <w:sz w:val="24"/>
          <w:szCs w:val="24"/>
        </w:rPr>
        <w:lastRenderedPageBreak/>
        <w:t>5.6.3流程说明</w:t>
      </w:r>
      <w:bookmarkEnd w:id="457"/>
    </w:p>
    <w:tbl>
      <w:tblPr>
        <w:tblW w:w="9519"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53"/>
        <w:gridCol w:w="1080"/>
        <w:gridCol w:w="1250"/>
        <w:gridCol w:w="564"/>
        <w:gridCol w:w="4596"/>
        <w:gridCol w:w="1476"/>
      </w:tblGrid>
      <w:tr w:rsidR="001F461B">
        <w:trPr>
          <w:trHeight w:val="1119"/>
          <w:tblHeader/>
          <w:jc w:val="center"/>
        </w:trPr>
        <w:tc>
          <w:tcPr>
            <w:tcW w:w="55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08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47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jc w:val="center"/>
        </w:trPr>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编制工资表</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组织人事部编制</w:t>
            </w:r>
            <w:r>
              <w:rPr>
                <w:rFonts w:ascii="宋体" w:cs="宋体" w:hint="eastAsia"/>
                <w:szCs w:val="21"/>
              </w:rPr>
              <w:t>《工资表》。</w:t>
            </w:r>
          </w:p>
        </w:tc>
        <w:tc>
          <w:tcPr>
            <w:tcW w:w="1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szCs w:val="21"/>
              </w:rPr>
              <w:t>《工资表》</w:t>
            </w:r>
          </w:p>
        </w:tc>
      </w:tr>
      <w:tr w:rsidR="001F461B">
        <w:trPr>
          <w:trHeight w:val="527"/>
          <w:jc w:val="center"/>
        </w:trPr>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审核签字</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主管领导</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主管领导对</w:t>
            </w:r>
            <w:r>
              <w:rPr>
                <w:rFonts w:ascii="宋体" w:cs="宋体" w:hint="eastAsia"/>
                <w:szCs w:val="21"/>
              </w:rPr>
              <w:t>《工资表》</w:t>
            </w:r>
            <w:r>
              <w:rPr>
                <w:rFonts w:ascii="宋体" w:cs="宋体" w:hint="eastAsia"/>
                <w:szCs w:val="21"/>
                <w:lang w:val="en-GB"/>
              </w:rPr>
              <w:t>进行审核并签字，审核通过后上报主任进行审批，审批未通过返回组织人事部重新编制。</w:t>
            </w:r>
          </w:p>
        </w:tc>
        <w:tc>
          <w:tcPr>
            <w:tcW w:w="1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rPr>
              <w:t>《工资表》</w:t>
            </w:r>
          </w:p>
        </w:tc>
      </w:tr>
      <w:tr w:rsidR="001F461B">
        <w:trPr>
          <w:trHeight w:val="732"/>
          <w:jc w:val="center"/>
        </w:trPr>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审批签字</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主任</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主任对</w:t>
            </w:r>
            <w:r>
              <w:rPr>
                <w:rFonts w:ascii="宋体" w:cs="宋体" w:hint="eastAsia"/>
                <w:szCs w:val="21"/>
              </w:rPr>
              <w:t>《工资表》</w:t>
            </w:r>
            <w:r>
              <w:rPr>
                <w:rFonts w:ascii="宋体" w:cs="宋体" w:hint="eastAsia"/>
                <w:szCs w:val="21"/>
                <w:lang w:val="en-GB"/>
              </w:rPr>
              <w:t>进行审批并签字，审批通过后上报资金管理部兑现工资，审批未通过返回组织人事部重新编。</w:t>
            </w:r>
          </w:p>
        </w:tc>
        <w:tc>
          <w:tcPr>
            <w:tcW w:w="1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rPr>
              <w:t>《工资表》</w:t>
            </w:r>
          </w:p>
        </w:tc>
      </w:tr>
      <w:tr w:rsidR="001F461B">
        <w:trPr>
          <w:trHeight w:val="817"/>
          <w:jc w:val="center"/>
        </w:trPr>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bCs/>
                <w:szCs w:val="21"/>
              </w:rPr>
              <w:t>0</w:t>
            </w:r>
            <w:r>
              <w:rPr>
                <w:rFonts w:ascii="宋体" w:cs="宋体" w:hint="eastAsia"/>
                <w:bCs/>
                <w:szCs w:val="21"/>
              </w:rPr>
              <w:t>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兑现工资</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资金管理部兑现工资。</w:t>
            </w:r>
          </w:p>
        </w:tc>
        <w:tc>
          <w:tcPr>
            <w:tcW w:w="1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cs="宋体" w:hint="eastAsia"/>
                <w:szCs w:val="21"/>
              </w:rPr>
              <w:t>《工资表》</w:t>
            </w:r>
          </w:p>
        </w:tc>
      </w:tr>
      <w:tr w:rsidR="001F461B">
        <w:trPr>
          <w:trHeight w:val="589"/>
          <w:jc w:val="center"/>
        </w:trPr>
        <w:tc>
          <w:tcPr>
            <w:tcW w:w="9519"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8" w:name="_Toc8159"/>
      <w:r>
        <w:rPr>
          <w:rFonts w:asciiTheme="minorEastAsia" w:hAnsiTheme="minorEastAsia" w:cstheme="minorEastAsia" w:hint="eastAsia"/>
          <w:b/>
          <w:bCs/>
          <w:color w:val="000000"/>
          <w:kern w:val="0"/>
          <w:sz w:val="24"/>
          <w:szCs w:val="24"/>
        </w:rPr>
        <w:t>5.6.4权限指引表</w:t>
      </w:r>
      <w:bookmarkEnd w:id="458"/>
    </w:p>
    <w:tbl>
      <w:tblPr>
        <w:tblW w:w="9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1217"/>
        <w:gridCol w:w="2540"/>
        <w:gridCol w:w="1411"/>
        <w:gridCol w:w="1581"/>
        <w:gridCol w:w="1581"/>
      </w:tblGrid>
      <w:tr w:rsidR="001F461B">
        <w:trPr>
          <w:trHeight w:val="685"/>
        </w:trPr>
        <w:tc>
          <w:tcPr>
            <w:tcW w:w="1411"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217"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540"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组织人事部</w:t>
            </w:r>
          </w:p>
        </w:tc>
        <w:tc>
          <w:tcPr>
            <w:tcW w:w="141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主管领导</w:t>
            </w:r>
          </w:p>
        </w:tc>
        <w:tc>
          <w:tcPr>
            <w:tcW w:w="158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w:t>
            </w:r>
          </w:p>
        </w:tc>
        <w:tc>
          <w:tcPr>
            <w:tcW w:w="158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r>
      <w:tr w:rsidR="001F461B">
        <w:trPr>
          <w:trHeight w:val="646"/>
        </w:trPr>
        <w:tc>
          <w:tcPr>
            <w:tcW w:w="1411" w:type="dxa"/>
            <w:vMerge/>
            <w:shd w:val="clear" w:color="auto" w:fill="E6E6E6"/>
            <w:vAlign w:val="center"/>
          </w:tcPr>
          <w:p w:rsidR="001F461B" w:rsidRDefault="001F461B">
            <w:pPr>
              <w:jc w:val="center"/>
              <w:rPr>
                <w:rFonts w:ascii="宋体" w:eastAsia="宋体" w:hAnsi="宋体" w:cs="Times New Roman"/>
                <w:b/>
                <w:bCs/>
                <w:szCs w:val="21"/>
              </w:rPr>
            </w:pPr>
          </w:p>
        </w:tc>
        <w:tc>
          <w:tcPr>
            <w:tcW w:w="1217" w:type="dxa"/>
            <w:vMerge/>
            <w:shd w:val="clear" w:color="auto" w:fill="E6E6E6"/>
            <w:vAlign w:val="center"/>
          </w:tcPr>
          <w:p w:rsidR="001F461B" w:rsidRDefault="001F461B">
            <w:pPr>
              <w:jc w:val="center"/>
              <w:rPr>
                <w:rFonts w:ascii="宋体" w:eastAsia="宋体" w:hAnsi="宋体" w:cs="Times New Roman"/>
                <w:b/>
                <w:bCs/>
                <w:szCs w:val="21"/>
              </w:rPr>
            </w:pPr>
          </w:p>
        </w:tc>
        <w:tc>
          <w:tcPr>
            <w:tcW w:w="2540" w:type="dxa"/>
            <w:vMerge/>
            <w:shd w:val="clear" w:color="auto" w:fill="E6E6E6"/>
            <w:vAlign w:val="center"/>
          </w:tcPr>
          <w:p w:rsidR="001F461B" w:rsidRDefault="001F461B">
            <w:pPr>
              <w:jc w:val="center"/>
              <w:rPr>
                <w:rFonts w:ascii="宋体" w:eastAsia="宋体" w:hAnsi="宋体" w:cs="Times New Roman"/>
                <w:b/>
                <w:bCs/>
                <w:szCs w:val="21"/>
              </w:rPr>
            </w:pPr>
          </w:p>
        </w:tc>
        <w:tc>
          <w:tcPr>
            <w:tcW w:w="1411" w:type="dxa"/>
            <w:vMerge/>
            <w:shd w:val="clear" w:color="auto" w:fill="E6E6E6"/>
            <w:vAlign w:val="center"/>
          </w:tcPr>
          <w:p w:rsidR="001F461B" w:rsidRDefault="001F461B">
            <w:pPr>
              <w:jc w:val="center"/>
              <w:rPr>
                <w:rFonts w:ascii="宋体" w:eastAsia="宋体" w:hAnsi="宋体" w:cs="Times New Roman"/>
                <w:b/>
                <w:bCs/>
                <w:szCs w:val="21"/>
              </w:rPr>
            </w:pPr>
          </w:p>
        </w:tc>
        <w:tc>
          <w:tcPr>
            <w:tcW w:w="1581" w:type="dxa"/>
            <w:vMerge/>
            <w:shd w:val="clear" w:color="auto" w:fill="E6E6E6"/>
            <w:vAlign w:val="center"/>
          </w:tcPr>
          <w:p w:rsidR="001F461B" w:rsidRDefault="001F461B">
            <w:pPr>
              <w:jc w:val="center"/>
              <w:rPr>
                <w:rFonts w:ascii="宋体" w:eastAsia="宋体" w:hAnsi="宋体" w:cs="Times New Roman"/>
                <w:b/>
                <w:bCs/>
                <w:szCs w:val="21"/>
              </w:rPr>
            </w:pPr>
          </w:p>
        </w:tc>
        <w:tc>
          <w:tcPr>
            <w:tcW w:w="1581"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411"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5</w:t>
            </w:r>
            <w:r>
              <w:rPr>
                <w:rFonts w:ascii="Calibri" w:eastAsia="宋体" w:hAnsi="Calibri" w:cs="Times New Roman" w:hint="eastAsia"/>
                <w:kern w:val="0"/>
              </w:rPr>
              <w:t>工资核定流程</w:t>
            </w:r>
          </w:p>
        </w:tc>
        <w:tc>
          <w:tcPr>
            <w:tcW w:w="1217"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工资核定</w:t>
            </w:r>
          </w:p>
        </w:tc>
        <w:tc>
          <w:tcPr>
            <w:tcW w:w="25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编制工资表</w:t>
            </w:r>
          </w:p>
        </w:tc>
        <w:tc>
          <w:tcPr>
            <w:tcW w:w="1411"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581" w:type="dxa"/>
            <w:vAlign w:val="center"/>
          </w:tcPr>
          <w:p w:rsidR="001F461B" w:rsidRDefault="00447809">
            <w:pPr>
              <w:jc w:val="center"/>
              <w:rPr>
                <w:rFonts w:ascii="宋体" w:eastAsia="宋体" w:hAnsi="宋体" w:cs="宋体"/>
                <w:szCs w:val="21"/>
              </w:rPr>
            </w:pPr>
            <w:r>
              <w:rPr>
                <w:rFonts w:ascii="宋体" w:eastAsia="宋体" w:hAnsi="宋体" w:cs="宋体"/>
                <w:szCs w:val="21"/>
              </w:rPr>
              <w:t>审批签字</w:t>
            </w:r>
          </w:p>
        </w:tc>
        <w:tc>
          <w:tcPr>
            <w:tcW w:w="158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兑现工资</w:t>
            </w:r>
          </w:p>
        </w:tc>
      </w:tr>
    </w:tbl>
    <w:p w:rsidR="001F461B" w:rsidRDefault="001F461B"/>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9" w:name="_Toc29596"/>
      <w:r>
        <w:rPr>
          <w:rFonts w:asciiTheme="minorEastAsia" w:hAnsiTheme="minorEastAsia" w:cstheme="minorEastAsia" w:hint="eastAsia"/>
          <w:b/>
          <w:bCs/>
          <w:color w:val="000000"/>
          <w:kern w:val="0"/>
          <w:sz w:val="24"/>
          <w:szCs w:val="24"/>
        </w:rPr>
        <w:lastRenderedPageBreak/>
        <w:t>5.6.5风险控制矩阵</w:t>
      </w:r>
      <w:bookmarkEnd w:id="459"/>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23"/>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23"/>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051"/>
          <w:jc w:val="center"/>
        </w:trPr>
        <w:tc>
          <w:tcPr>
            <w:tcW w:w="554" w:type="dxa"/>
            <w:vAlign w:val="center"/>
          </w:tcPr>
          <w:p w:rsidR="001F461B" w:rsidRDefault="00447809">
            <w:pPr>
              <w:spacing w:line="0" w:lineRule="atLeast"/>
              <w:jc w:val="center"/>
              <w:rPr>
                <w:rFonts w:ascii="宋体" w:hAnsi="宋体" w:cs="宋体"/>
                <w:color w:val="000000"/>
                <w:szCs w:val="21"/>
              </w:rPr>
            </w:pPr>
            <w:r>
              <w:rPr>
                <w:rFonts w:ascii="宋体" w:hAnsi="宋体" w:cs="宋体" w:hint="eastAsia"/>
                <w:color w:val="000000"/>
                <w:szCs w:val="21"/>
              </w:rPr>
              <w:t>T01</w:t>
            </w:r>
          </w:p>
          <w:p w:rsidR="001F461B" w:rsidRDefault="001F461B">
            <w:pPr>
              <w:spacing w:line="0" w:lineRule="atLeast"/>
              <w:jc w:val="center"/>
              <w:rPr>
                <w:rFonts w:ascii="宋体" w:hAnsi="宋体" w:cs="宋体"/>
                <w:color w:val="000000"/>
                <w:szCs w:val="21"/>
                <w:lang w:val="en-GB"/>
              </w:rPr>
            </w:pPr>
          </w:p>
        </w:tc>
        <w:tc>
          <w:tcPr>
            <w:tcW w:w="1245" w:type="dxa"/>
            <w:vAlign w:val="center"/>
          </w:tcPr>
          <w:p w:rsidR="001F461B" w:rsidRDefault="00447809">
            <w:pPr>
              <w:spacing w:line="0" w:lineRule="atLeast"/>
              <w:rPr>
                <w:rFonts w:ascii="宋体" w:hAnsi="宋体"/>
                <w:szCs w:val="21"/>
              </w:rPr>
            </w:pPr>
            <w:r>
              <w:rPr>
                <w:rFonts w:ascii="宋体" w:hAnsi="宋体" w:hint="eastAsia"/>
                <w:szCs w:val="21"/>
              </w:rPr>
              <w:t>保准工资核定准确性。</w:t>
            </w:r>
          </w:p>
        </w:tc>
        <w:tc>
          <w:tcPr>
            <w:tcW w:w="554"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1</w:t>
            </w:r>
          </w:p>
        </w:tc>
        <w:tc>
          <w:tcPr>
            <w:tcW w:w="1880" w:type="dxa"/>
            <w:vAlign w:val="center"/>
          </w:tcPr>
          <w:p w:rsidR="001F461B" w:rsidRDefault="00447809">
            <w:pPr>
              <w:spacing w:line="0" w:lineRule="atLeast"/>
              <w:ind w:leftChars="-48" w:left="-101" w:rightChars="-57" w:right="-120"/>
              <w:rPr>
                <w:rFonts w:ascii="宋体" w:hAnsi="宋体" w:cs="宋体"/>
                <w:szCs w:val="21"/>
                <w:lang w:val="en-GB"/>
              </w:rPr>
            </w:pPr>
            <w:r>
              <w:rPr>
                <w:rFonts w:ascii="宋体" w:hAnsi="宋体" w:cs="宋体" w:hint="eastAsia"/>
                <w:szCs w:val="21"/>
                <w:lang w:val="en-GB"/>
              </w:rPr>
              <w:t>未仔细核对工资、补贴表，导致职工工资漏发。</w:t>
            </w:r>
          </w:p>
        </w:tc>
        <w:tc>
          <w:tcPr>
            <w:tcW w:w="446"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45"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51"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7"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8"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5" w:type="dxa"/>
            <w:vAlign w:val="center"/>
          </w:tcPr>
          <w:p w:rsidR="001F461B" w:rsidRDefault="00447809">
            <w:pPr>
              <w:spacing w:line="0" w:lineRule="atLeast"/>
              <w:jc w:val="center"/>
              <w:rPr>
                <w:rFonts w:ascii="宋体" w:hAnsi="宋体"/>
                <w:color w:val="000000"/>
                <w:szCs w:val="21"/>
                <w:lang w:val="en-GB"/>
              </w:rPr>
            </w:pPr>
            <w:r>
              <w:rPr>
                <w:rFonts w:ascii="宋体" w:hAnsi="宋体" w:hint="eastAsia"/>
                <w:color w:val="000000"/>
                <w:szCs w:val="21"/>
                <w:lang w:val="en-GB"/>
              </w:rPr>
              <w:t>中</w:t>
            </w:r>
          </w:p>
          <w:p w:rsidR="001F461B" w:rsidRDefault="00447809">
            <w:pPr>
              <w:spacing w:line="0" w:lineRule="atLeast"/>
              <w:jc w:val="center"/>
              <w:rPr>
                <w:rFonts w:ascii="宋体" w:hAnsi="宋体"/>
                <w:color w:val="000000"/>
                <w:szCs w:val="21"/>
                <w:lang w:val="en-GB"/>
              </w:rPr>
            </w:pPr>
            <w:r>
              <w:rPr>
                <w:rFonts w:ascii="宋体" w:hAnsi="宋体" w:hint="eastAsia"/>
                <w:color w:val="000000"/>
                <w:szCs w:val="21"/>
                <w:lang w:val="en-GB"/>
              </w:rPr>
              <w:t>等风险</w:t>
            </w:r>
          </w:p>
        </w:tc>
        <w:tc>
          <w:tcPr>
            <w:tcW w:w="634" w:type="dxa"/>
            <w:vAlign w:val="center"/>
          </w:tcPr>
          <w:p w:rsidR="001F461B" w:rsidRDefault="001F461B">
            <w:pPr>
              <w:spacing w:line="0" w:lineRule="atLeast"/>
              <w:jc w:val="center"/>
              <w:rPr>
                <w:rFonts w:ascii="宋体" w:hAnsi="宋体" w:cs="宋体"/>
                <w:szCs w:val="21"/>
              </w:rPr>
            </w:pPr>
          </w:p>
          <w:p w:rsidR="001F461B" w:rsidRDefault="00447809">
            <w:pPr>
              <w:spacing w:line="0" w:lineRule="atLeast"/>
              <w:jc w:val="center"/>
              <w:rPr>
                <w:rFonts w:ascii="宋体" w:hAnsi="宋体" w:cs="宋体"/>
                <w:szCs w:val="21"/>
              </w:rPr>
            </w:pPr>
            <w:r>
              <w:rPr>
                <w:rFonts w:ascii="宋体" w:hAnsi="宋体" w:cs="宋体" w:hint="eastAsia"/>
                <w:szCs w:val="21"/>
              </w:rPr>
              <w:t>C02</w:t>
            </w:r>
          </w:p>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2243" w:type="dxa"/>
            <w:vAlign w:val="center"/>
          </w:tcPr>
          <w:p w:rsidR="001F461B" w:rsidRDefault="00447809">
            <w:pPr>
              <w:spacing w:line="0" w:lineRule="atLeast"/>
              <w:ind w:leftChars="-41" w:left="-86" w:rightChars="-36" w:right="-76"/>
              <w:jc w:val="left"/>
              <w:rPr>
                <w:rFonts w:ascii="宋体" w:hAnsi="宋体" w:cs="宋体"/>
                <w:szCs w:val="21"/>
                <w:lang w:val="en-GB"/>
              </w:rPr>
            </w:pPr>
            <w:r>
              <w:rPr>
                <w:rFonts w:ascii="宋体" w:hAnsi="宋体" w:cs="宋体" w:hint="eastAsia"/>
                <w:szCs w:val="21"/>
                <w:lang w:val="en-GB"/>
              </w:rPr>
              <w:t>严格履行审批手续。</w:t>
            </w:r>
          </w:p>
        </w:tc>
        <w:tc>
          <w:tcPr>
            <w:tcW w:w="508" w:type="dxa"/>
            <w:vAlign w:val="center"/>
          </w:tcPr>
          <w:p w:rsidR="001F461B" w:rsidRDefault="00447809">
            <w:pPr>
              <w:spacing w:line="0" w:lineRule="atLeast"/>
              <w:jc w:val="center"/>
              <w:rPr>
                <w:rFonts w:ascii="宋体" w:hAnsi="宋体"/>
                <w:szCs w:val="21"/>
                <w:lang w:val="en-GB"/>
              </w:rPr>
            </w:pPr>
            <w:r>
              <w:rPr>
                <w:rFonts w:ascii="宋体" w:hAnsi="宋体" w:cs="宋体" w:hint="eastAsia"/>
                <w:szCs w:val="21"/>
                <w:lang w:val="en-GB"/>
              </w:rPr>
              <w:t>一般控制</w:t>
            </w:r>
          </w:p>
        </w:tc>
        <w:tc>
          <w:tcPr>
            <w:tcW w:w="445" w:type="dxa"/>
            <w:vAlign w:val="center"/>
          </w:tcPr>
          <w:p w:rsidR="001F461B" w:rsidRDefault="00447809">
            <w:pPr>
              <w:spacing w:line="0" w:lineRule="atLeast"/>
              <w:jc w:val="center"/>
              <w:rPr>
                <w:rFonts w:ascii="宋体" w:hAnsi="宋体"/>
                <w:szCs w:val="21"/>
                <w:lang w:val="en-GB"/>
              </w:rPr>
            </w:pPr>
            <w:r>
              <w:rPr>
                <w:rFonts w:ascii="宋体" w:hAnsi="宋体" w:cs="宋体" w:hint="eastAsia"/>
                <w:szCs w:val="21"/>
                <w:lang w:val="en-GB"/>
              </w:rPr>
              <w:t>事中</w:t>
            </w:r>
          </w:p>
        </w:tc>
        <w:tc>
          <w:tcPr>
            <w:tcW w:w="446" w:type="dxa"/>
            <w:vAlign w:val="center"/>
          </w:tcPr>
          <w:p w:rsidR="001F461B" w:rsidRDefault="00447809">
            <w:pPr>
              <w:spacing w:line="0" w:lineRule="atLeast"/>
              <w:jc w:val="center"/>
              <w:rPr>
                <w:rFonts w:ascii="宋体" w:hAnsi="宋体"/>
                <w:szCs w:val="21"/>
                <w:lang w:val="en-GB"/>
              </w:rPr>
            </w:pPr>
            <w:r>
              <w:rPr>
                <w:rFonts w:ascii="宋体" w:hAnsi="宋体" w:cs="宋体" w:hint="eastAsia"/>
                <w:szCs w:val="21"/>
                <w:lang w:val="en-GB"/>
              </w:rPr>
              <w:t>手工</w:t>
            </w:r>
          </w:p>
        </w:tc>
        <w:tc>
          <w:tcPr>
            <w:tcW w:w="446" w:type="dxa"/>
            <w:vAlign w:val="center"/>
          </w:tcPr>
          <w:p w:rsidR="001F461B" w:rsidRDefault="00447809">
            <w:pPr>
              <w:spacing w:line="0" w:lineRule="atLeast"/>
              <w:jc w:val="center"/>
              <w:rPr>
                <w:rFonts w:ascii="宋体" w:hAnsi="宋体"/>
                <w:szCs w:val="21"/>
                <w:lang w:val="en-GB"/>
              </w:rPr>
            </w:pPr>
            <w:r>
              <w:rPr>
                <w:rFonts w:ascii="宋体" w:hAnsi="宋体" w:cs="宋体" w:hint="eastAsia"/>
                <w:szCs w:val="21"/>
                <w:lang w:val="en-GB"/>
              </w:rPr>
              <w:t>随时</w:t>
            </w:r>
          </w:p>
        </w:tc>
        <w:tc>
          <w:tcPr>
            <w:tcW w:w="1182" w:type="dxa"/>
            <w:vMerge w:val="restart"/>
            <w:vAlign w:val="center"/>
          </w:tcPr>
          <w:p w:rsidR="001F461B" w:rsidRDefault="00447809">
            <w:pPr>
              <w:spacing w:line="0" w:lineRule="atLeast"/>
              <w:ind w:leftChars="-41" w:left="-86" w:rightChars="-36" w:right="-76"/>
              <w:jc w:val="center"/>
              <w:rPr>
                <w:rFonts w:ascii="宋体" w:hAnsi="宋体" w:cs="宋体"/>
                <w:szCs w:val="21"/>
              </w:rPr>
            </w:pPr>
            <w:r>
              <w:rPr>
                <w:rFonts w:ascii="宋体" w:hAnsi="宋体" w:cs="宋体" w:hint="eastAsia"/>
                <w:szCs w:val="21"/>
              </w:rPr>
              <w:t>《劳动合同法》</w:t>
            </w:r>
          </w:p>
        </w:tc>
        <w:tc>
          <w:tcPr>
            <w:tcW w:w="866" w:type="dxa"/>
            <w:vAlign w:val="center"/>
          </w:tcPr>
          <w:p w:rsidR="001F461B" w:rsidRDefault="00447809">
            <w:pPr>
              <w:spacing w:line="0" w:lineRule="atLeast"/>
              <w:ind w:leftChars="-41" w:left="-86" w:rightChars="-36" w:right="-76"/>
              <w:jc w:val="center"/>
              <w:rPr>
                <w:rFonts w:ascii="宋体" w:hAnsi="宋体"/>
                <w:szCs w:val="21"/>
                <w:lang w:val="en-GB"/>
              </w:rPr>
            </w:pPr>
            <w:r>
              <w:rPr>
                <w:rFonts w:ascii="宋体" w:hAnsi="宋体" w:hint="eastAsia"/>
                <w:szCs w:val="21"/>
                <w:lang w:val="en-GB"/>
              </w:rPr>
              <w:t>主管领导</w:t>
            </w:r>
          </w:p>
        </w:tc>
      </w:tr>
      <w:tr w:rsidR="001F461B">
        <w:trPr>
          <w:trHeight w:val="2051"/>
          <w:jc w:val="center"/>
        </w:trPr>
        <w:tc>
          <w:tcPr>
            <w:tcW w:w="554" w:type="dxa"/>
            <w:vAlign w:val="center"/>
          </w:tcPr>
          <w:p w:rsidR="001F461B" w:rsidRDefault="00447809">
            <w:pPr>
              <w:spacing w:line="0" w:lineRule="atLeast"/>
              <w:jc w:val="center"/>
              <w:rPr>
                <w:rFonts w:ascii="宋体" w:hAnsi="宋体" w:cs="宋体"/>
                <w:color w:val="000000"/>
                <w:szCs w:val="21"/>
              </w:rPr>
            </w:pPr>
            <w:r>
              <w:rPr>
                <w:rFonts w:ascii="宋体" w:hAnsi="宋体" w:cs="宋体" w:hint="eastAsia"/>
                <w:color w:val="000000"/>
                <w:szCs w:val="21"/>
              </w:rPr>
              <w:t>T02</w:t>
            </w:r>
          </w:p>
        </w:tc>
        <w:tc>
          <w:tcPr>
            <w:tcW w:w="1245" w:type="dxa"/>
            <w:vAlign w:val="center"/>
          </w:tcPr>
          <w:p w:rsidR="001F461B" w:rsidRDefault="00447809">
            <w:pPr>
              <w:spacing w:line="0" w:lineRule="atLeast"/>
              <w:rPr>
                <w:rFonts w:ascii="宋体" w:hAnsi="宋体"/>
                <w:szCs w:val="21"/>
              </w:rPr>
            </w:pPr>
            <w:r>
              <w:rPr>
                <w:rFonts w:ascii="宋体" w:hAnsi="宋体" w:hint="eastAsia"/>
                <w:szCs w:val="21"/>
              </w:rPr>
              <w:t>及时发放工资。</w:t>
            </w:r>
          </w:p>
        </w:tc>
        <w:tc>
          <w:tcPr>
            <w:tcW w:w="554" w:type="dxa"/>
            <w:vAlign w:val="center"/>
          </w:tcPr>
          <w:p w:rsidR="001F461B" w:rsidRDefault="00447809">
            <w:pPr>
              <w:spacing w:line="0" w:lineRule="atLeast"/>
              <w:jc w:val="center"/>
              <w:rPr>
                <w:rFonts w:ascii="宋体" w:hAnsi="宋体" w:cs="宋体"/>
                <w:color w:val="000000"/>
                <w:szCs w:val="21"/>
              </w:rPr>
            </w:pPr>
            <w:r>
              <w:rPr>
                <w:rFonts w:ascii="宋体" w:hAnsi="宋体" w:cs="宋体" w:hint="eastAsia"/>
                <w:color w:val="000000"/>
                <w:szCs w:val="21"/>
              </w:rPr>
              <w:t>R02</w:t>
            </w:r>
          </w:p>
        </w:tc>
        <w:tc>
          <w:tcPr>
            <w:tcW w:w="1880" w:type="dxa"/>
            <w:vAlign w:val="center"/>
          </w:tcPr>
          <w:p w:rsidR="001F461B" w:rsidRDefault="00447809">
            <w:pPr>
              <w:spacing w:line="0" w:lineRule="atLeast"/>
              <w:ind w:leftChars="-48" w:left="-101" w:rightChars="-57" w:right="-120"/>
              <w:rPr>
                <w:rFonts w:ascii="宋体" w:hAnsi="宋体" w:cs="宋体"/>
                <w:szCs w:val="21"/>
                <w:lang w:val="en-GB"/>
              </w:rPr>
            </w:pPr>
            <w:r>
              <w:rPr>
                <w:rFonts w:ascii="宋体" w:hAnsi="宋体" w:cs="宋体" w:hint="eastAsia"/>
                <w:szCs w:val="21"/>
                <w:lang w:val="en-GB"/>
              </w:rPr>
              <w:t>工资未按时发放，导致工资拖欠。</w:t>
            </w:r>
          </w:p>
        </w:tc>
        <w:tc>
          <w:tcPr>
            <w:tcW w:w="446"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45"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51"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7"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8"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5" w:type="dxa"/>
            <w:vAlign w:val="center"/>
          </w:tcPr>
          <w:p w:rsidR="001F461B" w:rsidRDefault="00447809">
            <w:pPr>
              <w:spacing w:line="0" w:lineRule="atLeast"/>
              <w:jc w:val="center"/>
              <w:rPr>
                <w:rFonts w:ascii="宋体" w:hAnsi="宋体"/>
                <w:color w:val="000000"/>
                <w:szCs w:val="21"/>
                <w:lang w:val="en-GB"/>
              </w:rPr>
            </w:pPr>
            <w:r>
              <w:rPr>
                <w:rFonts w:ascii="宋体" w:hAnsi="宋体" w:hint="eastAsia"/>
                <w:color w:val="000000"/>
                <w:szCs w:val="21"/>
                <w:lang w:val="en-GB"/>
              </w:rPr>
              <w:t>中等风险</w:t>
            </w:r>
          </w:p>
        </w:tc>
        <w:tc>
          <w:tcPr>
            <w:tcW w:w="634"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2243" w:type="dxa"/>
            <w:vAlign w:val="center"/>
          </w:tcPr>
          <w:p w:rsidR="001F461B" w:rsidRDefault="00447809">
            <w:pPr>
              <w:spacing w:line="0" w:lineRule="atLeast"/>
              <w:ind w:leftChars="-41" w:left="-86" w:rightChars="-36" w:right="-76"/>
              <w:jc w:val="left"/>
              <w:rPr>
                <w:rFonts w:ascii="宋体" w:hAnsi="宋体" w:cs="宋体"/>
                <w:szCs w:val="21"/>
                <w:lang w:val="en-GB"/>
              </w:rPr>
            </w:pPr>
            <w:r>
              <w:rPr>
                <w:rFonts w:ascii="宋体" w:hAnsi="宋体" w:cs="宋体" w:hint="eastAsia"/>
                <w:szCs w:val="21"/>
                <w:lang w:val="en-GB"/>
              </w:rPr>
              <w:t>严格按照《劳动合同法》执行。</w:t>
            </w:r>
          </w:p>
        </w:tc>
        <w:tc>
          <w:tcPr>
            <w:tcW w:w="508"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事中</w:t>
            </w:r>
          </w:p>
        </w:tc>
        <w:tc>
          <w:tcPr>
            <w:tcW w:w="446"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随时</w:t>
            </w:r>
          </w:p>
        </w:tc>
        <w:tc>
          <w:tcPr>
            <w:tcW w:w="1182" w:type="dxa"/>
            <w:vMerge/>
            <w:vAlign w:val="center"/>
          </w:tcPr>
          <w:p w:rsidR="001F461B" w:rsidRDefault="001F461B">
            <w:pPr>
              <w:spacing w:line="0" w:lineRule="atLeast"/>
              <w:ind w:leftChars="-41" w:left="-86" w:rightChars="-36" w:right="-76"/>
              <w:jc w:val="center"/>
              <w:rPr>
                <w:rFonts w:ascii="宋体" w:hAnsi="宋体" w:cs="宋体"/>
                <w:szCs w:val="21"/>
                <w:lang w:val="en-GB"/>
              </w:rPr>
            </w:pPr>
          </w:p>
        </w:tc>
        <w:tc>
          <w:tcPr>
            <w:tcW w:w="866" w:type="dxa"/>
            <w:vAlign w:val="center"/>
          </w:tcPr>
          <w:p w:rsidR="001F461B" w:rsidRDefault="00447809">
            <w:pPr>
              <w:spacing w:line="0" w:lineRule="atLeast"/>
              <w:ind w:leftChars="-41" w:left="-86" w:rightChars="-36" w:right="-76"/>
              <w:jc w:val="center"/>
              <w:rPr>
                <w:rFonts w:ascii="宋体" w:hAnsi="宋体"/>
                <w:szCs w:val="21"/>
                <w:lang w:val="en-GB"/>
              </w:rPr>
            </w:pPr>
            <w:r>
              <w:rPr>
                <w:rFonts w:ascii="宋体" w:hAnsi="宋体" w:hint="eastAsia"/>
                <w:szCs w:val="21"/>
                <w:lang w:val="en-GB"/>
              </w:rPr>
              <w:t>资金管理部</w:t>
            </w:r>
            <w:r>
              <w:rPr>
                <w:rFonts w:ascii="宋体" w:hAnsi="宋体" w:hint="eastAsia"/>
                <w:szCs w:val="21"/>
              </w:rPr>
              <w:t>/出纳</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pStyle w:val="1"/>
        <w:spacing w:line="240" w:lineRule="auto"/>
        <w:jc w:val="center"/>
      </w:pPr>
      <w:bookmarkStart w:id="460" w:name="_Toc9479"/>
      <w:r>
        <w:rPr>
          <w:rFonts w:hint="eastAsia"/>
        </w:rPr>
        <w:lastRenderedPageBreak/>
        <w:t>第六章</w:t>
      </w:r>
      <w:r>
        <w:rPr>
          <w:rFonts w:hint="eastAsia"/>
        </w:rPr>
        <w:t xml:space="preserve"> </w:t>
      </w:r>
      <w:r>
        <w:rPr>
          <w:rFonts w:hint="eastAsia"/>
        </w:rPr>
        <w:t>资产控制</w:t>
      </w:r>
      <w:bookmarkEnd w:id="460"/>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61" w:name="_Toc2833"/>
      <w:r>
        <w:rPr>
          <w:rFonts w:asciiTheme="minorEastAsia" w:hAnsiTheme="minorEastAsia" w:cstheme="minorEastAsia" w:hint="eastAsia"/>
          <w:b/>
          <w:bCs/>
          <w:color w:val="000000"/>
          <w:kern w:val="0"/>
          <w:sz w:val="24"/>
          <w:szCs w:val="24"/>
        </w:rPr>
        <w:t>6.1资产控制—银行账户开立与变更流程</w:t>
      </w:r>
      <w:bookmarkEnd w:id="461"/>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62" w:name="_Toc10632"/>
      <w:bookmarkStart w:id="463" w:name="_Toc5328"/>
      <w:bookmarkStart w:id="464" w:name="_Toc453944807"/>
      <w:r>
        <w:rPr>
          <w:rFonts w:asciiTheme="minorEastAsia" w:hAnsiTheme="minorEastAsia" w:cstheme="minorEastAsia" w:hint="eastAsia"/>
          <w:b/>
          <w:bCs/>
          <w:color w:val="000000"/>
          <w:kern w:val="0"/>
          <w:sz w:val="24"/>
          <w:szCs w:val="24"/>
        </w:rPr>
        <w:t>6.1.1流程基本信息</w:t>
      </w:r>
      <w:bookmarkEnd w:id="462"/>
      <w:bookmarkEnd w:id="463"/>
      <w:bookmarkEnd w:id="464"/>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银行账户开立与变更流程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银行账户开立与变更</w:t>
            </w:r>
            <w:r>
              <w:rPr>
                <w:rFonts w:ascii="宋体" w:eastAsia="宋体" w:hAnsi="宋体" w:cs="宋体"/>
                <w:szCs w:val="21"/>
              </w:rPr>
              <w:t>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szCs w:val="21"/>
              </w:rPr>
              <w:t>ZCKZ.01</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资金管理部/出纳岗</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银行账户开立与变更</w:t>
            </w:r>
            <w:r>
              <w:rPr>
                <w:rFonts w:ascii="宋体" w:eastAsia="宋体" w:hAnsi="宋体" w:cs="宋体"/>
                <w:szCs w:val="21"/>
              </w:rPr>
              <w:t>的管理</w:t>
            </w:r>
            <w:r>
              <w:rPr>
                <w:rFonts w:ascii="宋体" w:eastAsia="宋体" w:hAnsi="宋体" w:cs="宋体" w:hint="eastAsia"/>
                <w:szCs w:val="21"/>
              </w:rPr>
              <w:t>控制，旨在保证银行账户开立与变更</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.本流程主要对银行账户开立与变更过程进行描述，适用于银行账户开立与变更的管控。</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流程起点：资金管理部填写开立（变更）银行账户申请表</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流程终点：财政部门备案</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rPr>
          <w:color w:val="FF0000"/>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pPr>
      <w:bookmarkStart w:id="465" w:name="_Toc24085"/>
      <w:r>
        <w:rPr>
          <w:rFonts w:asciiTheme="minorEastAsia" w:hAnsiTheme="minorEastAsia" w:cstheme="minorEastAsia" w:hint="eastAsia"/>
          <w:b/>
          <w:bCs/>
          <w:color w:val="000000"/>
          <w:kern w:val="0"/>
          <w:sz w:val="24"/>
          <w:szCs w:val="24"/>
        </w:rPr>
        <w:lastRenderedPageBreak/>
        <w:t>6.1.2流程图</w:t>
      </w:r>
      <w:bookmarkEnd w:id="465"/>
    </w:p>
    <w:p w:rsidR="001F461B" w:rsidRDefault="00053A72">
      <w:pPr>
        <w:rPr>
          <w:rFonts w:asciiTheme="minorEastAsia" w:hAnsiTheme="minorEastAsia" w:cstheme="minorEastAsia"/>
          <w:sz w:val="24"/>
          <w:szCs w:val="24"/>
        </w:rPr>
      </w:pPr>
      <w:r>
        <w:rPr>
          <w:rFonts w:asciiTheme="minorEastAsia" w:hAnsiTheme="minorEastAsia" w:cstheme="minorEastAsia"/>
          <w:sz w:val="24"/>
          <w:szCs w:val="24"/>
        </w:rPr>
        <w:pict>
          <v:shape id="_x0000_i1034" type="#_x0000_t75" style="width:673.35pt;height:379.35pt">
            <v:imagedata r:id="rId29" o:title=""/>
            <o:lock v:ext="edit" aspectratio="f"/>
          </v:shape>
        </w:pict>
      </w: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pStyle w:val="2"/>
        <w:spacing w:line="240" w:lineRule="auto"/>
      </w:pPr>
      <w:bookmarkStart w:id="466" w:name="_Toc19336"/>
      <w:r>
        <w:rPr>
          <w:rFonts w:asciiTheme="minorEastAsia" w:eastAsiaTheme="minorEastAsia" w:hAnsiTheme="minorEastAsia" w:cstheme="minorEastAsia" w:hint="eastAsia"/>
          <w:sz w:val="24"/>
          <w:szCs w:val="24"/>
        </w:rPr>
        <w:lastRenderedPageBreak/>
        <w:t>6.1.3流程说明</w:t>
      </w:r>
      <w:bookmarkEnd w:id="466"/>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提出需求</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提出开立、变更账户需求并填写《开立（变更）银行账户申请表》报主管财务领导审核。</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bCs/>
                <w:szCs w:val="21"/>
              </w:rPr>
              <w:t>《开立（变更）银行账户申请表》</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主管财务领导</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主管财务领导对《开立（变更）银行账户申请表》进行审核，审核通过后报中心主任审批，不通过返回资金管理部重新申请。</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bCs/>
                <w:szCs w:val="21"/>
              </w:rPr>
            </w:pPr>
            <w:r>
              <w:rPr>
                <w:rFonts w:ascii="宋体" w:cs="宋体" w:hint="eastAsia"/>
                <w:bCs/>
                <w:szCs w:val="21"/>
              </w:rPr>
              <w:t>《开立（变更）银行账户申请表》</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审批</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中心主任</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中心主任对《开立（变更）银行账户申请表》进行审批，审批通过后报财政部门审核，不通过返回资金管理部重新申请。</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bCs/>
                <w:szCs w:val="21"/>
              </w:rPr>
            </w:pPr>
            <w:r>
              <w:rPr>
                <w:rFonts w:ascii="宋体" w:cs="宋体" w:hint="eastAsia"/>
                <w:bCs/>
                <w:szCs w:val="21"/>
              </w:rPr>
              <w:t>《开立（变更）银行账户申请表》</w:t>
            </w: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财政部门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财政部门对银行账户开立（变更）申请进行审批，审核通过后由资金管理部办理开户手续，审核未通过退回资金管理部重新申请。</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《开立（变更）银行账户申请表》</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办理开户（变更）手续</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资金管理部办理开户（变更）手续。</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cs="宋体" w:hint="eastAsia"/>
                <w:bCs/>
                <w:szCs w:val="21"/>
              </w:rPr>
              <w:t>《开立（变更）银行账户申请表》</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填写银行账户备案表</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资金管理部填写《银行账户备案表》。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cs="宋体" w:hint="eastAsia"/>
                <w:szCs w:val="21"/>
                <w:lang w:val="en-GB"/>
              </w:rPr>
              <w:t>《银行账户备案表》</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备案</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财政部门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财政部门进行备案。</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67" w:name="_Toc28945"/>
      <w:r>
        <w:rPr>
          <w:rFonts w:asciiTheme="minorEastAsia" w:hAnsiTheme="minorEastAsia" w:cstheme="minorEastAsia" w:hint="eastAsia"/>
          <w:b/>
          <w:bCs/>
          <w:color w:val="000000"/>
          <w:kern w:val="0"/>
          <w:sz w:val="24"/>
          <w:szCs w:val="24"/>
        </w:rPr>
        <w:t>6.1.4权限指引表</w:t>
      </w:r>
      <w:bookmarkEnd w:id="467"/>
    </w:p>
    <w:tbl>
      <w:tblPr>
        <w:tblW w:w="9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0"/>
        <w:gridCol w:w="1620"/>
        <w:gridCol w:w="2715"/>
        <w:gridCol w:w="1815"/>
        <w:gridCol w:w="1731"/>
      </w:tblGrid>
      <w:tr w:rsidR="001F461B">
        <w:trPr>
          <w:trHeight w:val="312"/>
        </w:trPr>
        <w:tc>
          <w:tcPr>
            <w:tcW w:w="186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62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71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资金管理部门</w:t>
            </w:r>
          </w:p>
        </w:tc>
        <w:tc>
          <w:tcPr>
            <w:tcW w:w="181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主管财务领导</w:t>
            </w:r>
          </w:p>
        </w:tc>
        <w:tc>
          <w:tcPr>
            <w:tcW w:w="173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r>
      <w:tr w:rsidR="001F461B">
        <w:trPr>
          <w:trHeight w:val="312"/>
        </w:trPr>
        <w:tc>
          <w:tcPr>
            <w:tcW w:w="1860" w:type="dxa"/>
            <w:vMerge/>
            <w:shd w:val="clear" w:color="auto" w:fill="E6E6E6"/>
            <w:vAlign w:val="center"/>
          </w:tcPr>
          <w:p w:rsidR="001F461B" w:rsidRDefault="001F461B">
            <w:pPr>
              <w:jc w:val="center"/>
              <w:rPr>
                <w:rFonts w:ascii="宋体" w:eastAsia="宋体" w:hAnsi="宋体" w:cs="Times New Roman"/>
                <w:b/>
                <w:bCs/>
                <w:szCs w:val="21"/>
              </w:rPr>
            </w:pPr>
          </w:p>
        </w:tc>
        <w:tc>
          <w:tcPr>
            <w:tcW w:w="1620" w:type="dxa"/>
            <w:vMerge/>
            <w:shd w:val="clear" w:color="auto" w:fill="E6E6E6"/>
            <w:vAlign w:val="center"/>
          </w:tcPr>
          <w:p w:rsidR="001F461B" w:rsidRDefault="001F461B">
            <w:pPr>
              <w:jc w:val="center"/>
              <w:rPr>
                <w:rFonts w:ascii="宋体" w:eastAsia="宋体" w:hAnsi="宋体" w:cs="Times New Roman"/>
                <w:b/>
                <w:bCs/>
                <w:szCs w:val="21"/>
              </w:rPr>
            </w:pPr>
          </w:p>
        </w:tc>
        <w:tc>
          <w:tcPr>
            <w:tcW w:w="2715" w:type="dxa"/>
            <w:vMerge/>
            <w:shd w:val="clear" w:color="auto" w:fill="E6E6E6"/>
            <w:vAlign w:val="center"/>
          </w:tcPr>
          <w:p w:rsidR="001F461B" w:rsidRDefault="001F461B">
            <w:pPr>
              <w:jc w:val="center"/>
              <w:rPr>
                <w:rFonts w:ascii="宋体" w:eastAsia="宋体" w:hAnsi="宋体" w:cs="Times New Roman"/>
                <w:b/>
                <w:bCs/>
                <w:szCs w:val="21"/>
              </w:rPr>
            </w:pPr>
          </w:p>
        </w:tc>
        <w:tc>
          <w:tcPr>
            <w:tcW w:w="1815" w:type="dxa"/>
            <w:vMerge/>
            <w:shd w:val="clear" w:color="auto" w:fill="E6E6E6"/>
            <w:vAlign w:val="center"/>
          </w:tcPr>
          <w:p w:rsidR="001F461B" w:rsidRDefault="001F461B">
            <w:pPr>
              <w:jc w:val="center"/>
              <w:rPr>
                <w:rFonts w:ascii="宋体" w:eastAsia="宋体" w:hAnsi="宋体" w:cs="Times New Roman"/>
                <w:b/>
                <w:bCs/>
                <w:szCs w:val="21"/>
              </w:rPr>
            </w:pPr>
          </w:p>
        </w:tc>
        <w:tc>
          <w:tcPr>
            <w:tcW w:w="1731"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860"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01</w:t>
            </w:r>
            <w:r>
              <w:rPr>
                <w:rFonts w:ascii="宋体" w:eastAsia="宋体" w:hAnsi="宋体" w:cs="宋体" w:hint="eastAsia"/>
                <w:szCs w:val="21"/>
              </w:rPr>
              <w:t>银行账户开立与变更</w:t>
            </w:r>
            <w:r>
              <w:rPr>
                <w:rFonts w:ascii="宋体" w:eastAsia="宋体" w:hAnsi="宋体" w:cs="宋体"/>
                <w:szCs w:val="21"/>
              </w:rPr>
              <w:t>流程</w:t>
            </w:r>
          </w:p>
        </w:tc>
        <w:tc>
          <w:tcPr>
            <w:tcW w:w="162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银行账户开立与变更</w:t>
            </w:r>
          </w:p>
        </w:tc>
        <w:tc>
          <w:tcPr>
            <w:tcW w:w="2715" w:type="dxa"/>
            <w:vAlign w:val="center"/>
          </w:tcPr>
          <w:p w:rsidR="001F461B" w:rsidRDefault="00447809">
            <w:pPr>
              <w:jc w:val="center"/>
              <w:rPr>
                <w:rFonts w:ascii="宋体" w:eastAsia="宋体" w:hAnsi="宋体" w:cs="宋体"/>
                <w:szCs w:val="21"/>
              </w:rPr>
            </w:pPr>
            <w:r>
              <w:rPr>
                <w:rFonts w:ascii="宋体" w:cs="宋体" w:hint="eastAsia"/>
                <w:szCs w:val="21"/>
              </w:rPr>
              <w:t>填写开立（变更）银行账户申请表、办理开户（变更）手续、填写银行账户备案表</w:t>
            </w:r>
          </w:p>
        </w:tc>
        <w:tc>
          <w:tcPr>
            <w:tcW w:w="1815" w:type="dxa"/>
            <w:vAlign w:val="center"/>
          </w:tcPr>
          <w:p w:rsidR="001F461B" w:rsidRDefault="00447809">
            <w:pPr>
              <w:jc w:val="center"/>
              <w:rPr>
                <w:rFonts w:ascii="宋体" w:cs="宋体"/>
                <w:szCs w:val="21"/>
              </w:rPr>
            </w:pPr>
            <w:r>
              <w:rPr>
                <w:rFonts w:ascii="宋体" w:cs="宋体" w:hint="eastAsia"/>
                <w:szCs w:val="21"/>
              </w:rPr>
              <w:t>审核</w:t>
            </w:r>
          </w:p>
        </w:tc>
        <w:tc>
          <w:tcPr>
            <w:tcW w:w="1731" w:type="dxa"/>
            <w:vAlign w:val="center"/>
          </w:tcPr>
          <w:p w:rsidR="001F461B" w:rsidRDefault="00447809">
            <w:pPr>
              <w:jc w:val="center"/>
              <w:rPr>
                <w:rFonts w:ascii="宋体" w:cs="宋体"/>
                <w:szCs w:val="21"/>
              </w:rPr>
            </w:pPr>
            <w:r>
              <w:rPr>
                <w:rFonts w:ascii="宋体" w:cs="宋体" w:hint="eastAsia"/>
                <w:szCs w:val="21"/>
              </w:rPr>
              <w:t>审批</w:t>
            </w:r>
          </w:p>
        </w:tc>
      </w:tr>
    </w:tbl>
    <w:p w:rsidR="001F461B" w:rsidRDefault="001F461B"/>
    <w:p w:rsidR="001F461B" w:rsidRDefault="001F461B">
      <w:pPr>
        <w:sectPr w:rsidR="001F461B">
          <w:pgSz w:w="11906" w:h="16838"/>
          <w:pgMar w:top="1440" w:right="1247" w:bottom="1440" w:left="1134" w:header="851" w:footer="992" w:gutter="0"/>
          <w:cols w:space="0"/>
          <w:docGrid w:linePitch="312"/>
        </w:sectPr>
      </w:pPr>
    </w:p>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68" w:name="_Toc18752"/>
      <w:bookmarkStart w:id="469" w:name="_Toc453944811"/>
      <w:bookmarkStart w:id="470" w:name="_Toc5071"/>
      <w:r>
        <w:rPr>
          <w:rFonts w:asciiTheme="minorEastAsia" w:hAnsiTheme="minorEastAsia" w:cstheme="minorEastAsia" w:hint="eastAsia"/>
          <w:b/>
          <w:bCs/>
          <w:color w:val="000000"/>
          <w:kern w:val="0"/>
          <w:sz w:val="24"/>
          <w:szCs w:val="24"/>
        </w:rPr>
        <w:t>6.1.5风险控制矩阵</w:t>
      </w:r>
      <w:bookmarkEnd w:id="468"/>
      <w:bookmarkEnd w:id="469"/>
      <w:bookmarkEnd w:id="470"/>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1706"/>
          <w:jc w:val="center"/>
        </w:trPr>
        <w:tc>
          <w:tcPr>
            <w:tcW w:w="581" w:type="dxa"/>
            <w:vAlign w:val="center"/>
          </w:tcPr>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Align w:val="center"/>
          </w:tcPr>
          <w:p w:rsidR="001F461B" w:rsidRDefault="00447809">
            <w:pPr>
              <w:jc w:val="left"/>
              <w:rPr>
                <w:rFonts w:ascii="宋体" w:cs="宋体"/>
                <w:szCs w:val="21"/>
                <w:lang w:val="en-GB"/>
              </w:rPr>
            </w:pPr>
            <w:r>
              <w:rPr>
                <w:rFonts w:ascii="宋体" w:hAnsi="宋体" w:cs="宋体" w:hint="eastAsia"/>
                <w:szCs w:val="21"/>
                <w:lang w:val="en-GB"/>
              </w:rPr>
              <w:t>保证银行账户开立（变更）规范性。</w:t>
            </w:r>
          </w:p>
        </w:tc>
        <w:tc>
          <w:tcPr>
            <w:tcW w:w="603" w:type="dxa"/>
            <w:vAlign w:val="center"/>
          </w:tcPr>
          <w:p w:rsidR="001F461B" w:rsidRDefault="00447809">
            <w:pPr>
              <w:jc w:val="left"/>
              <w:rPr>
                <w:rFonts w:ascii="宋体" w:cs="宋体"/>
                <w:szCs w:val="21"/>
                <w:lang w:val="en-GB"/>
              </w:rPr>
            </w:pPr>
            <w:r>
              <w:rPr>
                <w:rFonts w:ascii="宋体" w:hAnsi="宋体" w:cs="宋体"/>
                <w:szCs w:val="21"/>
                <w:lang w:val="en-GB"/>
              </w:rPr>
              <w:t>R01</w:t>
            </w:r>
          </w:p>
        </w:tc>
        <w:tc>
          <w:tcPr>
            <w:tcW w:w="1537" w:type="dxa"/>
            <w:vAlign w:val="center"/>
          </w:tcPr>
          <w:p w:rsidR="001F461B" w:rsidRDefault="00447809">
            <w:pPr>
              <w:jc w:val="left"/>
              <w:rPr>
                <w:rFonts w:ascii="宋体" w:cs="宋体"/>
                <w:szCs w:val="21"/>
                <w:lang w:val="en-GB"/>
              </w:rPr>
            </w:pPr>
            <w:r>
              <w:rPr>
                <w:rFonts w:ascii="宋体" w:hAnsi="宋体" w:cs="宋体" w:hint="eastAsia"/>
                <w:szCs w:val="21"/>
              </w:rPr>
              <w:t>账户设置不规范，管理责任不清晰，难以强化资金监管，审批程序履行不到位。</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07"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高风险</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3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jc w:val="left"/>
              <w:rPr>
                <w:rFonts w:ascii="宋体" w:cs="宋体"/>
                <w:szCs w:val="21"/>
                <w:lang w:val="en-GB"/>
              </w:rPr>
            </w:pPr>
            <w:r>
              <w:rPr>
                <w:rFonts w:ascii="宋体" w:hAnsi="宋体" w:cs="宋体" w:hint="eastAsia"/>
                <w:szCs w:val="21"/>
                <w:lang w:val="en-GB"/>
              </w:rPr>
              <w:t>资金管理部根据工作需要，提出银行开立（变更）银行账户的书面申请，由主管财务领导、中心主任审批后，报财政部门审核。</w:t>
            </w:r>
          </w:p>
        </w:tc>
        <w:tc>
          <w:tcPr>
            <w:tcW w:w="450" w:type="dxa"/>
            <w:vAlign w:val="center"/>
          </w:tcPr>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一般控制</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65"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过程</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80"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手工</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hAnsi="宋体" w:cs="宋体" w:hint="eastAsia"/>
                <w:szCs w:val="21"/>
                <w:lang w:val="en-GB"/>
              </w:rPr>
              <w:t>《银行账户开立（变更）申请书》</w:t>
            </w:r>
          </w:p>
        </w:tc>
        <w:tc>
          <w:tcPr>
            <w:tcW w:w="1119" w:type="dxa"/>
            <w:vAlign w:val="center"/>
          </w:tcPr>
          <w:p w:rsidR="001F461B" w:rsidRDefault="00447809">
            <w:pPr>
              <w:jc w:val="left"/>
              <w:rPr>
                <w:rFonts w:ascii="宋体" w:eastAsia="宋体" w:cs="宋体"/>
                <w:szCs w:val="21"/>
                <w:lang w:val="en-GB"/>
              </w:rPr>
            </w:pPr>
            <w:r>
              <w:rPr>
                <w:rFonts w:ascii="宋体" w:hAnsi="宋体" w:cs="宋体" w:hint="eastAsia"/>
                <w:szCs w:val="21"/>
                <w:lang w:val="en-GB"/>
              </w:rPr>
              <w:t>相关领导</w:t>
            </w:r>
          </w:p>
        </w:tc>
      </w:tr>
    </w:tbl>
    <w:p w:rsidR="001F461B" w:rsidRDefault="001F461B">
      <w:p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1" w:name="_Toc28418"/>
      <w:bookmarkStart w:id="472" w:name="_Toc19082"/>
      <w:bookmarkEnd w:id="407"/>
      <w:bookmarkEnd w:id="408"/>
      <w:r>
        <w:rPr>
          <w:rFonts w:asciiTheme="minorEastAsia" w:hAnsiTheme="minorEastAsia" w:cstheme="minorEastAsia" w:hint="eastAsia"/>
          <w:b/>
          <w:bCs/>
          <w:color w:val="000000"/>
          <w:kern w:val="0"/>
          <w:sz w:val="24"/>
          <w:szCs w:val="24"/>
        </w:rPr>
        <w:lastRenderedPageBreak/>
        <w:t>6.2资产控制—银行账户撤销流程</w:t>
      </w:r>
      <w:bookmarkEnd w:id="471"/>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3" w:name="_Toc6329"/>
      <w:r>
        <w:rPr>
          <w:rFonts w:asciiTheme="minorEastAsia" w:hAnsiTheme="minorEastAsia" w:cstheme="minorEastAsia" w:hint="eastAsia"/>
          <w:b/>
          <w:bCs/>
          <w:color w:val="000000"/>
          <w:kern w:val="0"/>
          <w:sz w:val="24"/>
          <w:szCs w:val="24"/>
        </w:rPr>
        <w:t>6.2.1流程基本信息</w:t>
      </w:r>
      <w:bookmarkEnd w:id="473"/>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银行账户撤销流程</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4"/>
        <w:gridCol w:w="1619"/>
        <w:gridCol w:w="1365"/>
        <w:gridCol w:w="1493"/>
        <w:gridCol w:w="1437"/>
        <w:gridCol w:w="1340"/>
      </w:tblGrid>
      <w:tr w:rsidR="001F461B">
        <w:trPr>
          <w:trHeight w:val="847"/>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银行账户撤销</w:t>
            </w:r>
            <w:r>
              <w:rPr>
                <w:rFonts w:ascii="宋体" w:eastAsia="宋体" w:hAnsi="宋体" w:cs="宋体"/>
                <w:szCs w:val="21"/>
              </w:rPr>
              <w:t>流程</w:t>
            </w:r>
          </w:p>
        </w:tc>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szCs w:val="21"/>
              </w:rPr>
              <w:t>ZCKZ.01</w:t>
            </w:r>
          </w:p>
        </w:tc>
      </w:tr>
      <w:tr w:rsidR="001F461B">
        <w:trPr>
          <w:trHeight w:val="847"/>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资金管理部/出纳岗</w:t>
            </w:r>
          </w:p>
        </w:tc>
      </w:tr>
      <w:tr w:rsidR="001F461B">
        <w:trPr>
          <w:trHeight w:val="847"/>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2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1.本流程主要规范</w:t>
            </w:r>
            <w:r>
              <w:rPr>
                <w:rFonts w:ascii="宋体" w:eastAsia="宋体" w:hAnsi="宋体" w:cs="宋体"/>
                <w:szCs w:val="21"/>
              </w:rPr>
              <w:t>对现金的管理</w:t>
            </w:r>
            <w:r>
              <w:rPr>
                <w:rFonts w:ascii="宋体" w:eastAsia="宋体" w:hAnsi="宋体" w:cs="宋体" w:hint="eastAsia"/>
                <w:szCs w:val="21"/>
              </w:rPr>
              <w:t>控制，旨在保证现金提取与日常管理工作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w:t>
            </w:r>
            <w:r>
              <w:rPr>
                <w:rFonts w:ascii="宋体" w:eastAsia="宋体" w:hAnsi="宋体" w:cs="宋体"/>
                <w:szCs w:val="21"/>
              </w:rPr>
              <w:t>现金</w:t>
            </w:r>
            <w:r>
              <w:rPr>
                <w:rFonts w:ascii="宋体" w:eastAsia="宋体" w:hAnsi="宋体" w:cs="宋体" w:hint="eastAsia"/>
                <w:szCs w:val="21"/>
              </w:rPr>
              <w:t>提取</w:t>
            </w:r>
            <w:r>
              <w:rPr>
                <w:rFonts w:ascii="宋体" w:eastAsia="宋体" w:hAnsi="宋体" w:cs="宋体"/>
                <w:szCs w:val="21"/>
              </w:rPr>
              <w:t>与</w:t>
            </w:r>
            <w:r>
              <w:rPr>
                <w:rFonts w:ascii="宋体" w:eastAsia="宋体" w:hAnsi="宋体" w:cs="宋体" w:hint="eastAsia"/>
                <w:szCs w:val="21"/>
              </w:rPr>
              <w:t>日常管理工作过程进行描述，适用于日常提取现金与盘点业务的管控。</w:t>
            </w:r>
          </w:p>
        </w:tc>
      </w:tr>
      <w:tr w:rsidR="001F461B">
        <w:trPr>
          <w:trHeight w:val="847"/>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流程起点：填写现金支票并加盖财务章</w:t>
            </w:r>
          </w:p>
        </w:tc>
      </w:tr>
      <w:tr w:rsidR="001F461B">
        <w:trPr>
          <w:trHeight w:val="847"/>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流程终点：资料归档</w:t>
            </w:r>
          </w:p>
        </w:tc>
      </w:tr>
      <w:tr w:rsidR="001F461B">
        <w:trPr>
          <w:trHeight w:val="895"/>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447809">
      <w:pPr>
        <w:pStyle w:val="2"/>
        <w:spacing w:line="240" w:lineRule="auto"/>
        <w:rPr>
          <w:rFonts w:asciiTheme="minorEastAsia" w:eastAsiaTheme="minorEastAsia" w:hAnsiTheme="minorEastAsia" w:cstheme="minorEastAsia"/>
          <w:sz w:val="24"/>
          <w:szCs w:val="24"/>
        </w:rPr>
      </w:pPr>
      <w:bookmarkStart w:id="474" w:name="_Toc6346"/>
      <w:r>
        <w:rPr>
          <w:rFonts w:asciiTheme="minorEastAsia" w:eastAsiaTheme="minorEastAsia" w:hAnsiTheme="minorEastAsia" w:cstheme="minorEastAsia" w:hint="eastAsia"/>
          <w:sz w:val="24"/>
          <w:szCs w:val="24"/>
        </w:rPr>
        <w:lastRenderedPageBreak/>
        <w:t>6.2.2流程图</w:t>
      </w:r>
      <w:bookmarkEnd w:id="472"/>
      <w:bookmarkEnd w:id="474"/>
    </w:p>
    <w:p w:rsidR="001F461B" w:rsidRDefault="00447809">
      <w:bookmarkStart w:id="475" w:name="_Toc22282"/>
      <w:r>
        <w:rPr>
          <w:noProof/>
        </w:rPr>
        <w:drawing>
          <wp:inline distT="0" distB="0" distL="0" distR="0">
            <wp:extent cx="5286375" cy="7734300"/>
            <wp:effectExtent l="0" t="0" r="0" b="0"/>
            <wp:docPr id="15" name="图片 15"/>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86375" cy="7734300"/>
                    </a:xfrm>
                    <a:prstGeom prst="rect">
                      <a:avLst/>
                    </a:prstGeom>
                    <a:noFill/>
                    <a:ln>
                      <a:noFill/>
                    </a:ln>
                  </pic:spPr>
                </pic:pic>
              </a:graphicData>
            </a:graphic>
          </wp:inline>
        </w:drawing>
      </w:r>
    </w:p>
    <w:p w:rsidR="001F461B" w:rsidRDefault="001F461B">
      <w:pPr>
        <w:rPr>
          <w:rStyle w:val="2Char"/>
          <w:rFonts w:asciiTheme="majorEastAsia" w:eastAsiaTheme="majorEastAsia" w:hAnsiTheme="majorEastAsia" w:cstheme="majorEastAsia"/>
          <w:sz w:val="24"/>
          <w:szCs w:val="24"/>
        </w:rPr>
      </w:pPr>
    </w:p>
    <w:p w:rsidR="001F461B" w:rsidRDefault="001F461B">
      <w:pPr>
        <w:rPr>
          <w:rStyle w:val="2Char"/>
          <w:rFonts w:asciiTheme="majorEastAsia" w:eastAsiaTheme="majorEastAsia" w:hAnsiTheme="majorEastAsia" w:cstheme="majorEastAsia"/>
          <w:sz w:val="24"/>
          <w:szCs w:val="24"/>
        </w:rPr>
      </w:pPr>
    </w:p>
    <w:p w:rsidR="001F461B" w:rsidRDefault="001F461B">
      <w:pPr>
        <w:rPr>
          <w:rStyle w:val="2Char"/>
          <w:rFonts w:asciiTheme="majorEastAsia" w:eastAsiaTheme="majorEastAsia" w:hAnsiTheme="majorEastAsia" w:cstheme="majorEastAsia"/>
          <w:sz w:val="24"/>
          <w:szCs w:val="24"/>
        </w:rPr>
      </w:pPr>
    </w:p>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797" w:bottom="1440" w:left="1797" w:header="851" w:footer="992" w:gutter="0"/>
          <w:cols w:space="425"/>
          <w:docGrid w:linePitch="312"/>
        </w:sectPr>
      </w:pPr>
    </w:p>
    <w:p w:rsidR="001F461B" w:rsidRDefault="00447809">
      <w:pPr>
        <w:pStyle w:val="2"/>
        <w:spacing w:line="240" w:lineRule="auto"/>
      </w:pPr>
      <w:bookmarkStart w:id="476" w:name="_Toc30308"/>
      <w:r>
        <w:rPr>
          <w:rFonts w:asciiTheme="minorEastAsia" w:eastAsiaTheme="minorEastAsia" w:hAnsiTheme="minorEastAsia" w:cstheme="minorEastAsia" w:hint="eastAsia"/>
          <w:sz w:val="24"/>
          <w:szCs w:val="24"/>
        </w:rPr>
        <w:lastRenderedPageBreak/>
        <w:t>6.2.3</w:t>
      </w:r>
      <w:bookmarkEnd w:id="475"/>
      <w:r>
        <w:rPr>
          <w:rFonts w:asciiTheme="minorEastAsia" w:eastAsiaTheme="minorEastAsia" w:hAnsiTheme="minorEastAsia" w:cstheme="minorEastAsia" w:hint="eastAsia"/>
          <w:sz w:val="24"/>
          <w:szCs w:val="24"/>
        </w:rPr>
        <w:t>流程说明</w:t>
      </w:r>
      <w:bookmarkEnd w:id="476"/>
    </w:p>
    <w:tbl>
      <w:tblPr>
        <w:tblW w:w="8412"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84"/>
        <w:gridCol w:w="943"/>
        <w:gridCol w:w="1092"/>
        <w:gridCol w:w="637"/>
        <w:gridCol w:w="3873"/>
        <w:gridCol w:w="1383"/>
      </w:tblGrid>
      <w:tr w:rsidR="001F461B">
        <w:trPr>
          <w:trHeight w:val="1119"/>
          <w:tblHeader/>
          <w:jc w:val="center"/>
        </w:trPr>
        <w:tc>
          <w:tcPr>
            <w:tcW w:w="48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94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09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3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387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3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提出撤销申请</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lang w:val="en-GB"/>
              </w:rPr>
            </w:pPr>
            <w:r>
              <w:rPr>
                <w:rFonts w:ascii="宋体" w:cs="宋体" w:hint="eastAsia"/>
                <w:szCs w:val="21"/>
                <w:lang w:val="en-GB"/>
              </w:rPr>
              <w:t>资金管理部</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资金管理部提出撤销申请，报部长进行审核。</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bCs/>
                <w:szCs w:val="21"/>
              </w:rPr>
              <w:t>撤销申请</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02</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审核</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资金管理部</w:t>
            </w:r>
            <w:r>
              <w:rPr>
                <w:rFonts w:ascii="宋体" w:cs="宋体"/>
                <w:szCs w:val="21"/>
              </w:rPr>
              <w:t>/</w:t>
            </w:r>
            <w:r>
              <w:rPr>
                <w:rFonts w:ascii="宋体" w:cs="宋体" w:hint="eastAsia"/>
                <w:szCs w:val="21"/>
              </w:rPr>
              <w:t>部长</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C02</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资金管理部部长对撤销申请进行审核，审核通过后报主管财务领导进行审核，审核不通过返回资金管理部重新申请。</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撤销申请</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03</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hAnsi="宋体" w:cs="宋体" w:hint="eastAsia"/>
                <w:szCs w:val="21"/>
              </w:rPr>
              <w:t>审核</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hAnsi="宋体" w:cs="宋体" w:hint="eastAsia"/>
                <w:szCs w:val="21"/>
              </w:rPr>
              <w:t>主管财务领导</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C03</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hAnsi="宋体" w:cs="宋体" w:hint="eastAsia"/>
                <w:szCs w:val="21"/>
                <w:lang w:val="en-GB"/>
              </w:rPr>
              <w:t>主管财务领导对撤销申请进行审核，审核通过后报主任进行审批。</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撤销申请</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04</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hAnsi="宋体" w:cs="宋体" w:hint="eastAsia"/>
                <w:szCs w:val="21"/>
              </w:rPr>
              <w:t>审批</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lang w:val="en-GB"/>
              </w:rPr>
            </w:pPr>
            <w:r>
              <w:rPr>
                <w:rFonts w:ascii="宋体" w:hAnsi="宋体" w:cs="宋体" w:hint="eastAsia"/>
                <w:szCs w:val="21"/>
              </w:rPr>
              <w:t>中心</w:t>
            </w:r>
            <w:r>
              <w:rPr>
                <w:rFonts w:ascii="宋体" w:hAnsi="宋体" w:cs="宋体" w:hint="eastAsia"/>
                <w:szCs w:val="21"/>
                <w:lang w:val="en-GB"/>
              </w:rPr>
              <w:t>主任</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C04</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hAnsi="宋体" w:cs="宋体" w:hint="eastAsia"/>
                <w:szCs w:val="21"/>
              </w:rPr>
              <w:t>中心</w:t>
            </w:r>
            <w:r>
              <w:rPr>
                <w:rFonts w:ascii="宋体" w:hAnsi="宋体" w:cs="宋体" w:hint="eastAsia"/>
                <w:szCs w:val="21"/>
                <w:lang w:val="en-GB"/>
              </w:rPr>
              <w:t>主任对撤销申请进行审批，审批通过后由资金管理部提出撤销申请。</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撤销申请</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05</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提出销户申请</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资金管理部</w:t>
            </w:r>
            <w:r>
              <w:rPr>
                <w:rFonts w:ascii="宋体" w:cs="宋体"/>
                <w:szCs w:val="21"/>
              </w:rPr>
              <w:t>/</w:t>
            </w:r>
            <w:r>
              <w:rPr>
                <w:rFonts w:ascii="宋体" w:cs="宋体" w:hint="eastAsia"/>
                <w:szCs w:val="21"/>
              </w:rPr>
              <w:t>出纳</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C05</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bCs/>
                <w:szCs w:val="21"/>
              </w:rPr>
            </w:pPr>
            <w:r>
              <w:rPr>
                <w:rFonts w:ascii="宋体" w:hint="eastAsia"/>
                <w:bCs/>
                <w:szCs w:val="21"/>
              </w:rPr>
              <w:t>出纳员向开户银行提出销户申请并填写银行统一制发的《撤销银行账户申请表》。</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《撤销银行账户申请表》</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bCs/>
                <w:szCs w:val="21"/>
              </w:rPr>
              <w:t>0</w:t>
            </w:r>
            <w:r>
              <w:rPr>
                <w:rFonts w:ascii="宋体" w:hAnsi="宋体" w:cs="宋体"/>
                <w:bCs/>
                <w:szCs w:val="21"/>
              </w:rPr>
              <w:t>6</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履行签章手续</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资金管理部</w:t>
            </w:r>
            <w:r>
              <w:rPr>
                <w:rFonts w:ascii="宋体" w:cs="宋体"/>
                <w:szCs w:val="21"/>
              </w:rPr>
              <w:t>/</w:t>
            </w:r>
            <w:r>
              <w:rPr>
                <w:rFonts w:ascii="宋体" w:cs="宋体" w:hint="eastAsia"/>
                <w:szCs w:val="21"/>
              </w:rPr>
              <w:t>出纳</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C06</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凭主任的批准文件履行单位内部签章手续。</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lang w:val="en-GB"/>
              </w:rPr>
            </w:pPr>
          </w:p>
        </w:tc>
      </w:tr>
      <w:tr w:rsidR="001F461B">
        <w:trPr>
          <w:trHeight w:val="817"/>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bCs/>
                <w:szCs w:val="21"/>
              </w:rPr>
              <w:t>0</w:t>
            </w:r>
            <w:r>
              <w:rPr>
                <w:rFonts w:ascii="宋体" w:hAnsi="宋体" w:cs="宋体"/>
                <w:bCs/>
                <w:szCs w:val="21"/>
              </w:rPr>
              <w:t>7</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办理销户</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银行</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C07</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出纳员到银行办理销户手续。</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732"/>
          <w:jc w:val="center"/>
        </w:trPr>
        <w:tc>
          <w:tcPr>
            <w:tcW w:w="484"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08</w:t>
            </w:r>
          </w:p>
        </w:tc>
        <w:tc>
          <w:tcPr>
            <w:tcW w:w="943"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备案</w:t>
            </w:r>
          </w:p>
        </w:tc>
        <w:tc>
          <w:tcPr>
            <w:tcW w:w="1092"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财政局</w:t>
            </w:r>
          </w:p>
        </w:tc>
        <w:tc>
          <w:tcPr>
            <w:tcW w:w="637"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C08</w:t>
            </w:r>
          </w:p>
        </w:tc>
        <w:tc>
          <w:tcPr>
            <w:tcW w:w="3873"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bCs/>
                <w:szCs w:val="21"/>
              </w:rPr>
            </w:pPr>
            <w:r>
              <w:rPr>
                <w:rFonts w:ascii="宋体" w:hint="eastAsia"/>
                <w:bCs/>
                <w:szCs w:val="21"/>
              </w:rPr>
              <w:t>银行销户手续完成后，出纳员应将销户情况报财政局备案。</w:t>
            </w:r>
          </w:p>
        </w:tc>
        <w:tc>
          <w:tcPr>
            <w:tcW w:w="1383"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589"/>
          <w:jc w:val="center"/>
        </w:trPr>
        <w:tc>
          <w:tcPr>
            <w:tcW w:w="8412"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7" w:name="_Toc994"/>
      <w:r>
        <w:rPr>
          <w:rFonts w:asciiTheme="minorEastAsia" w:hAnsiTheme="minorEastAsia" w:cstheme="minorEastAsia" w:hint="eastAsia"/>
          <w:b/>
          <w:bCs/>
          <w:color w:val="000000"/>
          <w:kern w:val="0"/>
          <w:sz w:val="24"/>
          <w:szCs w:val="24"/>
        </w:rPr>
        <w:t>6.2.4权限指引表</w:t>
      </w:r>
      <w:bookmarkEnd w:id="477"/>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5"/>
        <w:gridCol w:w="1203"/>
        <w:gridCol w:w="922"/>
        <w:gridCol w:w="1054"/>
        <w:gridCol w:w="994"/>
        <w:gridCol w:w="1395"/>
        <w:gridCol w:w="1565"/>
      </w:tblGrid>
      <w:tr w:rsidR="001F461B">
        <w:trPr>
          <w:trHeight w:val="685"/>
        </w:trPr>
        <w:tc>
          <w:tcPr>
            <w:tcW w:w="1395"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203"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970"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39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主管财务</w:t>
            </w:r>
            <w:r>
              <w:rPr>
                <w:rFonts w:ascii="宋体" w:eastAsia="宋体" w:hAnsi="宋体" w:cs="宋体" w:hint="eastAsia"/>
                <w:b/>
                <w:bCs/>
                <w:szCs w:val="21"/>
              </w:rPr>
              <w:t>领导</w:t>
            </w:r>
          </w:p>
        </w:tc>
        <w:tc>
          <w:tcPr>
            <w:tcW w:w="156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r>
      <w:tr w:rsidR="001F461B">
        <w:trPr>
          <w:trHeight w:val="646"/>
        </w:trPr>
        <w:tc>
          <w:tcPr>
            <w:tcW w:w="1395" w:type="dxa"/>
            <w:vMerge/>
            <w:shd w:val="clear" w:color="auto" w:fill="E6E6E6"/>
            <w:vAlign w:val="center"/>
          </w:tcPr>
          <w:p w:rsidR="001F461B" w:rsidRDefault="001F461B">
            <w:pPr>
              <w:jc w:val="center"/>
              <w:rPr>
                <w:rFonts w:ascii="宋体" w:eastAsia="宋体" w:hAnsi="宋体" w:cs="Times New Roman"/>
                <w:b/>
                <w:bCs/>
                <w:szCs w:val="21"/>
              </w:rPr>
            </w:pPr>
          </w:p>
        </w:tc>
        <w:tc>
          <w:tcPr>
            <w:tcW w:w="1203" w:type="dxa"/>
            <w:vMerge/>
            <w:shd w:val="clear" w:color="auto" w:fill="E6E6E6"/>
            <w:vAlign w:val="center"/>
          </w:tcPr>
          <w:p w:rsidR="001F461B" w:rsidRDefault="001F461B">
            <w:pPr>
              <w:jc w:val="center"/>
              <w:rPr>
                <w:rFonts w:ascii="宋体" w:eastAsia="宋体" w:hAnsi="宋体" w:cs="Times New Roman"/>
                <w:b/>
                <w:bCs/>
                <w:szCs w:val="21"/>
              </w:rPr>
            </w:pPr>
          </w:p>
        </w:tc>
        <w:tc>
          <w:tcPr>
            <w:tcW w:w="92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0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出纳岗</w:t>
            </w:r>
          </w:p>
        </w:tc>
        <w:tc>
          <w:tcPr>
            <w:tcW w:w="99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部长</w:t>
            </w:r>
          </w:p>
        </w:tc>
        <w:tc>
          <w:tcPr>
            <w:tcW w:w="1395" w:type="dxa"/>
            <w:vMerge/>
            <w:shd w:val="clear" w:color="auto" w:fill="E6E6E6"/>
            <w:vAlign w:val="center"/>
          </w:tcPr>
          <w:p w:rsidR="001F461B" w:rsidRDefault="001F461B">
            <w:pPr>
              <w:jc w:val="center"/>
              <w:rPr>
                <w:rFonts w:ascii="宋体" w:eastAsia="宋体" w:hAnsi="宋体" w:cs="Times New Roman"/>
                <w:b/>
                <w:bCs/>
                <w:szCs w:val="21"/>
              </w:rPr>
            </w:pPr>
          </w:p>
        </w:tc>
        <w:tc>
          <w:tcPr>
            <w:tcW w:w="1565"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395"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01</w:t>
            </w:r>
            <w:r>
              <w:rPr>
                <w:rFonts w:ascii="宋体" w:eastAsia="宋体" w:hAnsi="宋体" w:cs="宋体" w:hint="eastAsia"/>
                <w:szCs w:val="21"/>
              </w:rPr>
              <w:t>银行账户撤销</w:t>
            </w:r>
            <w:r>
              <w:rPr>
                <w:rFonts w:ascii="宋体" w:eastAsia="宋体" w:hAnsi="宋体" w:cs="宋体"/>
                <w:szCs w:val="21"/>
              </w:rPr>
              <w:t>流程</w:t>
            </w:r>
          </w:p>
        </w:tc>
        <w:tc>
          <w:tcPr>
            <w:tcW w:w="120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银行账户撤销</w:t>
            </w:r>
          </w:p>
        </w:tc>
        <w:tc>
          <w:tcPr>
            <w:tcW w:w="92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提出撤销申请</w:t>
            </w:r>
          </w:p>
        </w:tc>
        <w:tc>
          <w:tcPr>
            <w:tcW w:w="1054" w:type="dxa"/>
            <w:vAlign w:val="center"/>
          </w:tcPr>
          <w:p w:rsidR="001F461B" w:rsidRDefault="00447809">
            <w:pPr>
              <w:jc w:val="center"/>
              <w:rPr>
                <w:rFonts w:ascii="宋体" w:eastAsia="宋体" w:hAnsi="宋体" w:cs="宋体"/>
                <w:szCs w:val="21"/>
              </w:rPr>
            </w:pPr>
            <w:r>
              <w:rPr>
                <w:rFonts w:ascii="宋体" w:cs="宋体" w:hint="eastAsia"/>
                <w:szCs w:val="21"/>
              </w:rPr>
              <w:t>提出销户申请、履行签章手续</w:t>
            </w:r>
          </w:p>
        </w:tc>
        <w:tc>
          <w:tcPr>
            <w:tcW w:w="994"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395"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565" w:type="dxa"/>
            <w:vAlign w:val="center"/>
          </w:tcPr>
          <w:p w:rsidR="001F461B" w:rsidRDefault="00447809">
            <w:pPr>
              <w:jc w:val="center"/>
              <w:rPr>
                <w:rFonts w:ascii="宋体" w:eastAsia="宋体" w:hAnsi="宋体" w:cs="宋体"/>
                <w:szCs w:val="21"/>
              </w:rPr>
            </w:pPr>
            <w:r>
              <w:rPr>
                <w:rFonts w:ascii="宋体" w:eastAsia="宋体" w:hAnsi="宋体" w:cs="宋体"/>
                <w:szCs w:val="21"/>
              </w:rPr>
              <w:t>审批</w:t>
            </w:r>
          </w:p>
        </w:tc>
      </w:tr>
    </w:tbl>
    <w:p w:rsidR="001F461B" w:rsidRDefault="001F461B"/>
    <w:p w:rsidR="001F461B" w:rsidRDefault="001F461B"/>
    <w:p w:rsidR="001F461B" w:rsidRDefault="001F461B">
      <w:pPr>
        <w:sectPr w:rsidR="001F461B">
          <w:pgSz w:w="11906" w:h="16838"/>
          <w:pgMar w:top="1440" w:right="1797" w:bottom="1440" w:left="1797" w:header="851" w:footer="992" w:gutter="0"/>
          <w:cols w:space="425"/>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8" w:name="_Toc26997"/>
      <w:r>
        <w:rPr>
          <w:rFonts w:asciiTheme="minorEastAsia" w:hAnsiTheme="minorEastAsia" w:cstheme="minorEastAsia" w:hint="eastAsia"/>
          <w:b/>
          <w:bCs/>
          <w:color w:val="000000"/>
          <w:kern w:val="0"/>
          <w:sz w:val="24"/>
          <w:szCs w:val="24"/>
        </w:rPr>
        <w:lastRenderedPageBreak/>
        <w:t>6.2.5风险控制矩阵</w:t>
      </w:r>
      <w:bookmarkEnd w:id="478"/>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
        <w:gridCol w:w="1377"/>
        <w:gridCol w:w="543"/>
        <w:gridCol w:w="1597"/>
        <w:gridCol w:w="457"/>
        <w:gridCol w:w="459"/>
        <w:gridCol w:w="507"/>
        <w:gridCol w:w="412"/>
        <w:gridCol w:w="411"/>
        <w:gridCol w:w="412"/>
        <w:gridCol w:w="539"/>
        <w:gridCol w:w="2556"/>
        <w:gridCol w:w="546"/>
        <w:gridCol w:w="412"/>
        <w:gridCol w:w="541"/>
        <w:gridCol w:w="412"/>
        <w:gridCol w:w="954"/>
        <w:gridCol w:w="1119"/>
      </w:tblGrid>
      <w:tr w:rsidR="001F461B">
        <w:trPr>
          <w:trHeight w:val="454"/>
          <w:tblHeader/>
          <w:jc w:val="center"/>
        </w:trPr>
        <w:tc>
          <w:tcPr>
            <w:tcW w:w="55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7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54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9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1" w:type="dxa"/>
            <w:vMerge/>
            <w:shd w:val="clear" w:color="auto" w:fill="E6E6E6"/>
            <w:vAlign w:val="center"/>
          </w:tcPr>
          <w:p w:rsidR="001F461B" w:rsidRDefault="001F461B">
            <w:pPr>
              <w:jc w:val="center"/>
              <w:rPr>
                <w:rFonts w:ascii="宋体" w:cs="宋体"/>
                <w:b/>
                <w:bCs/>
                <w:szCs w:val="21"/>
                <w:lang w:val="en-GB"/>
              </w:rPr>
            </w:pPr>
          </w:p>
        </w:tc>
        <w:tc>
          <w:tcPr>
            <w:tcW w:w="1377" w:type="dxa"/>
            <w:vMerge/>
            <w:shd w:val="clear" w:color="auto" w:fill="E6E6E6"/>
            <w:vAlign w:val="center"/>
          </w:tcPr>
          <w:p w:rsidR="001F461B" w:rsidRDefault="001F461B">
            <w:pPr>
              <w:jc w:val="center"/>
              <w:rPr>
                <w:rFonts w:ascii="宋体" w:cs="宋体"/>
                <w:b/>
                <w:bCs/>
                <w:szCs w:val="21"/>
                <w:lang w:val="en-GB"/>
              </w:rPr>
            </w:pPr>
          </w:p>
        </w:tc>
        <w:tc>
          <w:tcPr>
            <w:tcW w:w="543" w:type="dxa"/>
            <w:vMerge/>
            <w:shd w:val="clear" w:color="auto" w:fill="E6E6E6"/>
            <w:vAlign w:val="center"/>
          </w:tcPr>
          <w:p w:rsidR="001F461B" w:rsidRDefault="001F461B">
            <w:pPr>
              <w:jc w:val="center"/>
              <w:rPr>
                <w:rFonts w:ascii="宋体" w:cs="宋体"/>
                <w:b/>
                <w:bCs/>
                <w:szCs w:val="21"/>
                <w:lang w:val="en-GB"/>
              </w:rPr>
            </w:pPr>
          </w:p>
        </w:tc>
        <w:tc>
          <w:tcPr>
            <w:tcW w:w="159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546"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54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954"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513"/>
          <w:jc w:val="center"/>
        </w:trPr>
        <w:tc>
          <w:tcPr>
            <w:tcW w:w="551" w:type="dxa"/>
            <w:vAlign w:val="center"/>
          </w:tcPr>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T01</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377" w:type="dxa"/>
            <w:vAlign w:val="center"/>
          </w:tcPr>
          <w:p w:rsidR="001F461B" w:rsidRDefault="00447809">
            <w:pPr>
              <w:jc w:val="center"/>
              <w:rPr>
                <w:rFonts w:ascii="宋体" w:cs="宋体"/>
                <w:szCs w:val="21"/>
                <w:lang w:val="en-GB"/>
              </w:rPr>
            </w:pPr>
            <w:r>
              <w:rPr>
                <w:rFonts w:ascii="宋体" w:hAnsi="宋体" w:cs="宋体" w:hint="eastAsia"/>
                <w:szCs w:val="21"/>
                <w:lang w:val="en-GB"/>
              </w:rPr>
              <w:t>保证银行账户撤销的规范性。</w:t>
            </w:r>
          </w:p>
        </w:tc>
        <w:tc>
          <w:tcPr>
            <w:tcW w:w="543" w:type="dxa"/>
            <w:vAlign w:val="center"/>
          </w:tcPr>
          <w:p w:rsidR="001F461B" w:rsidRDefault="00447809">
            <w:pPr>
              <w:jc w:val="center"/>
              <w:rPr>
                <w:rFonts w:ascii="宋体" w:cs="宋体"/>
                <w:szCs w:val="21"/>
                <w:lang w:val="en-GB"/>
              </w:rPr>
            </w:pPr>
            <w:r>
              <w:rPr>
                <w:rFonts w:ascii="宋体" w:hAnsi="宋体" w:cs="宋体"/>
                <w:szCs w:val="21"/>
                <w:lang w:val="en-GB"/>
              </w:rPr>
              <w:t>R01</w:t>
            </w:r>
          </w:p>
        </w:tc>
        <w:tc>
          <w:tcPr>
            <w:tcW w:w="1597" w:type="dxa"/>
            <w:vAlign w:val="center"/>
          </w:tcPr>
          <w:p w:rsidR="001F461B" w:rsidRDefault="00447809">
            <w:pPr>
              <w:jc w:val="center"/>
              <w:rPr>
                <w:rFonts w:ascii="宋体" w:cs="宋体"/>
                <w:szCs w:val="21"/>
                <w:lang w:val="en-GB"/>
              </w:rPr>
            </w:pPr>
            <w:r>
              <w:rPr>
                <w:rFonts w:ascii="宋体" w:hAnsi="宋体" w:cs="宋体" w:hint="eastAsia"/>
                <w:szCs w:val="21"/>
              </w:rPr>
              <w:t>账户撤销手续不规范，管理责任不清晰，难以强化资金监管，审批程序履行不到位。</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50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2"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1"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2"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高风险</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539" w:type="dxa"/>
            <w:vAlign w:val="center"/>
          </w:tcPr>
          <w:p w:rsidR="001F461B" w:rsidRDefault="00447809">
            <w:pPr>
              <w:jc w:val="center"/>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rPr>
                <w:rFonts w:ascii="宋体" w:cs="宋体"/>
                <w:szCs w:val="21"/>
                <w:lang w:val="en-GB"/>
              </w:rPr>
            </w:pPr>
            <w:r>
              <w:rPr>
                <w:rFonts w:ascii="宋体" w:hAnsi="宋体" w:cs="宋体" w:hint="eastAsia"/>
                <w:szCs w:val="21"/>
                <w:lang w:val="en-GB"/>
              </w:rPr>
              <w:t>单位需要撤销银行账户时，由资金管理部提出撤销银行账户申请，由部长审核后报分管财务领导和主任进行审批。</w:t>
            </w:r>
          </w:p>
        </w:tc>
        <w:tc>
          <w:tcPr>
            <w:tcW w:w="546" w:type="dxa"/>
            <w:vAlign w:val="center"/>
          </w:tcPr>
          <w:p w:rsidR="001F461B" w:rsidRDefault="00447809">
            <w:pPr>
              <w:jc w:val="center"/>
              <w:rPr>
                <w:rFonts w:ascii="宋体" w:cs="宋体"/>
                <w:szCs w:val="21"/>
                <w:lang w:val="en-GB"/>
              </w:rPr>
            </w:pPr>
            <w:r>
              <w:rPr>
                <w:rFonts w:ascii="宋体" w:hAnsi="宋体" w:cs="宋体" w:hint="eastAsia"/>
                <w:szCs w:val="21"/>
                <w:lang w:val="en-GB"/>
              </w:rPr>
              <w:t>一般控制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2"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过程</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541"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手工</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2"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954" w:type="dxa"/>
            <w:vAlign w:val="center"/>
          </w:tcPr>
          <w:p w:rsidR="001F461B" w:rsidRDefault="00447809">
            <w:pPr>
              <w:jc w:val="center"/>
              <w:rPr>
                <w:rFonts w:ascii="宋体" w:cs="宋体"/>
                <w:szCs w:val="21"/>
                <w:lang w:val="en-GB"/>
              </w:rPr>
            </w:pPr>
            <w:r>
              <w:rPr>
                <w:rFonts w:ascii="宋体" w:hAnsi="宋体" w:cs="宋体" w:hint="eastAsia"/>
                <w:szCs w:val="21"/>
                <w:lang w:val="en-GB"/>
              </w:rPr>
              <w:t>《银行账户撤销申请书》</w:t>
            </w:r>
          </w:p>
        </w:tc>
        <w:tc>
          <w:tcPr>
            <w:tcW w:w="1119" w:type="dxa"/>
            <w:vAlign w:val="center"/>
          </w:tcPr>
          <w:p w:rsidR="001F461B" w:rsidRDefault="00447809">
            <w:pPr>
              <w:jc w:val="center"/>
              <w:rPr>
                <w:rFonts w:ascii="宋体" w:eastAsia="宋体" w:cs="宋体"/>
                <w:szCs w:val="21"/>
                <w:lang w:val="en-GB"/>
              </w:rPr>
            </w:pPr>
            <w:r>
              <w:rPr>
                <w:rFonts w:ascii="宋体" w:eastAsia="宋体" w:cs="宋体" w:hint="eastAsia"/>
                <w:szCs w:val="21"/>
                <w:lang w:val="en-GB"/>
              </w:rPr>
              <w:t>资金管理部</w:t>
            </w:r>
          </w:p>
        </w:tc>
      </w:tr>
    </w:tbl>
    <w:p w:rsidR="001F461B" w:rsidRDefault="001F461B"/>
    <w:p w:rsidR="001F461B" w:rsidRDefault="001F461B"/>
    <w:p w:rsidR="001F461B" w:rsidRDefault="001F461B">
      <w:pPr>
        <w:sectPr w:rsidR="001F461B">
          <w:pgSz w:w="16838" w:h="11906" w:orient="landscape"/>
          <w:pgMar w:top="1797" w:right="1440" w:bottom="1797" w:left="1440" w:header="851" w:footer="992" w:gutter="0"/>
          <w:cols w:space="425"/>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9" w:name="_Toc19396"/>
      <w:r>
        <w:rPr>
          <w:rFonts w:asciiTheme="minorEastAsia" w:hAnsiTheme="minorEastAsia" w:cstheme="minorEastAsia" w:hint="eastAsia"/>
          <w:b/>
          <w:bCs/>
          <w:color w:val="000000"/>
          <w:kern w:val="0"/>
          <w:sz w:val="24"/>
          <w:szCs w:val="24"/>
        </w:rPr>
        <w:lastRenderedPageBreak/>
        <w:t>6.3资产控制—银行对账流程</w:t>
      </w:r>
      <w:bookmarkEnd w:id="479"/>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银行存款每月与银行对账单进行核对，核对工作需由出纳以外的财务人员执行。编制《银行存款余额调节表》，对未达账项不分金额大小逐笔核实。银行存款核对表及未达账项调整表须由资金管理部负责人签字报主管财务领导审阅。银行对账流程由流程基本信息、流程图、流程说明、权限指引表、风险控制矩阵五部分组成。</w:t>
      </w: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80" w:name="_Toc24059"/>
      <w:bookmarkStart w:id="481" w:name="_Toc453944819"/>
      <w:bookmarkStart w:id="482" w:name="_Toc29747"/>
      <w:r>
        <w:rPr>
          <w:rFonts w:asciiTheme="minorEastAsia" w:hAnsiTheme="minorEastAsia" w:cstheme="minorEastAsia" w:hint="eastAsia"/>
          <w:b/>
          <w:bCs/>
          <w:color w:val="000000"/>
          <w:kern w:val="0"/>
          <w:sz w:val="24"/>
          <w:szCs w:val="24"/>
        </w:rPr>
        <w:t>6.3.1流程基本信息</w:t>
      </w:r>
      <w:bookmarkEnd w:id="480"/>
      <w:bookmarkEnd w:id="481"/>
      <w:bookmarkEnd w:id="482"/>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银行</w:t>
      </w:r>
      <w:r>
        <w:rPr>
          <w:rFonts w:ascii="宋体" w:eastAsia="宋体" w:hAnsi="宋体" w:cs="宋体"/>
          <w:b/>
          <w:bCs/>
          <w:kern w:val="0"/>
          <w:sz w:val="24"/>
          <w:szCs w:val="24"/>
        </w:rPr>
        <w:t>对账</w:t>
      </w:r>
      <w:r>
        <w:rPr>
          <w:rFonts w:ascii="宋体" w:eastAsia="宋体" w:hAnsi="宋体" w:cs="宋体" w:hint="eastAsia"/>
          <w:b/>
          <w:bCs/>
          <w:kern w:val="0"/>
          <w:sz w:val="24"/>
          <w:szCs w:val="24"/>
        </w:rPr>
        <w:t>流程</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620"/>
        <w:gridCol w:w="1365"/>
        <w:gridCol w:w="1555"/>
        <w:gridCol w:w="1380"/>
        <w:gridCol w:w="1335"/>
      </w:tblGrid>
      <w:tr w:rsidR="001F461B">
        <w:trPr>
          <w:trHeight w:val="779"/>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2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55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银行对账</w:t>
            </w:r>
            <w:r>
              <w:rPr>
                <w:rFonts w:ascii="宋体" w:eastAsia="宋体" w:hAnsi="宋体" w:cs="宋体"/>
                <w:szCs w:val="21"/>
              </w:rPr>
              <w:t>流程</w:t>
            </w:r>
          </w:p>
        </w:tc>
        <w:tc>
          <w:tcPr>
            <w:tcW w:w="138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5"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2</w:t>
            </w:r>
          </w:p>
        </w:tc>
      </w:tr>
      <w:tr w:rsidR="001F461B">
        <w:trPr>
          <w:trHeight w:val="779"/>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2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55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38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资金管理部/预算管理</w:t>
            </w:r>
            <w:r>
              <w:rPr>
                <w:rFonts w:ascii="宋体" w:eastAsia="宋体" w:hAnsi="宋体" w:cs="宋体"/>
                <w:szCs w:val="21"/>
              </w:rPr>
              <w:t>岗</w:t>
            </w:r>
          </w:p>
        </w:tc>
      </w:tr>
      <w:tr w:rsidR="001F461B">
        <w:trPr>
          <w:trHeight w:val="779"/>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15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.本流程主要规范银行</w:t>
            </w:r>
            <w:r>
              <w:rPr>
                <w:rFonts w:ascii="宋体" w:eastAsia="宋体" w:hAnsi="宋体" w:cs="宋体"/>
                <w:szCs w:val="21"/>
              </w:rPr>
              <w:t>对账业务的管理</w:t>
            </w:r>
            <w:r>
              <w:rPr>
                <w:rFonts w:ascii="宋体" w:eastAsia="宋体" w:hAnsi="宋体" w:cs="宋体" w:hint="eastAsia"/>
                <w:szCs w:val="21"/>
              </w:rPr>
              <w:t>，旨在保证银行对账业务</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及银行存款资金使用的准确性与安全性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.本流程主要对银行</w:t>
            </w:r>
            <w:r>
              <w:rPr>
                <w:rFonts w:ascii="宋体" w:eastAsia="宋体" w:hAnsi="宋体" w:cs="宋体"/>
                <w:szCs w:val="21"/>
              </w:rPr>
              <w:t>对账业务</w:t>
            </w:r>
            <w:r>
              <w:rPr>
                <w:rFonts w:ascii="宋体" w:eastAsia="宋体" w:hAnsi="宋体" w:cs="宋体" w:hint="eastAsia"/>
                <w:szCs w:val="21"/>
              </w:rPr>
              <w:t>过程进行描述，适用于每月银行</w:t>
            </w:r>
            <w:r>
              <w:rPr>
                <w:rFonts w:ascii="宋体" w:eastAsia="宋体" w:hAnsi="宋体" w:cs="宋体"/>
                <w:szCs w:val="21"/>
              </w:rPr>
              <w:t>对账</w:t>
            </w:r>
            <w:r>
              <w:rPr>
                <w:rFonts w:ascii="宋体" w:eastAsia="宋体" w:hAnsi="宋体" w:cs="宋体" w:hint="eastAsia"/>
                <w:szCs w:val="21"/>
              </w:rPr>
              <w:t>业务的管控。</w:t>
            </w:r>
          </w:p>
        </w:tc>
      </w:tr>
      <w:tr w:rsidR="001F461B">
        <w:trPr>
          <w:trHeight w:val="779"/>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779"/>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724"/>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流程起点：出纳索取银行对账单</w:t>
            </w:r>
          </w:p>
        </w:tc>
      </w:tr>
      <w:tr w:rsidR="001F461B">
        <w:trPr>
          <w:trHeight w:val="729"/>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流程终点：资料存档</w:t>
            </w:r>
          </w:p>
        </w:tc>
      </w:tr>
      <w:tr w:rsidR="001F461B">
        <w:trPr>
          <w:trHeight w:val="81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1F461B">
      <w:pPr>
        <w:sectPr w:rsidR="001F461B">
          <w:pgSz w:w="11906" w:h="16838"/>
          <w:pgMar w:top="1440" w:right="1797" w:bottom="1440" w:left="1797" w:header="851" w:footer="992" w:gutter="0"/>
          <w:cols w:space="425"/>
          <w:docGrid w:linePitch="312"/>
        </w:sectPr>
      </w:pPr>
    </w:p>
    <w:p w:rsidR="001F461B" w:rsidRDefault="00447809">
      <w:pPr>
        <w:pStyle w:val="2"/>
        <w:spacing w:line="240" w:lineRule="auto"/>
        <w:rPr>
          <w:rFonts w:asciiTheme="minorEastAsia" w:hAnsiTheme="minorEastAsia" w:cstheme="minorEastAsia"/>
          <w:sz w:val="24"/>
          <w:szCs w:val="24"/>
        </w:rPr>
      </w:pPr>
      <w:bookmarkStart w:id="483" w:name="_Toc13192"/>
      <w:bookmarkStart w:id="484" w:name="_Toc453944825"/>
      <w:bookmarkStart w:id="485" w:name="_Toc465929475"/>
      <w:r>
        <w:rPr>
          <w:rFonts w:asciiTheme="minorEastAsia" w:eastAsiaTheme="minorEastAsia" w:hAnsiTheme="minorEastAsia" w:cstheme="minorEastAsia" w:hint="eastAsia"/>
          <w:sz w:val="24"/>
          <w:szCs w:val="24"/>
        </w:rPr>
        <w:lastRenderedPageBreak/>
        <w:t>6.3.2流程图</w:t>
      </w:r>
      <w:bookmarkEnd w:id="483"/>
    </w:p>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r w:rsidRPr="001F461B">
        <w:rPr>
          <w:rFonts w:asciiTheme="minorEastAsia" w:eastAsiaTheme="minorEastAsia" w:hAnsiTheme="minorEastAsia" w:cstheme="minorEastAsia"/>
          <w:sz w:val="24"/>
          <w:szCs w:val="24"/>
        </w:rPr>
        <w:object w:dxaOrig="20844" w:dyaOrig="10023">
          <v:shape id="_x0000_i1035" type="#_x0000_t75" style="width:668pt;height:336pt" o:ole="">
            <v:imagedata r:id="rId31" o:title=""/>
            <o:lock v:ext="edit" aspectratio="f"/>
          </v:shape>
          <o:OLEObject Type="Embed" ProgID="Visio.Drawing.15" ShapeID="_x0000_i1035" DrawAspect="Content" ObjectID="_1596784036" r:id="rId32"/>
        </w:object>
      </w:r>
    </w:p>
    <w:p w:rsidR="001F461B" w:rsidRDefault="00447809">
      <w:pPr>
        <w:pStyle w:val="2"/>
        <w:spacing w:line="240" w:lineRule="auto"/>
        <w:rPr>
          <w:rFonts w:asciiTheme="minorEastAsia" w:eastAsiaTheme="minorEastAsia" w:hAnsiTheme="minorEastAsia" w:cstheme="minorEastAsia"/>
          <w:sz w:val="24"/>
          <w:szCs w:val="24"/>
        </w:rPr>
      </w:pPr>
      <w:bookmarkStart w:id="486" w:name="_Toc17972"/>
      <w:bookmarkStart w:id="487" w:name="_Toc453944821"/>
      <w:bookmarkStart w:id="488" w:name="_Toc6033"/>
      <w:r>
        <w:rPr>
          <w:rFonts w:asciiTheme="minorEastAsia" w:eastAsiaTheme="minorEastAsia" w:hAnsiTheme="minorEastAsia" w:cstheme="minorEastAsia" w:hint="eastAsia"/>
          <w:sz w:val="24"/>
          <w:szCs w:val="24"/>
        </w:rPr>
        <w:lastRenderedPageBreak/>
        <w:t>6.3.3流程说明</w:t>
      </w:r>
      <w:bookmarkEnd w:id="486"/>
      <w:bookmarkEnd w:id="487"/>
      <w:bookmarkEnd w:id="488"/>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602"/>
        <w:gridCol w:w="1030"/>
        <w:gridCol w:w="1252"/>
        <w:gridCol w:w="632"/>
        <w:gridCol w:w="4732"/>
        <w:gridCol w:w="1377"/>
      </w:tblGrid>
      <w:tr w:rsidR="001F461B">
        <w:trPr>
          <w:trHeight w:val="1369"/>
          <w:tblHeader/>
          <w:jc w:val="center"/>
        </w:trPr>
        <w:tc>
          <w:tcPr>
            <w:tcW w:w="60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03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2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47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3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437"/>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索取银行对账单</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资金管理部/出纳岗</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C01</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bCs/>
                <w:szCs w:val="21"/>
              </w:rPr>
            </w:pPr>
            <w:r>
              <w:rPr>
                <w:rFonts w:ascii="宋体" w:hAnsi="宋体" w:cs="宋体" w:hint="eastAsia"/>
                <w:color w:val="000000"/>
                <w:szCs w:val="21"/>
              </w:rPr>
              <w:t>月初从</w:t>
            </w:r>
            <w:r>
              <w:rPr>
                <w:rFonts w:ascii="宋体" w:hAnsi="宋体" w:cs="宋体"/>
                <w:color w:val="000000"/>
                <w:szCs w:val="21"/>
              </w:rPr>
              <w:t>银行</w:t>
            </w:r>
            <w:r>
              <w:rPr>
                <w:rFonts w:ascii="宋体" w:hAnsi="宋体" w:cs="宋体" w:hint="eastAsia"/>
                <w:color w:val="000000"/>
                <w:szCs w:val="21"/>
              </w:rPr>
              <w:t>索</w:t>
            </w:r>
            <w:r>
              <w:rPr>
                <w:rFonts w:ascii="宋体" w:hAnsi="宋体" w:cs="宋体"/>
                <w:color w:val="000000"/>
                <w:szCs w:val="21"/>
              </w:rPr>
              <w:t>取上月</w:t>
            </w:r>
            <w:r>
              <w:rPr>
                <w:rFonts w:ascii="宋体" w:hAnsi="宋体" w:cs="宋体" w:hint="eastAsia"/>
                <w:color w:val="000000"/>
                <w:szCs w:val="21"/>
              </w:rPr>
              <w:t>《银</w:t>
            </w:r>
            <w:r>
              <w:rPr>
                <w:rFonts w:ascii="宋体" w:hAnsi="宋体" w:cs="宋体"/>
                <w:color w:val="000000"/>
                <w:szCs w:val="21"/>
              </w:rPr>
              <w:t>行</w:t>
            </w:r>
            <w:r>
              <w:rPr>
                <w:rFonts w:ascii="宋体" w:hAnsi="宋体" w:cs="宋体" w:hint="eastAsia"/>
                <w:color w:val="000000"/>
                <w:szCs w:val="21"/>
              </w:rPr>
              <w:t>对</w:t>
            </w:r>
            <w:r>
              <w:rPr>
                <w:rFonts w:ascii="宋体" w:hAnsi="宋体" w:cs="宋体"/>
                <w:color w:val="000000"/>
                <w:szCs w:val="21"/>
              </w:rPr>
              <w:t>账单</w:t>
            </w:r>
            <w:r>
              <w:rPr>
                <w:rFonts w:ascii="宋体" w:hAnsi="宋体" w:cs="宋体" w:hint="eastAsia"/>
                <w:color w:val="000000"/>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color w:val="000000"/>
                <w:szCs w:val="21"/>
              </w:rPr>
              <w:t>《银</w:t>
            </w:r>
            <w:r>
              <w:rPr>
                <w:rFonts w:ascii="宋体" w:hAnsi="宋体" w:cs="宋体"/>
                <w:color w:val="000000"/>
                <w:szCs w:val="21"/>
              </w:rPr>
              <w:t>行</w:t>
            </w:r>
            <w:r>
              <w:rPr>
                <w:rFonts w:ascii="宋体" w:hAnsi="宋体" w:cs="宋体" w:hint="eastAsia"/>
                <w:color w:val="000000"/>
                <w:szCs w:val="21"/>
              </w:rPr>
              <w:t>对</w:t>
            </w:r>
            <w:r>
              <w:rPr>
                <w:rFonts w:ascii="宋体" w:hAnsi="宋体" w:cs="宋体"/>
                <w:color w:val="000000"/>
                <w:szCs w:val="21"/>
              </w:rPr>
              <w:t>账单</w:t>
            </w:r>
            <w:r>
              <w:rPr>
                <w:rFonts w:ascii="宋体" w:hAnsi="宋体" w:cs="宋体" w:hint="eastAsia"/>
                <w:color w:val="000000"/>
                <w:szCs w:val="21"/>
              </w:rPr>
              <w:t>》</w:t>
            </w:r>
          </w:p>
        </w:tc>
      </w:tr>
      <w:tr w:rsidR="001F461B">
        <w:trPr>
          <w:trHeight w:val="660"/>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编制余额调节表</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资金管理部/综合业务人员</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2</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hint="eastAsia"/>
                <w:szCs w:val="21"/>
                <w:lang w:val="en-GB"/>
              </w:rPr>
              <w:t>依</w:t>
            </w:r>
            <w:r>
              <w:rPr>
                <w:rFonts w:ascii="宋体" w:hAnsi="宋体"/>
                <w:szCs w:val="21"/>
                <w:lang w:val="en-GB"/>
              </w:rPr>
              <w:t>据</w:t>
            </w:r>
            <w:r>
              <w:rPr>
                <w:rFonts w:ascii="宋体" w:hAnsi="宋体" w:cs="宋体" w:hint="eastAsia"/>
                <w:color w:val="000000"/>
                <w:szCs w:val="21"/>
              </w:rPr>
              <w:t>《银</w:t>
            </w:r>
            <w:r>
              <w:rPr>
                <w:rFonts w:ascii="宋体" w:hAnsi="宋体" w:cs="宋体"/>
                <w:color w:val="000000"/>
                <w:szCs w:val="21"/>
              </w:rPr>
              <w:t>行</w:t>
            </w:r>
            <w:r>
              <w:rPr>
                <w:rFonts w:ascii="宋体" w:hAnsi="宋体" w:cs="宋体" w:hint="eastAsia"/>
                <w:color w:val="000000"/>
                <w:szCs w:val="21"/>
              </w:rPr>
              <w:t>对</w:t>
            </w:r>
            <w:r>
              <w:rPr>
                <w:rFonts w:ascii="宋体" w:hAnsi="宋体" w:cs="宋体"/>
                <w:color w:val="000000"/>
                <w:szCs w:val="21"/>
              </w:rPr>
              <w:t>账单</w:t>
            </w:r>
            <w:r>
              <w:rPr>
                <w:rFonts w:ascii="宋体" w:hAnsi="宋体" w:cs="宋体" w:hint="eastAsia"/>
                <w:color w:val="000000"/>
                <w:szCs w:val="21"/>
              </w:rPr>
              <w:t>》及银行</w:t>
            </w:r>
            <w:r>
              <w:rPr>
                <w:rFonts w:ascii="宋体" w:hAnsi="宋体" w:cs="宋体"/>
                <w:color w:val="000000"/>
                <w:szCs w:val="21"/>
              </w:rPr>
              <w:t>日</w:t>
            </w:r>
            <w:r>
              <w:rPr>
                <w:rFonts w:ascii="宋体" w:hAnsi="宋体" w:cs="宋体" w:hint="eastAsia"/>
                <w:color w:val="000000"/>
                <w:szCs w:val="21"/>
              </w:rPr>
              <w:t>记</w:t>
            </w:r>
            <w:r>
              <w:rPr>
                <w:rFonts w:ascii="宋体" w:hAnsi="宋体" w:cs="宋体"/>
                <w:color w:val="000000"/>
                <w:szCs w:val="21"/>
              </w:rPr>
              <w:t>账</w:t>
            </w:r>
            <w:r>
              <w:rPr>
                <w:rFonts w:ascii="宋体" w:hAnsi="宋体" w:cs="宋体" w:hint="eastAsia"/>
                <w:color w:val="000000"/>
                <w:szCs w:val="21"/>
              </w:rPr>
              <w:t>，</w:t>
            </w:r>
            <w:r>
              <w:rPr>
                <w:rFonts w:ascii="宋体" w:hAnsi="宋体" w:cs="宋体"/>
                <w:color w:val="000000"/>
                <w:szCs w:val="21"/>
              </w:rPr>
              <w:t>编</w:t>
            </w:r>
            <w:r>
              <w:rPr>
                <w:rFonts w:ascii="宋体" w:hAnsi="宋体" w:cs="宋体" w:hint="eastAsia"/>
                <w:color w:val="000000"/>
                <w:szCs w:val="21"/>
              </w:rPr>
              <w:t>制</w:t>
            </w:r>
            <w:r>
              <w:rPr>
                <w:rFonts w:ascii="宋体" w:hAnsi="宋体" w:cs="宋体" w:hint="eastAsia"/>
                <w:szCs w:val="21"/>
                <w:lang w:val="en-GB"/>
              </w:rPr>
              <w:t>《银行</w:t>
            </w:r>
            <w:r>
              <w:rPr>
                <w:rFonts w:ascii="宋体" w:hAnsi="宋体" w:cs="宋体"/>
                <w:szCs w:val="21"/>
                <w:lang w:val="en-GB"/>
              </w:rPr>
              <w:t>存款余额调节表</w:t>
            </w:r>
            <w:r>
              <w:rPr>
                <w:rFonts w:ascii="宋体" w:hAnsi="宋体" w:cs="宋体" w:hint="eastAsia"/>
                <w:szCs w:val="21"/>
                <w:lang w:val="en-GB"/>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《银行</w:t>
            </w:r>
            <w:r>
              <w:rPr>
                <w:rFonts w:ascii="宋体" w:hAnsi="宋体" w:cs="宋体"/>
                <w:szCs w:val="21"/>
                <w:lang w:val="en-GB"/>
              </w:rPr>
              <w:t>存款余额</w:t>
            </w:r>
          </w:p>
          <w:p w:rsidR="001F461B" w:rsidRDefault="00447809">
            <w:pPr>
              <w:jc w:val="center"/>
              <w:rPr>
                <w:rFonts w:ascii="宋体" w:hAnsi="宋体" w:cs="宋体"/>
                <w:szCs w:val="21"/>
                <w:lang w:val="en-GB"/>
              </w:rPr>
            </w:pPr>
            <w:r>
              <w:rPr>
                <w:rFonts w:ascii="宋体" w:hAnsi="宋体" w:cs="宋体"/>
                <w:szCs w:val="21"/>
                <w:lang w:val="en-GB"/>
              </w:rPr>
              <w:t>调节表</w:t>
            </w:r>
            <w:r>
              <w:rPr>
                <w:rFonts w:ascii="宋体" w:hAnsi="宋体" w:cs="宋体" w:hint="eastAsia"/>
                <w:szCs w:val="21"/>
                <w:lang w:val="en-GB"/>
              </w:rPr>
              <w:t>》</w:t>
            </w:r>
          </w:p>
        </w:tc>
      </w:tr>
      <w:tr w:rsidR="001F461B">
        <w:trPr>
          <w:trHeight w:val="802"/>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资金管理部/负责人</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3</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bCs/>
                <w:szCs w:val="21"/>
              </w:rPr>
              <w:t>对</w:t>
            </w:r>
            <w:r>
              <w:rPr>
                <w:rFonts w:ascii="宋体" w:hAnsi="宋体" w:cs="宋体" w:hint="eastAsia"/>
                <w:szCs w:val="21"/>
                <w:lang w:val="en-GB"/>
              </w:rPr>
              <w:t>《银行</w:t>
            </w:r>
            <w:r>
              <w:rPr>
                <w:rFonts w:ascii="宋体" w:hAnsi="宋体" w:cs="宋体"/>
                <w:szCs w:val="21"/>
                <w:lang w:val="en-GB"/>
              </w:rPr>
              <w:t>存款余额调节表</w:t>
            </w:r>
            <w:r>
              <w:rPr>
                <w:rFonts w:ascii="宋体" w:hAnsi="宋体" w:cs="宋体" w:hint="eastAsia"/>
                <w:szCs w:val="21"/>
                <w:lang w:val="en-GB"/>
              </w:rPr>
              <w:t>》进行确认并签字，</w:t>
            </w:r>
            <w:r>
              <w:rPr>
                <w:rFonts w:ascii="宋体" w:hAnsi="宋体"/>
                <w:szCs w:val="21"/>
                <w:lang w:val="en-GB"/>
              </w:rPr>
              <w:t>对编制结果进行</w:t>
            </w:r>
            <w:r>
              <w:rPr>
                <w:rFonts w:ascii="宋体" w:hAnsi="宋体" w:hint="eastAsia"/>
                <w:szCs w:val="21"/>
                <w:lang w:val="en-GB"/>
              </w:rPr>
              <w:t>判断</w:t>
            </w:r>
            <w:r>
              <w:rPr>
                <w:rFonts w:ascii="宋体" w:hAnsi="宋体"/>
                <w:szCs w:val="21"/>
                <w:lang w:val="en-GB"/>
              </w:rPr>
              <w:t>，</w:t>
            </w:r>
            <w:r>
              <w:rPr>
                <w:rFonts w:ascii="宋体" w:hAnsi="宋体" w:hint="eastAsia"/>
                <w:szCs w:val="21"/>
                <w:lang w:val="en-GB"/>
              </w:rPr>
              <w:t>账实相符</w:t>
            </w:r>
            <w:r>
              <w:rPr>
                <w:rFonts w:ascii="宋体" w:hAnsi="宋体"/>
                <w:szCs w:val="21"/>
                <w:lang w:val="en-GB"/>
              </w:rPr>
              <w:t>归档</w:t>
            </w:r>
            <w:r>
              <w:rPr>
                <w:rFonts w:ascii="宋体" w:hAnsi="宋体" w:hint="eastAsia"/>
                <w:szCs w:val="21"/>
                <w:lang w:val="en-GB"/>
              </w:rPr>
              <w:t>；如账实不符，须报上级领导审批。</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375"/>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主管财务</w:t>
            </w:r>
            <w:r>
              <w:rPr>
                <w:rFonts w:ascii="宋体" w:hAnsi="宋体" w:cs="宋体" w:hint="eastAsia"/>
                <w:szCs w:val="21"/>
              </w:rPr>
              <w:t>领导</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C04</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szCs w:val="21"/>
                <w:lang w:val="en-GB"/>
              </w:rPr>
              <w:t>如涉</w:t>
            </w:r>
            <w:r>
              <w:rPr>
                <w:rFonts w:ascii="宋体" w:hAnsi="宋体" w:hint="eastAsia"/>
                <w:szCs w:val="21"/>
                <w:lang w:val="en-GB"/>
              </w:rPr>
              <w:t>金</w:t>
            </w:r>
            <w:r>
              <w:rPr>
                <w:rFonts w:ascii="宋体" w:hAnsi="宋体"/>
                <w:szCs w:val="21"/>
                <w:lang w:val="en-GB"/>
              </w:rPr>
              <w:t>额较大</w:t>
            </w:r>
            <w:r>
              <w:rPr>
                <w:rFonts w:ascii="宋体" w:hAnsi="宋体" w:hint="eastAsia"/>
                <w:szCs w:val="21"/>
                <w:lang w:val="en-GB"/>
              </w:rPr>
              <w:t>，</w:t>
            </w:r>
            <w:r>
              <w:rPr>
                <w:rFonts w:ascii="宋体" w:hAnsi="宋体"/>
                <w:szCs w:val="21"/>
                <w:lang w:val="en-GB"/>
              </w:rPr>
              <w:t>须上报</w:t>
            </w:r>
            <w:r>
              <w:rPr>
                <w:rFonts w:ascii="宋体" w:hAnsi="宋体" w:hint="eastAsia"/>
                <w:szCs w:val="21"/>
                <w:lang w:val="en-GB"/>
              </w:rPr>
              <w:t>主管财务</w:t>
            </w:r>
            <w:r>
              <w:rPr>
                <w:rFonts w:ascii="宋体" w:hAnsi="宋体"/>
                <w:szCs w:val="21"/>
                <w:lang w:val="en-GB"/>
              </w:rPr>
              <w:t>领导</w:t>
            </w:r>
            <w:r>
              <w:rPr>
                <w:rFonts w:ascii="宋体" w:hAnsi="宋体" w:hint="eastAsia"/>
                <w:szCs w:val="21"/>
                <w:lang w:val="en-GB"/>
              </w:rPr>
              <w:t>批示。</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512"/>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审批</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主任</w:t>
            </w:r>
            <w:r>
              <w:rPr>
                <w:rFonts w:ascii="宋体" w:hAnsi="宋体" w:cs="宋体"/>
                <w:szCs w:val="21"/>
              </w:rPr>
              <w:t>办公会</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hint="eastAsia"/>
                <w:szCs w:val="21"/>
                <w:lang w:val="en-GB"/>
              </w:rPr>
              <w:t>金额重大须经主任办公会审批并出具处理意见。</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《会议纪要》</w:t>
            </w:r>
          </w:p>
        </w:tc>
      </w:tr>
      <w:tr w:rsidR="001F461B">
        <w:trPr>
          <w:trHeight w:val="451"/>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出具处理意见</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主管财务</w:t>
            </w:r>
            <w:r>
              <w:rPr>
                <w:rFonts w:ascii="宋体" w:hAnsi="宋体" w:cs="宋体" w:hint="eastAsia"/>
                <w:szCs w:val="21"/>
              </w:rPr>
              <w:t>领导</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w:t>
            </w:r>
            <w:r>
              <w:rPr>
                <w:rFonts w:ascii="宋体" w:hAnsi="宋体" w:cs="宋体"/>
                <w:bCs/>
                <w:szCs w:val="21"/>
              </w:rPr>
              <w:t>06</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根据批示出具相应处理意见</w:t>
            </w:r>
            <w:r>
              <w:rPr>
                <w:rFonts w:ascii="宋体" w:hAnsi="宋体" w:hint="eastAsia"/>
                <w:bCs/>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645"/>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07</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出具财务意见</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资金管理部/负责人</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根据批示出具相应财务处理意见</w:t>
            </w:r>
            <w:r>
              <w:rPr>
                <w:rFonts w:ascii="宋体" w:hAnsi="宋体" w:hint="eastAsia"/>
                <w:bCs/>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315"/>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08</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账务处理</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资金管理部/预算管理岗</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根据领导及</w:t>
            </w:r>
            <w:r>
              <w:rPr>
                <w:rFonts w:ascii="宋体" w:hAnsi="宋体" w:hint="eastAsia"/>
                <w:bCs/>
                <w:szCs w:val="21"/>
              </w:rPr>
              <w:t>主任</w:t>
            </w:r>
            <w:r>
              <w:rPr>
                <w:rFonts w:ascii="宋体" w:hAnsi="宋体"/>
                <w:bCs/>
                <w:szCs w:val="21"/>
              </w:rPr>
              <w:t>办公会的批示</w:t>
            </w:r>
            <w:r>
              <w:rPr>
                <w:rFonts w:ascii="宋体" w:hAnsi="宋体" w:hint="eastAsia"/>
                <w:bCs/>
                <w:szCs w:val="21"/>
              </w:rPr>
              <w:t>，</w:t>
            </w:r>
            <w:r>
              <w:rPr>
                <w:rFonts w:ascii="宋体" w:hAnsi="宋体"/>
                <w:bCs/>
                <w:szCs w:val="21"/>
              </w:rPr>
              <w:t>进行账务处理</w:t>
            </w:r>
            <w:r>
              <w:rPr>
                <w:rFonts w:ascii="宋体" w:hAnsi="宋体" w:hint="eastAsia"/>
                <w:bCs/>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380"/>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09</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存档</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资金管理部/预算管理岗</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按审批结果执行</w:t>
            </w:r>
            <w:r>
              <w:rPr>
                <w:rFonts w:ascii="宋体" w:hAnsi="宋体" w:hint="eastAsia"/>
                <w:bCs/>
                <w:szCs w:val="21"/>
              </w:rPr>
              <w:t>，</w:t>
            </w:r>
            <w:r>
              <w:rPr>
                <w:rFonts w:ascii="宋体" w:hAnsi="宋体"/>
                <w:bCs/>
                <w:szCs w:val="21"/>
              </w:rPr>
              <w:t>将盘点资料及处理意见归档</w:t>
            </w:r>
            <w:r>
              <w:rPr>
                <w:rFonts w:ascii="宋体" w:hAnsi="宋体" w:hint="eastAsia"/>
                <w:bCs/>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276"/>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流程结束</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89" w:name="_Toc31262"/>
      <w:bookmarkStart w:id="490" w:name="_Toc24970"/>
      <w:r>
        <w:rPr>
          <w:rFonts w:asciiTheme="minorEastAsia" w:hAnsiTheme="minorEastAsia" w:cstheme="minorEastAsia" w:hint="eastAsia"/>
          <w:b/>
          <w:bCs/>
          <w:color w:val="000000"/>
          <w:kern w:val="0"/>
          <w:sz w:val="24"/>
          <w:szCs w:val="24"/>
        </w:rPr>
        <w:t>6.3.4权限指引表</w:t>
      </w:r>
      <w:bookmarkEnd w:id="489"/>
      <w:bookmarkEnd w:id="490"/>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657"/>
        <w:gridCol w:w="1312"/>
        <w:gridCol w:w="1009"/>
        <w:gridCol w:w="993"/>
        <w:gridCol w:w="1451"/>
        <w:gridCol w:w="1311"/>
        <w:gridCol w:w="691"/>
      </w:tblGrid>
      <w:tr w:rsidR="001F461B">
        <w:trPr>
          <w:trHeight w:val="504"/>
          <w:jc w:val="center"/>
        </w:trPr>
        <w:tc>
          <w:tcPr>
            <w:tcW w:w="131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65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4765" w:type="dxa"/>
            <w:gridSpan w:val="4"/>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31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主管财务</w:t>
            </w:r>
            <w:r>
              <w:rPr>
                <w:rFonts w:ascii="宋体" w:eastAsia="宋体" w:hAnsi="宋体" w:cs="宋体" w:hint="eastAsia"/>
                <w:b/>
                <w:bCs/>
                <w:szCs w:val="21"/>
              </w:rPr>
              <w:t>领导</w:t>
            </w:r>
          </w:p>
        </w:tc>
        <w:tc>
          <w:tcPr>
            <w:tcW w:w="69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476"/>
          <w:jc w:val="center"/>
        </w:trPr>
        <w:tc>
          <w:tcPr>
            <w:tcW w:w="1317" w:type="dxa"/>
            <w:vMerge/>
            <w:shd w:val="clear" w:color="auto" w:fill="E6E6E6"/>
            <w:vAlign w:val="center"/>
          </w:tcPr>
          <w:p w:rsidR="001F461B" w:rsidRDefault="001F461B">
            <w:pPr>
              <w:jc w:val="center"/>
              <w:rPr>
                <w:rFonts w:ascii="宋体" w:eastAsia="宋体" w:hAnsi="宋体" w:cs="Times New Roman"/>
                <w:b/>
                <w:bCs/>
                <w:szCs w:val="21"/>
              </w:rPr>
            </w:pPr>
          </w:p>
        </w:tc>
        <w:tc>
          <w:tcPr>
            <w:tcW w:w="1657" w:type="dxa"/>
            <w:vMerge/>
            <w:shd w:val="clear" w:color="auto" w:fill="E6E6E6"/>
            <w:vAlign w:val="center"/>
          </w:tcPr>
          <w:p w:rsidR="001F461B" w:rsidRDefault="001F461B">
            <w:pPr>
              <w:jc w:val="center"/>
              <w:rPr>
                <w:rFonts w:ascii="宋体" w:eastAsia="宋体" w:hAnsi="宋体" w:cs="Times New Roman"/>
                <w:b/>
                <w:bCs/>
                <w:szCs w:val="21"/>
              </w:rPr>
            </w:pPr>
          </w:p>
        </w:tc>
        <w:tc>
          <w:tcPr>
            <w:tcW w:w="131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c>
          <w:tcPr>
            <w:tcW w:w="100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综合业务人员</w:t>
            </w:r>
          </w:p>
        </w:tc>
        <w:tc>
          <w:tcPr>
            <w:tcW w:w="99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lang w:val="en-GB"/>
              </w:rPr>
              <w:t>预算管理岗</w:t>
            </w:r>
          </w:p>
        </w:tc>
        <w:tc>
          <w:tcPr>
            <w:tcW w:w="145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311" w:type="dxa"/>
            <w:vMerge/>
            <w:shd w:val="clear" w:color="auto" w:fill="E6E6E6"/>
            <w:vAlign w:val="center"/>
          </w:tcPr>
          <w:p w:rsidR="001F461B" w:rsidRDefault="001F461B">
            <w:pPr>
              <w:jc w:val="center"/>
              <w:rPr>
                <w:rFonts w:ascii="宋体" w:eastAsia="宋体" w:hAnsi="宋体" w:cs="Times New Roman"/>
                <w:b/>
                <w:bCs/>
                <w:szCs w:val="21"/>
              </w:rPr>
            </w:pPr>
          </w:p>
        </w:tc>
        <w:tc>
          <w:tcPr>
            <w:tcW w:w="691"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1104"/>
          <w:jc w:val="center"/>
        </w:trPr>
        <w:tc>
          <w:tcPr>
            <w:tcW w:w="1317"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2银行对账流程</w:t>
            </w:r>
          </w:p>
        </w:tc>
        <w:tc>
          <w:tcPr>
            <w:tcW w:w="165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银行存款余额调节表</w:t>
            </w:r>
          </w:p>
        </w:tc>
        <w:tc>
          <w:tcPr>
            <w:tcW w:w="1312" w:type="dxa"/>
            <w:vAlign w:val="center"/>
          </w:tcPr>
          <w:p w:rsidR="001F461B" w:rsidRDefault="00447809">
            <w:pPr>
              <w:jc w:val="center"/>
              <w:rPr>
                <w:rFonts w:ascii="宋体" w:eastAsia="宋体" w:hAnsi="宋体" w:cs="宋体"/>
                <w:szCs w:val="21"/>
              </w:rPr>
            </w:pPr>
            <w:r>
              <w:rPr>
                <w:rFonts w:ascii="宋体" w:eastAsia="宋体" w:hAnsi="宋体" w:cs="宋体"/>
                <w:szCs w:val="21"/>
              </w:rPr>
              <w:t>索取对账单</w:t>
            </w:r>
          </w:p>
        </w:tc>
        <w:tc>
          <w:tcPr>
            <w:tcW w:w="1009" w:type="dxa"/>
            <w:vAlign w:val="center"/>
          </w:tcPr>
          <w:p w:rsidR="001F461B" w:rsidRDefault="00447809">
            <w:pPr>
              <w:jc w:val="center"/>
              <w:rPr>
                <w:rFonts w:ascii="宋体" w:eastAsia="宋体" w:hAnsi="宋体" w:cs="宋体"/>
                <w:szCs w:val="21"/>
              </w:rPr>
            </w:pPr>
            <w:r>
              <w:rPr>
                <w:rFonts w:ascii="宋体" w:eastAsia="宋体" w:hAnsi="宋体" w:cs="宋体"/>
                <w:szCs w:val="21"/>
              </w:rPr>
              <w:t>编制余额调节表</w:t>
            </w:r>
          </w:p>
        </w:tc>
        <w:tc>
          <w:tcPr>
            <w:tcW w:w="993" w:type="dxa"/>
            <w:vAlign w:val="center"/>
          </w:tcPr>
          <w:p w:rsidR="001F461B" w:rsidRDefault="00447809">
            <w:pPr>
              <w:rPr>
                <w:rFonts w:ascii="宋体" w:eastAsia="宋体" w:hAnsi="宋体" w:cs="宋体"/>
                <w:szCs w:val="21"/>
              </w:rPr>
            </w:pPr>
            <w:r>
              <w:rPr>
                <w:rFonts w:ascii="宋体" w:eastAsia="宋体" w:hAnsi="宋体" w:cs="宋体" w:hint="eastAsia"/>
                <w:szCs w:val="21"/>
              </w:rPr>
              <w:t>账务处理、资料存档</w:t>
            </w:r>
          </w:p>
        </w:tc>
        <w:tc>
          <w:tcPr>
            <w:tcW w:w="1451"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r>
              <w:rPr>
                <w:rFonts w:ascii="宋体" w:eastAsia="宋体" w:hAnsi="宋体" w:cs="宋体" w:hint="eastAsia"/>
                <w:szCs w:val="21"/>
              </w:rPr>
              <w:t>、</w:t>
            </w:r>
          </w:p>
          <w:p w:rsidR="001F461B" w:rsidRDefault="00447809">
            <w:pPr>
              <w:jc w:val="center"/>
              <w:rPr>
                <w:rFonts w:ascii="宋体" w:eastAsia="宋体" w:hAnsi="宋体" w:cs="宋体"/>
                <w:szCs w:val="21"/>
              </w:rPr>
            </w:pPr>
            <w:r>
              <w:rPr>
                <w:rFonts w:ascii="宋体" w:eastAsia="宋体" w:hAnsi="宋体" w:cs="宋体"/>
                <w:szCs w:val="21"/>
              </w:rPr>
              <w:t>出具财务意见</w:t>
            </w:r>
          </w:p>
        </w:tc>
        <w:tc>
          <w:tcPr>
            <w:tcW w:w="1311"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r>
              <w:rPr>
                <w:rFonts w:ascii="宋体" w:eastAsia="宋体" w:hAnsi="宋体" w:cs="宋体" w:hint="eastAsia"/>
                <w:szCs w:val="21"/>
              </w:rPr>
              <w:t>、</w:t>
            </w:r>
          </w:p>
          <w:p w:rsidR="001F461B" w:rsidRDefault="00447809">
            <w:pPr>
              <w:jc w:val="center"/>
              <w:rPr>
                <w:rFonts w:ascii="宋体" w:eastAsia="宋体" w:hAnsi="宋体" w:cs="宋体"/>
                <w:szCs w:val="21"/>
              </w:rPr>
            </w:pPr>
            <w:r>
              <w:rPr>
                <w:rFonts w:ascii="宋体" w:eastAsia="宋体" w:hAnsi="宋体" w:cs="宋体"/>
                <w:szCs w:val="21"/>
              </w:rPr>
              <w:t>出具处理意见</w:t>
            </w:r>
          </w:p>
        </w:tc>
        <w:tc>
          <w:tcPr>
            <w:tcW w:w="691" w:type="dxa"/>
            <w:vAlign w:val="center"/>
          </w:tcPr>
          <w:p w:rsidR="001F461B" w:rsidRDefault="00447809">
            <w:pPr>
              <w:jc w:val="center"/>
              <w:rPr>
                <w:rFonts w:ascii="宋体" w:eastAsia="宋体" w:hAnsi="宋体" w:cs="宋体"/>
                <w:szCs w:val="21"/>
              </w:rPr>
            </w:pPr>
            <w:r>
              <w:rPr>
                <w:rFonts w:ascii="宋体" w:eastAsia="宋体" w:hAnsi="宋体" w:cs="宋体"/>
                <w:szCs w:val="21"/>
              </w:rPr>
              <w:t>审批</w:t>
            </w:r>
          </w:p>
        </w:tc>
      </w:tr>
    </w:tbl>
    <w:p w:rsidR="001F461B" w:rsidRDefault="001F461B"/>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91" w:name="_Toc19666"/>
      <w:bookmarkStart w:id="492" w:name="_Toc26852"/>
      <w:bookmarkStart w:id="493" w:name="_Toc453944823"/>
      <w:r>
        <w:rPr>
          <w:rFonts w:asciiTheme="minorEastAsia" w:hAnsiTheme="minorEastAsia" w:cstheme="minorEastAsia" w:hint="eastAsia"/>
          <w:b/>
          <w:bCs/>
          <w:color w:val="000000"/>
          <w:kern w:val="0"/>
          <w:sz w:val="24"/>
          <w:szCs w:val="24"/>
        </w:rPr>
        <w:lastRenderedPageBreak/>
        <w:t>6.3.5风险控制矩阵</w:t>
      </w:r>
      <w:bookmarkEnd w:id="491"/>
    </w:p>
    <w:tbl>
      <w:tblPr>
        <w:tblW w:w="132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1"/>
        <w:gridCol w:w="1075"/>
        <w:gridCol w:w="531"/>
        <w:gridCol w:w="1335"/>
        <w:gridCol w:w="427"/>
        <w:gridCol w:w="427"/>
        <w:gridCol w:w="427"/>
        <w:gridCol w:w="427"/>
        <w:gridCol w:w="446"/>
        <w:gridCol w:w="427"/>
        <w:gridCol w:w="531"/>
        <w:gridCol w:w="2483"/>
        <w:gridCol w:w="427"/>
        <w:gridCol w:w="427"/>
        <w:gridCol w:w="427"/>
        <w:gridCol w:w="427"/>
        <w:gridCol w:w="1557"/>
        <w:gridCol w:w="896"/>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目标编号</w:t>
            </w:r>
          </w:p>
        </w:tc>
        <w:tc>
          <w:tcPr>
            <w:tcW w:w="107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控制目标</w:t>
            </w:r>
          </w:p>
        </w:tc>
        <w:tc>
          <w:tcPr>
            <w:tcW w:w="5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风险编号</w:t>
            </w:r>
          </w:p>
        </w:tc>
        <w:tc>
          <w:tcPr>
            <w:tcW w:w="133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风险描述</w:t>
            </w:r>
          </w:p>
        </w:tc>
        <w:tc>
          <w:tcPr>
            <w:tcW w:w="2154" w:type="dxa"/>
            <w:gridSpan w:val="5"/>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风险类别</w:t>
            </w:r>
          </w:p>
        </w:tc>
        <w:tc>
          <w:tcPr>
            <w:tcW w:w="42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风险等级</w:t>
            </w:r>
          </w:p>
        </w:tc>
        <w:tc>
          <w:tcPr>
            <w:tcW w:w="5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控制措施编号</w:t>
            </w:r>
          </w:p>
        </w:tc>
        <w:tc>
          <w:tcPr>
            <w:tcW w:w="248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w:t>
            </w:r>
          </w:p>
        </w:tc>
        <w:tc>
          <w:tcPr>
            <w:tcW w:w="4161" w:type="dxa"/>
            <w:gridSpan w:val="6"/>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控制属性</w:t>
            </w:r>
          </w:p>
        </w:tc>
      </w:tr>
      <w:tr w:rsidR="001F461B">
        <w:trPr>
          <w:trHeight w:val="1458"/>
          <w:tblHeader/>
          <w:jc w:val="center"/>
        </w:trPr>
        <w:tc>
          <w:tcPr>
            <w:tcW w:w="531" w:type="dxa"/>
            <w:vMerge/>
            <w:shd w:val="clear" w:color="auto" w:fill="E6E6E6"/>
            <w:vAlign w:val="center"/>
          </w:tcPr>
          <w:p w:rsidR="001F461B" w:rsidRDefault="001F461B">
            <w:pPr>
              <w:jc w:val="center"/>
              <w:rPr>
                <w:rFonts w:ascii="宋体" w:eastAsia="宋体" w:hAnsi="宋体" w:cs="Times New Roman"/>
                <w:b/>
                <w:bCs/>
                <w:szCs w:val="21"/>
              </w:rPr>
            </w:pPr>
          </w:p>
        </w:tc>
        <w:tc>
          <w:tcPr>
            <w:tcW w:w="1075" w:type="dxa"/>
            <w:vMerge/>
            <w:shd w:val="clear" w:color="auto" w:fill="E6E6E6"/>
            <w:vAlign w:val="center"/>
          </w:tcPr>
          <w:p w:rsidR="001F461B" w:rsidRDefault="001F461B">
            <w:pPr>
              <w:rPr>
                <w:rFonts w:ascii="宋体" w:eastAsia="宋体" w:hAnsi="宋体" w:cs="Times New Roman"/>
                <w:b/>
                <w:bCs/>
                <w:szCs w:val="21"/>
              </w:rPr>
            </w:pPr>
          </w:p>
        </w:tc>
        <w:tc>
          <w:tcPr>
            <w:tcW w:w="531" w:type="dxa"/>
            <w:vMerge/>
            <w:shd w:val="clear" w:color="auto" w:fill="E6E6E6"/>
            <w:vAlign w:val="center"/>
          </w:tcPr>
          <w:p w:rsidR="001F461B" w:rsidRDefault="001F461B">
            <w:pPr>
              <w:jc w:val="center"/>
              <w:rPr>
                <w:rFonts w:ascii="宋体" w:eastAsia="宋体" w:hAnsi="宋体" w:cs="Times New Roman"/>
                <w:b/>
                <w:bCs/>
                <w:szCs w:val="21"/>
              </w:rPr>
            </w:pPr>
          </w:p>
        </w:tc>
        <w:tc>
          <w:tcPr>
            <w:tcW w:w="1335" w:type="dxa"/>
            <w:vMerge/>
            <w:shd w:val="clear" w:color="auto" w:fill="E6E6E6"/>
            <w:vAlign w:val="center"/>
          </w:tcPr>
          <w:p w:rsidR="001F461B" w:rsidRDefault="001F461B">
            <w:pPr>
              <w:rPr>
                <w:rFonts w:ascii="宋体" w:eastAsia="宋体" w:hAnsi="宋体" w:cs="Times New Roman"/>
                <w:b/>
                <w:bCs/>
                <w:szCs w:val="21"/>
              </w:rPr>
            </w:pP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合法合规</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资产安全</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报告风险</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舞弊风险</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效率风险</w:t>
            </w:r>
          </w:p>
        </w:tc>
        <w:tc>
          <w:tcPr>
            <w:tcW w:w="427" w:type="dxa"/>
            <w:vMerge/>
            <w:shd w:val="clear" w:color="auto" w:fill="E6E6E6"/>
            <w:vAlign w:val="center"/>
          </w:tcPr>
          <w:p w:rsidR="001F461B" w:rsidRDefault="001F461B">
            <w:pPr>
              <w:jc w:val="center"/>
              <w:rPr>
                <w:rFonts w:ascii="宋体" w:eastAsia="宋体" w:hAnsi="宋体" w:cs="Times New Roman"/>
                <w:b/>
                <w:bCs/>
                <w:szCs w:val="21"/>
              </w:rPr>
            </w:pPr>
          </w:p>
        </w:tc>
        <w:tc>
          <w:tcPr>
            <w:tcW w:w="531" w:type="dxa"/>
            <w:vMerge/>
            <w:shd w:val="clear" w:color="auto" w:fill="E6E6E6"/>
            <w:vAlign w:val="center"/>
          </w:tcPr>
          <w:p w:rsidR="001F461B" w:rsidRDefault="001F461B">
            <w:pPr>
              <w:jc w:val="center"/>
              <w:rPr>
                <w:rFonts w:ascii="宋体" w:eastAsia="宋体" w:hAnsi="宋体" w:cs="Times New Roman"/>
                <w:b/>
                <w:bCs/>
                <w:szCs w:val="21"/>
              </w:rPr>
            </w:pPr>
          </w:p>
        </w:tc>
        <w:tc>
          <w:tcPr>
            <w:tcW w:w="2483" w:type="dxa"/>
            <w:vMerge/>
            <w:shd w:val="clear" w:color="auto" w:fill="E6E6E6"/>
            <w:vAlign w:val="center"/>
          </w:tcPr>
          <w:p w:rsidR="001F461B" w:rsidRDefault="001F461B">
            <w:pPr>
              <w:rPr>
                <w:rFonts w:ascii="宋体" w:eastAsia="宋体" w:hAnsi="宋体" w:cs="Times New Roman"/>
                <w:b/>
                <w:bCs/>
                <w:szCs w:val="21"/>
              </w:rPr>
            </w:pP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控制等级</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控制类型</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控制方式</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控制频率</w:t>
            </w:r>
          </w:p>
        </w:tc>
        <w:tc>
          <w:tcPr>
            <w:tcW w:w="15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控制依据</w:t>
            </w:r>
          </w:p>
        </w:tc>
        <w:tc>
          <w:tcPr>
            <w:tcW w:w="89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责任部门和岗位</w:t>
            </w:r>
          </w:p>
        </w:tc>
      </w:tr>
      <w:tr w:rsidR="001F461B">
        <w:trPr>
          <w:trHeight w:val="2322"/>
          <w:jc w:val="center"/>
        </w:trPr>
        <w:tc>
          <w:tcPr>
            <w:tcW w:w="531" w:type="dxa"/>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w:t>
            </w:r>
            <w:r>
              <w:rPr>
                <w:rFonts w:ascii="宋体" w:hAnsi="宋体" w:cs="黑体"/>
                <w:bCs/>
                <w:szCs w:val="21"/>
                <w:lang w:val="en-GB"/>
              </w:rPr>
              <w:t>01</w:t>
            </w:r>
          </w:p>
        </w:tc>
        <w:tc>
          <w:tcPr>
            <w:tcW w:w="1075" w:type="dxa"/>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加强银行对账工作</w:t>
            </w:r>
            <w:r>
              <w:rPr>
                <w:rFonts w:ascii="宋体" w:hAnsi="宋体" w:cs="宋体" w:hint="eastAsia"/>
                <w:szCs w:val="21"/>
                <w:lang w:val="en-GB"/>
              </w:rPr>
              <w:t>，</w:t>
            </w:r>
            <w:r>
              <w:rPr>
                <w:rFonts w:ascii="宋体" w:hAnsi="宋体" w:cs="宋体"/>
                <w:szCs w:val="21"/>
                <w:lang w:val="en-GB"/>
              </w:rPr>
              <w:t>确保银行存款的安全</w:t>
            </w:r>
            <w:r>
              <w:rPr>
                <w:rFonts w:ascii="宋体" w:hAnsi="宋体" w:cs="宋体" w:hint="eastAsia"/>
                <w:szCs w:val="21"/>
                <w:lang w:val="en-GB"/>
              </w:rPr>
              <w:t>。</w:t>
            </w:r>
          </w:p>
        </w:tc>
        <w:tc>
          <w:tcPr>
            <w:tcW w:w="531" w:type="dxa"/>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R</w:t>
            </w:r>
            <w:r>
              <w:rPr>
                <w:rFonts w:ascii="宋体" w:hAnsi="宋体" w:cs="宋体"/>
                <w:szCs w:val="21"/>
                <w:lang w:val="en-GB"/>
              </w:rPr>
              <w:t>01</w:t>
            </w:r>
          </w:p>
        </w:tc>
        <w:tc>
          <w:tcPr>
            <w:tcW w:w="1335" w:type="dxa"/>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未及时进行银行对账</w:t>
            </w:r>
            <w:r>
              <w:rPr>
                <w:rFonts w:ascii="宋体" w:hAnsi="宋体" w:cs="宋体" w:hint="eastAsia"/>
                <w:szCs w:val="21"/>
                <w:lang w:val="en-GB"/>
              </w:rPr>
              <w:t>，</w:t>
            </w:r>
            <w:r>
              <w:rPr>
                <w:rFonts w:ascii="宋体" w:hAnsi="宋体" w:cs="宋体"/>
                <w:szCs w:val="21"/>
                <w:lang w:val="en-GB"/>
              </w:rPr>
              <w:t>导致调节不符</w:t>
            </w:r>
            <w:r>
              <w:rPr>
                <w:rFonts w:ascii="宋体" w:hAnsi="宋体" w:cs="宋体" w:hint="eastAsia"/>
                <w:szCs w:val="21"/>
                <w:lang w:val="en-GB"/>
              </w:rPr>
              <w:t>，</w:t>
            </w:r>
            <w:r>
              <w:rPr>
                <w:rFonts w:ascii="宋体" w:hAnsi="宋体" w:cs="宋体"/>
                <w:szCs w:val="21"/>
                <w:lang w:val="en-GB"/>
              </w:rPr>
              <w:t>存在重大问题的未达账项</w:t>
            </w:r>
            <w:r>
              <w:rPr>
                <w:rFonts w:ascii="宋体" w:hAnsi="宋体" w:cs="宋体" w:hint="eastAsia"/>
                <w:szCs w:val="21"/>
                <w:lang w:val="en-GB"/>
              </w:rPr>
              <w:t>。</w:t>
            </w:r>
          </w:p>
        </w:tc>
        <w:tc>
          <w:tcPr>
            <w:tcW w:w="427" w:type="dxa"/>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27"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27" w:type="dxa"/>
            <w:vAlign w:val="center"/>
          </w:tcPr>
          <w:p w:rsidR="001F461B" w:rsidRDefault="00447809">
            <w:pPr>
              <w:spacing w:line="0" w:lineRule="atLeast"/>
              <w:jc w:val="center"/>
              <w:rPr>
                <w:rFonts w:ascii="宋体" w:hAnsi="宋体" w:cs="黑体"/>
                <w:szCs w:val="21"/>
                <w:lang w:val="en-GB"/>
              </w:rPr>
            </w:pPr>
            <w:r>
              <w:rPr>
                <w:rFonts w:ascii="宋体" w:hAnsi="宋体" w:cs="黑体" w:hint="eastAsia"/>
                <w:szCs w:val="21"/>
                <w:lang w:val="en-GB"/>
              </w:rPr>
              <w:t>Y</w:t>
            </w:r>
          </w:p>
        </w:tc>
        <w:tc>
          <w:tcPr>
            <w:tcW w:w="427"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46"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27"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高风险</w:t>
            </w:r>
          </w:p>
        </w:tc>
        <w:tc>
          <w:tcPr>
            <w:tcW w:w="531"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C02</w:t>
            </w:r>
          </w:p>
        </w:tc>
        <w:tc>
          <w:tcPr>
            <w:tcW w:w="2483" w:type="dxa"/>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定期或不定期抽查银行对账单、银行日记账及银行存款余额调节表，核对是否账实相符、账账相符，对于不符之处，及时查明原因，并报告财务负责人。</w:t>
            </w:r>
          </w:p>
        </w:tc>
        <w:tc>
          <w:tcPr>
            <w:tcW w:w="42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重点</w:t>
            </w:r>
            <w:r>
              <w:rPr>
                <w:rFonts w:ascii="宋体" w:hAnsi="宋体" w:cs="宋体"/>
                <w:szCs w:val="21"/>
                <w:lang w:val="en-GB"/>
              </w:rPr>
              <w:t>控制</w:t>
            </w:r>
          </w:p>
        </w:tc>
        <w:tc>
          <w:tcPr>
            <w:tcW w:w="42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42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2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55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《行政事业单位内部控制规范（试行）》</w:t>
            </w:r>
          </w:p>
        </w:tc>
        <w:tc>
          <w:tcPr>
            <w:tcW w:w="896" w:type="dxa"/>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资金管理部/负责人</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080" w:right="1440" w:bottom="1080" w:left="1440" w:header="851" w:footer="992" w:gutter="0"/>
          <w:cols w:space="425"/>
          <w:titlePg/>
          <w:docGrid w:type="lines" w:linePitch="312"/>
        </w:sectPr>
      </w:pPr>
    </w:p>
    <w:bookmarkEnd w:id="492"/>
    <w:bookmarkEnd w:id="493"/>
    <w:p w:rsidR="001F461B" w:rsidRDefault="001F461B">
      <w:pPr>
        <w:rPr>
          <w:rFonts w:asciiTheme="minorEastAsia" w:hAnsiTheme="minorEastAsia" w:cstheme="minorEastAsia"/>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94" w:name="_Toc27921"/>
      <w:r>
        <w:rPr>
          <w:rFonts w:asciiTheme="minorEastAsia" w:hAnsiTheme="minorEastAsia" w:cstheme="minorEastAsia" w:hint="eastAsia"/>
          <w:b/>
          <w:bCs/>
          <w:color w:val="000000"/>
          <w:kern w:val="0"/>
          <w:sz w:val="24"/>
          <w:szCs w:val="24"/>
        </w:rPr>
        <w:t>6.4资产控制—公务卡申领流程</w:t>
      </w:r>
      <w:bookmarkEnd w:id="494"/>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95" w:name="_Toc22987"/>
      <w:bookmarkStart w:id="496" w:name="_Toc27908"/>
      <w:bookmarkStart w:id="497" w:name="_Toc453944826"/>
      <w:r>
        <w:rPr>
          <w:rFonts w:asciiTheme="minorEastAsia" w:hAnsiTheme="minorEastAsia" w:cstheme="minorEastAsia" w:hint="eastAsia"/>
          <w:b/>
          <w:bCs/>
          <w:color w:val="000000"/>
          <w:kern w:val="0"/>
          <w:sz w:val="24"/>
          <w:szCs w:val="24"/>
        </w:rPr>
        <w:t>6.4.1流程基本信息</w:t>
      </w:r>
      <w:bookmarkEnd w:id="495"/>
      <w:bookmarkEnd w:id="496"/>
      <w:bookmarkEnd w:id="497"/>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公务卡</w:t>
      </w:r>
      <w:r>
        <w:rPr>
          <w:rFonts w:ascii="宋体" w:eastAsia="宋体" w:hAnsi="宋体" w:cs="宋体"/>
          <w:b/>
          <w:bCs/>
          <w:kern w:val="0"/>
          <w:sz w:val="24"/>
          <w:szCs w:val="24"/>
        </w:rPr>
        <w:t>申领流程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4"/>
        <w:gridCol w:w="1849"/>
        <w:gridCol w:w="1619"/>
        <w:gridCol w:w="1652"/>
        <w:gridCol w:w="1640"/>
        <w:gridCol w:w="1527"/>
      </w:tblGrid>
      <w:tr w:rsidR="001F461B">
        <w:trPr>
          <w:trHeight w:val="911"/>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4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61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65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公务卡申领</w:t>
            </w:r>
            <w:r>
              <w:rPr>
                <w:rFonts w:ascii="宋体" w:eastAsia="宋体" w:hAnsi="宋体" w:cs="宋体"/>
                <w:szCs w:val="21"/>
              </w:rPr>
              <w:t>流程</w:t>
            </w:r>
          </w:p>
        </w:tc>
        <w:tc>
          <w:tcPr>
            <w:tcW w:w="164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27"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3</w:t>
            </w:r>
          </w:p>
        </w:tc>
      </w:tr>
      <w:tr w:rsidR="001F461B">
        <w:trPr>
          <w:trHeight w:val="911"/>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4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资金管理部</w:t>
            </w:r>
          </w:p>
        </w:tc>
        <w:tc>
          <w:tcPr>
            <w:tcW w:w="161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65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64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2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资金管理部/出纳岗</w:t>
            </w:r>
          </w:p>
        </w:tc>
      </w:tr>
      <w:tr w:rsidR="001F461B">
        <w:trPr>
          <w:trHeight w:val="911"/>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7" w:type="dxa"/>
            <w:gridSpan w:val="5"/>
            <w:vAlign w:val="center"/>
          </w:tcPr>
          <w:p w:rsidR="001F461B" w:rsidRDefault="00447809">
            <w:pPr>
              <w:rPr>
                <w:rFonts w:ascii="宋体" w:eastAsia="宋体" w:hAnsi="宋体" w:cs="Times New Roman"/>
                <w:szCs w:val="21"/>
              </w:rPr>
            </w:pPr>
            <w:bookmarkStart w:id="498" w:name="OLE_LINK96"/>
            <w:r>
              <w:rPr>
                <w:rFonts w:ascii="宋体" w:eastAsia="宋体" w:hAnsi="宋体" w:cs="宋体" w:hint="eastAsia"/>
                <w:szCs w:val="21"/>
              </w:rPr>
              <w:t>《公务卡管理制度》</w:t>
            </w:r>
            <w:bookmarkEnd w:id="498"/>
          </w:p>
        </w:tc>
      </w:tr>
      <w:tr w:rsidR="001F461B">
        <w:trPr>
          <w:trHeight w:val="1264"/>
          <w:jc w:val="center"/>
        </w:trPr>
        <w:tc>
          <w:tcPr>
            <w:tcW w:w="14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.本流程主要规范公务卡申领</w:t>
            </w:r>
            <w:r>
              <w:rPr>
                <w:rFonts w:ascii="宋体" w:eastAsia="宋体" w:hAnsi="宋体" w:cs="宋体"/>
                <w:szCs w:val="21"/>
              </w:rPr>
              <w:t>流程的管理</w:t>
            </w:r>
            <w:r>
              <w:rPr>
                <w:rFonts w:ascii="宋体" w:eastAsia="宋体" w:hAnsi="宋体" w:cs="宋体" w:hint="eastAsia"/>
                <w:szCs w:val="21"/>
              </w:rPr>
              <w:t>，旨在保证公务卡使用</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.本流程主要对公务卡申领过程进行描述，适用于各部门人员因业务需要申请办理公务卡的业务管控。</w:t>
            </w:r>
          </w:p>
        </w:tc>
      </w:tr>
      <w:tr w:rsidR="001F461B">
        <w:trPr>
          <w:trHeight w:val="91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91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91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流程起点：各部门提出办卡申请</w:t>
            </w:r>
          </w:p>
        </w:tc>
      </w:tr>
      <w:tr w:rsidR="001F461B">
        <w:trPr>
          <w:trHeight w:val="91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 ：资金管理部发放</w:t>
            </w:r>
          </w:p>
        </w:tc>
      </w:tr>
      <w:tr w:rsidR="001F461B">
        <w:trPr>
          <w:trHeight w:val="966"/>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1F461B"/>
    <w:p w:rsidR="001F461B" w:rsidRDefault="001F461B">
      <w:pPr>
        <w:pStyle w:val="Char6"/>
      </w:pPr>
      <w:bookmarkStart w:id="499" w:name="_Toc465929476"/>
      <w:bookmarkStart w:id="500" w:name="_Toc453944827"/>
    </w:p>
    <w:p w:rsidR="001F461B" w:rsidRDefault="001F461B">
      <w:pPr>
        <w:pStyle w:val="Char6"/>
      </w:pPr>
    </w:p>
    <w:p w:rsidR="001F461B" w:rsidRDefault="001F461B">
      <w:pPr>
        <w:pStyle w:val="Char6"/>
      </w:pPr>
    </w:p>
    <w:p w:rsidR="001F461B" w:rsidRDefault="001F461B">
      <w:pPr>
        <w:pStyle w:val="Char6"/>
      </w:pPr>
    </w:p>
    <w:p w:rsidR="001F461B" w:rsidRDefault="00447809">
      <w:pPr>
        <w:pStyle w:val="2"/>
        <w:spacing w:line="240" w:lineRule="auto"/>
        <w:rPr>
          <w:rFonts w:asciiTheme="minorEastAsia" w:eastAsiaTheme="minorEastAsia" w:hAnsiTheme="minorEastAsia" w:cstheme="minorEastAsia"/>
          <w:sz w:val="24"/>
          <w:szCs w:val="24"/>
        </w:rPr>
      </w:pPr>
      <w:bookmarkStart w:id="501" w:name="_Toc30281"/>
      <w:r>
        <w:rPr>
          <w:rFonts w:asciiTheme="minorEastAsia" w:eastAsiaTheme="minorEastAsia" w:hAnsiTheme="minorEastAsia" w:cstheme="minorEastAsia" w:hint="eastAsia"/>
          <w:sz w:val="24"/>
          <w:szCs w:val="24"/>
        </w:rPr>
        <w:lastRenderedPageBreak/>
        <w:t>6.4.2流程图</w:t>
      </w:r>
      <w:bookmarkEnd w:id="499"/>
      <w:bookmarkEnd w:id="500"/>
      <w:bookmarkEnd w:id="501"/>
    </w:p>
    <w:p w:rsidR="001F461B" w:rsidRDefault="001F461B">
      <w:pPr>
        <w:rPr>
          <w:rFonts w:asciiTheme="minorEastAsia" w:hAnsiTheme="minorEastAsia" w:cstheme="minorEastAsia"/>
          <w:sz w:val="24"/>
          <w:szCs w:val="24"/>
        </w:rPr>
      </w:pPr>
    </w:p>
    <w:p w:rsidR="001F461B" w:rsidRDefault="00447809">
      <w:pPr>
        <w:rPr>
          <w:rFonts w:asciiTheme="minorEastAsia" w:hAnsiTheme="minorEastAsia" w:cstheme="minorEastAsia"/>
          <w:sz w:val="24"/>
          <w:szCs w:val="24"/>
        </w:rPr>
        <w:sectPr w:rsidR="001F461B">
          <w:pgSz w:w="11906" w:h="16838"/>
          <w:pgMar w:top="1440" w:right="1247" w:bottom="1440" w:left="1134" w:header="851" w:footer="992" w:gutter="0"/>
          <w:cols w:space="0"/>
          <w:docGrid w:linePitch="312"/>
        </w:sectPr>
      </w:pPr>
      <w:r>
        <w:rPr>
          <w:noProof/>
        </w:rPr>
        <w:drawing>
          <wp:inline distT="0" distB="0" distL="0" distR="0">
            <wp:extent cx="5857875" cy="60483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857875" cy="6048375"/>
                    </a:xfrm>
                    <a:prstGeom prst="rect">
                      <a:avLst/>
                    </a:prstGeom>
                    <a:noFill/>
                    <a:ln>
                      <a:noFill/>
                    </a:ln>
                  </pic:spPr>
                </pic:pic>
              </a:graphicData>
            </a:graphic>
          </wp:inline>
        </w:drawing>
      </w: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02" w:name="_Toc453944828"/>
      <w:bookmarkStart w:id="503" w:name="_Toc7877"/>
      <w:bookmarkStart w:id="504" w:name="_Toc32146"/>
      <w:bookmarkStart w:id="505" w:name="_Toc453944831"/>
      <w:bookmarkStart w:id="506" w:name="_Toc465929478"/>
      <w:bookmarkEnd w:id="484"/>
      <w:bookmarkEnd w:id="485"/>
      <w:r>
        <w:rPr>
          <w:rFonts w:asciiTheme="minorEastAsia" w:hAnsiTheme="minorEastAsia" w:cstheme="minorEastAsia" w:hint="eastAsia"/>
          <w:b/>
          <w:bCs/>
          <w:color w:val="000000"/>
          <w:kern w:val="0"/>
          <w:sz w:val="24"/>
          <w:szCs w:val="24"/>
        </w:rPr>
        <w:lastRenderedPageBreak/>
        <w:t>6.4.</w:t>
      </w:r>
      <w:r>
        <w:rPr>
          <w:rFonts w:asciiTheme="minorEastAsia" w:hAnsiTheme="minorEastAsia" w:cstheme="minorEastAsia"/>
          <w:b/>
          <w:bCs/>
          <w:color w:val="000000"/>
          <w:kern w:val="0"/>
          <w:sz w:val="24"/>
          <w:szCs w:val="24"/>
        </w:rPr>
        <w:t>3</w:t>
      </w:r>
      <w:r>
        <w:rPr>
          <w:rFonts w:asciiTheme="minorEastAsia" w:hAnsiTheme="minorEastAsia" w:cstheme="minorEastAsia" w:hint="eastAsia"/>
          <w:b/>
          <w:bCs/>
          <w:color w:val="000000"/>
          <w:kern w:val="0"/>
          <w:sz w:val="24"/>
          <w:szCs w:val="24"/>
        </w:rPr>
        <w:t>流程说明</w:t>
      </w:r>
      <w:bookmarkEnd w:id="502"/>
      <w:bookmarkEnd w:id="503"/>
      <w:bookmarkEnd w:id="504"/>
    </w:p>
    <w:p w:rsidR="001F461B" w:rsidRDefault="001F461B">
      <w:pPr>
        <w:rPr>
          <w:color w:val="FF0000"/>
        </w:rPr>
      </w:pPr>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381"/>
        <w:gridCol w:w="1252"/>
        <w:gridCol w:w="1251"/>
        <w:gridCol w:w="568"/>
        <w:gridCol w:w="4631"/>
        <w:gridCol w:w="1542"/>
      </w:tblGrid>
      <w:tr w:rsidR="001F461B">
        <w:trPr>
          <w:trHeight w:val="454"/>
          <w:tblHeader/>
          <w:jc w:val="center"/>
        </w:trPr>
        <w:tc>
          <w:tcPr>
            <w:tcW w:w="38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2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2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46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54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01</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提出申请</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szCs w:val="21"/>
                <w:lang w:val="en-GB"/>
              </w:rPr>
              <w:t>/</w:t>
            </w:r>
            <w:r>
              <w:rPr>
                <w:rFonts w:ascii="宋体" w:hAnsi="宋体" w:cs="宋体" w:hint="eastAsia"/>
                <w:szCs w:val="21"/>
                <w:lang w:val="en-GB"/>
              </w:rPr>
              <w:t>经办人</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C01</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hint="eastAsia"/>
                <w:szCs w:val="21"/>
                <w:lang w:val="en-GB"/>
              </w:rPr>
              <w:t>提出开卡申请，填制《公务卡申请表》。</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lang w:val="en-GB"/>
              </w:rPr>
            </w:pPr>
            <w:r>
              <w:rPr>
                <w:rFonts w:ascii="宋体" w:hAnsi="宋体" w:cs="宋体" w:hint="eastAsia"/>
                <w:szCs w:val="21"/>
                <w:lang w:val="en-GB"/>
              </w:rPr>
              <w:t>《公务卡申请表》</w:t>
            </w: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02</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szCs w:val="21"/>
                <w:lang w:val="en-GB"/>
              </w:rPr>
              <w:t>/</w:t>
            </w:r>
            <w:r>
              <w:rPr>
                <w:rFonts w:ascii="宋体" w:hAnsi="宋体" w:cs="宋体" w:hint="eastAsia"/>
                <w:szCs w:val="21"/>
                <w:lang w:val="en-GB"/>
              </w:rPr>
              <w:t>负责人</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C02</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部门负责人审核申请人是否符合申请条件并签字。</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《公务卡申请表》</w:t>
            </w:r>
          </w:p>
        </w:tc>
      </w:tr>
      <w:tr w:rsidR="001F461B">
        <w:trPr>
          <w:trHeight w:val="90"/>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03</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highlight w:val="yellow"/>
              </w:rPr>
            </w:pPr>
            <w:r>
              <w:rPr>
                <w:rFonts w:ascii="宋体" w:hAnsi="宋体" w:cs="宋体" w:hint="eastAsia"/>
                <w:szCs w:val="21"/>
              </w:rPr>
              <w:t>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highlight w:val="yellow"/>
              </w:rPr>
            </w:pPr>
            <w:r>
              <w:rPr>
                <w:rFonts w:ascii="宋体" w:hAnsi="宋体" w:cs="宋体" w:hint="eastAsia"/>
                <w:szCs w:val="21"/>
              </w:rPr>
              <w:t>资金管理部</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C03</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复核开卡信息及所需材料是否齐全等。</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cs="宋体" w:hint="eastAsia"/>
                <w:szCs w:val="21"/>
                <w:lang w:val="en-GB"/>
              </w:rPr>
              <w:t>《公务卡申请表》</w:t>
            </w: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04</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办理</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资金管理部/出纳</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C04</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hint="eastAsia"/>
                <w:bCs/>
                <w:szCs w:val="21"/>
              </w:rPr>
              <w:t>在银行办理开卡事宜。</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05</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核实</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资金管理部/出纳</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C05</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hint="eastAsia"/>
                <w:bCs/>
                <w:szCs w:val="21"/>
              </w:rPr>
              <w:t>对开立公务卡进行核实。</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06</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发放</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资金管理部/出纳</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C06</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hint="eastAsia"/>
                <w:szCs w:val="21"/>
                <w:lang w:val="en-GB"/>
              </w:rPr>
              <w:t>发卡。</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流程结束</w:t>
            </w:r>
          </w:p>
        </w:tc>
      </w:tr>
    </w:tbl>
    <w:p w:rsidR="001F461B" w:rsidRDefault="001F461B">
      <w:pPr>
        <w:rPr>
          <w:color w:val="FF0000"/>
        </w:rPr>
      </w:pPr>
    </w:p>
    <w:p w:rsidR="001F461B" w:rsidRDefault="001F461B">
      <w:pPr>
        <w:rPr>
          <w:color w:val="FF0000"/>
        </w:rPr>
      </w:pPr>
    </w:p>
    <w:p w:rsidR="001F461B" w:rsidRDefault="001F461B">
      <w:pPr>
        <w:rPr>
          <w:color w:val="FF0000"/>
        </w:rPr>
      </w:pPr>
    </w:p>
    <w:p w:rsidR="001F461B" w:rsidRDefault="001F461B">
      <w:pPr>
        <w:rPr>
          <w:color w:val="FF0000"/>
        </w:rPr>
      </w:pPr>
    </w:p>
    <w:p w:rsidR="001F461B" w:rsidRDefault="001F461B">
      <w:pPr>
        <w:rPr>
          <w:color w:val="FF0000"/>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07" w:name="_Toc24982"/>
      <w:bookmarkStart w:id="508" w:name="_Toc793"/>
      <w:r>
        <w:rPr>
          <w:rFonts w:asciiTheme="minorEastAsia" w:hAnsiTheme="minorEastAsia" w:cstheme="minorEastAsia" w:hint="eastAsia"/>
          <w:b/>
          <w:bCs/>
          <w:color w:val="000000"/>
          <w:kern w:val="0"/>
          <w:sz w:val="24"/>
          <w:szCs w:val="24"/>
        </w:rPr>
        <w:t>6.4.4权限指引表</w:t>
      </w:r>
      <w:bookmarkEnd w:id="507"/>
      <w:bookmarkEnd w:id="508"/>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1734"/>
        <w:gridCol w:w="2156"/>
        <w:gridCol w:w="1487"/>
        <w:gridCol w:w="2261"/>
      </w:tblGrid>
      <w:tr w:rsidR="001F461B">
        <w:trPr>
          <w:trHeight w:val="390"/>
          <w:jc w:val="center"/>
        </w:trPr>
        <w:tc>
          <w:tcPr>
            <w:tcW w:w="210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73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643"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2261"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r>
      <w:tr w:rsidR="001F461B">
        <w:trPr>
          <w:trHeight w:val="372"/>
          <w:jc w:val="center"/>
        </w:trPr>
        <w:tc>
          <w:tcPr>
            <w:tcW w:w="2103" w:type="dxa"/>
            <w:vMerge/>
            <w:shd w:val="clear" w:color="auto" w:fill="E6E6E6"/>
            <w:vAlign w:val="center"/>
          </w:tcPr>
          <w:p w:rsidR="001F461B" w:rsidRDefault="001F461B">
            <w:pPr>
              <w:jc w:val="center"/>
              <w:rPr>
                <w:rFonts w:ascii="宋体" w:eastAsia="宋体" w:hAnsi="宋体" w:cs="Times New Roman"/>
                <w:b/>
                <w:bCs/>
                <w:szCs w:val="21"/>
              </w:rPr>
            </w:pPr>
          </w:p>
        </w:tc>
        <w:tc>
          <w:tcPr>
            <w:tcW w:w="1734" w:type="dxa"/>
            <w:vMerge/>
            <w:shd w:val="clear" w:color="auto" w:fill="E6E6E6"/>
            <w:vAlign w:val="center"/>
          </w:tcPr>
          <w:p w:rsidR="001F461B" w:rsidRDefault="001F461B">
            <w:pPr>
              <w:jc w:val="center"/>
              <w:rPr>
                <w:rFonts w:ascii="宋体" w:eastAsia="宋体" w:hAnsi="宋体" w:cs="Times New Roman"/>
                <w:b/>
                <w:bCs/>
                <w:szCs w:val="21"/>
              </w:rPr>
            </w:pPr>
          </w:p>
        </w:tc>
        <w:tc>
          <w:tcPr>
            <w:tcW w:w="215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48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226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r>
      <w:tr w:rsidR="001F461B">
        <w:trPr>
          <w:trHeight w:val="907"/>
          <w:jc w:val="center"/>
        </w:trPr>
        <w:tc>
          <w:tcPr>
            <w:tcW w:w="2103"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3公务卡申领发放流程</w:t>
            </w:r>
          </w:p>
        </w:tc>
        <w:tc>
          <w:tcPr>
            <w:tcW w:w="173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公务卡申请</w:t>
            </w:r>
          </w:p>
        </w:tc>
        <w:tc>
          <w:tcPr>
            <w:tcW w:w="2156" w:type="dxa"/>
            <w:vAlign w:val="center"/>
          </w:tcPr>
          <w:p w:rsidR="001F461B" w:rsidRDefault="00447809">
            <w:pPr>
              <w:jc w:val="center"/>
              <w:rPr>
                <w:rFonts w:ascii="宋体" w:eastAsia="宋体" w:hAnsi="宋体" w:cs="宋体"/>
                <w:szCs w:val="21"/>
              </w:rPr>
            </w:pPr>
            <w:r>
              <w:rPr>
                <w:rFonts w:ascii="宋体" w:eastAsia="宋体" w:hAnsi="宋体" w:cs="宋体"/>
                <w:szCs w:val="21"/>
              </w:rPr>
              <w:t>提出申请</w:t>
            </w:r>
          </w:p>
        </w:tc>
        <w:tc>
          <w:tcPr>
            <w:tcW w:w="1487"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226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办理、核实、发放</w:t>
            </w:r>
          </w:p>
        </w:tc>
      </w:tr>
    </w:tbl>
    <w:p w:rsidR="001F461B" w:rsidRDefault="001F461B">
      <w:pPr>
        <w:rPr>
          <w:color w:val="FF0000"/>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09" w:name="_Toc453944830"/>
      <w:bookmarkStart w:id="510" w:name="_Toc475"/>
      <w:bookmarkStart w:id="511" w:name="_Toc21066"/>
      <w:r>
        <w:rPr>
          <w:rFonts w:asciiTheme="minorEastAsia" w:hAnsiTheme="minorEastAsia" w:cstheme="minorEastAsia" w:hint="eastAsia"/>
          <w:b/>
          <w:bCs/>
          <w:color w:val="000000"/>
          <w:kern w:val="0"/>
          <w:sz w:val="24"/>
          <w:szCs w:val="24"/>
        </w:rPr>
        <w:lastRenderedPageBreak/>
        <w:t>6.4.5风险控制矩阵</w:t>
      </w:r>
      <w:bookmarkEnd w:id="509"/>
      <w:bookmarkEnd w:id="510"/>
      <w:bookmarkEnd w:id="511"/>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3"/>
        <w:gridCol w:w="1254"/>
        <w:gridCol w:w="571"/>
        <w:gridCol w:w="1753"/>
        <w:gridCol w:w="435"/>
        <w:gridCol w:w="434"/>
        <w:gridCol w:w="434"/>
        <w:gridCol w:w="434"/>
        <w:gridCol w:w="435"/>
        <w:gridCol w:w="447"/>
        <w:gridCol w:w="607"/>
        <w:gridCol w:w="2735"/>
        <w:gridCol w:w="455"/>
        <w:gridCol w:w="456"/>
        <w:gridCol w:w="455"/>
        <w:gridCol w:w="457"/>
        <w:gridCol w:w="1215"/>
        <w:gridCol w:w="964"/>
      </w:tblGrid>
      <w:tr w:rsidR="001F461B">
        <w:trPr>
          <w:trHeight w:val="241"/>
          <w:tblHeader/>
          <w:jc w:val="center"/>
        </w:trPr>
        <w:tc>
          <w:tcPr>
            <w:tcW w:w="63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目标编号</w:t>
            </w:r>
          </w:p>
        </w:tc>
        <w:tc>
          <w:tcPr>
            <w:tcW w:w="1254"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控制目标</w:t>
            </w:r>
          </w:p>
        </w:tc>
        <w:tc>
          <w:tcPr>
            <w:tcW w:w="571"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风险编号</w:t>
            </w:r>
          </w:p>
        </w:tc>
        <w:tc>
          <w:tcPr>
            <w:tcW w:w="175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风险描述</w:t>
            </w:r>
          </w:p>
        </w:tc>
        <w:tc>
          <w:tcPr>
            <w:tcW w:w="2172" w:type="dxa"/>
            <w:gridSpan w:val="5"/>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风险类别</w:t>
            </w:r>
          </w:p>
        </w:tc>
        <w:tc>
          <w:tcPr>
            <w:tcW w:w="447"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风险等级</w:t>
            </w:r>
          </w:p>
        </w:tc>
        <w:tc>
          <w:tcPr>
            <w:tcW w:w="607"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控制措施编号</w:t>
            </w:r>
          </w:p>
        </w:tc>
        <w:tc>
          <w:tcPr>
            <w:tcW w:w="2735" w:type="dxa"/>
            <w:vMerge w:val="restart"/>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控制措施</w:t>
            </w:r>
          </w:p>
        </w:tc>
        <w:tc>
          <w:tcPr>
            <w:tcW w:w="4002" w:type="dxa"/>
            <w:gridSpan w:val="6"/>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控制属性</w:t>
            </w:r>
          </w:p>
        </w:tc>
      </w:tr>
      <w:tr w:rsidR="001F461B">
        <w:trPr>
          <w:trHeight w:val="1729"/>
          <w:tblHeader/>
          <w:jc w:val="center"/>
        </w:trPr>
        <w:tc>
          <w:tcPr>
            <w:tcW w:w="633" w:type="dxa"/>
            <w:vMerge/>
            <w:shd w:val="clear" w:color="auto" w:fill="E6E6E6"/>
            <w:vAlign w:val="center"/>
          </w:tcPr>
          <w:p w:rsidR="001F461B" w:rsidRDefault="001F461B">
            <w:pPr>
              <w:jc w:val="center"/>
              <w:rPr>
                <w:rFonts w:ascii="宋体" w:hAnsi="宋体" w:cs="黑体"/>
                <w:b/>
                <w:bCs/>
                <w:szCs w:val="21"/>
                <w:lang w:val="en-GB"/>
              </w:rPr>
            </w:pPr>
          </w:p>
        </w:tc>
        <w:tc>
          <w:tcPr>
            <w:tcW w:w="1254" w:type="dxa"/>
            <w:vMerge/>
            <w:shd w:val="clear" w:color="auto" w:fill="E6E6E6"/>
            <w:vAlign w:val="center"/>
          </w:tcPr>
          <w:p w:rsidR="001F461B" w:rsidRDefault="001F461B">
            <w:pPr>
              <w:rPr>
                <w:rFonts w:ascii="宋体" w:hAnsi="宋体" w:cs="黑体"/>
                <w:b/>
                <w:bCs/>
                <w:szCs w:val="21"/>
                <w:lang w:val="en-GB"/>
              </w:rPr>
            </w:pPr>
          </w:p>
        </w:tc>
        <w:tc>
          <w:tcPr>
            <w:tcW w:w="571" w:type="dxa"/>
            <w:vMerge/>
            <w:shd w:val="clear" w:color="auto" w:fill="E6E6E6"/>
            <w:vAlign w:val="center"/>
          </w:tcPr>
          <w:p w:rsidR="001F461B" w:rsidRDefault="001F461B">
            <w:pPr>
              <w:jc w:val="center"/>
              <w:rPr>
                <w:rFonts w:ascii="宋体" w:hAnsi="宋体" w:cs="黑体"/>
                <w:b/>
                <w:bCs/>
                <w:szCs w:val="21"/>
                <w:lang w:val="en-GB"/>
              </w:rPr>
            </w:pPr>
          </w:p>
        </w:tc>
        <w:tc>
          <w:tcPr>
            <w:tcW w:w="1753" w:type="dxa"/>
            <w:vMerge/>
            <w:shd w:val="clear" w:color="auto" w:fill="E6E6E6"/>
            <w:vAlign w:val="center"/>
          </w:tcPr>
          <w:p w:rsidR="001F461B" w:rsidRDefault="001F461B">
            <w:pPr>
              <w:rPr>
                <w:rFonts w:ascii="宋体" w:hAnsi="宋体" w:cs="黑体"/>
                <w:b/>
                <w:bCs/>
                <w:szCs w:val="21"/>
                <w:lang w:val="en-GB"/>
              </w:rPr>
            </w:pPr>
          </w:p>
        </w:tc>
        <w:tc>
          <w:tcPr>
            <w:tcW w:w="435"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合法合规</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资产安全</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报告风险</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舞弊风险</w:t>
            </w:r>
          </w:p>
        </w:tc>
        <w:tc>
          <w:tcPr>
            <w:tcW w:w="435"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效率风险</w:t>
            </w:r>
          </w:p>
        </w:tc>
        <w:tc>
          <w:tcPr>
            <w:tcW w:w="447"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607"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2735" w:type="dxa"/>
            <w:vMerge/>
            <w:shd w:val="clear" w:color="auto" w:fill="E6E6E6"/>
            <w:vAlign w:val="center"/>
          </w:tcPr>
          <w:p w:rsidR="001F461B" w:rsidRDefault="001F461B">
            <w:pPr>
              <w:rPr>
                <w:rFonts w:ascii="宋体" w:hAnsi="宋体" w:cs="黑体"/>
                <w:b/>
                <w:bCs/>
                <w:szCs w:val="21"/>
                <w:lang w:val="en-GB"/>
              </w:rPr>
            </w:pPr>
          </w:p>
        </w:tc>
        <w:tc>
          <w:tcPr>
            <w:tcW w:w="455"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控制等级</w:t>
            </w:r>
          </w:p>
        </w:tc>
        <w:tc>
          <w:tcPr>
            <w:tcW w:w="456"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控制类型</w:t>
            </w:r>
          </w:p>
        </w:tc>
        <w:tc>
          <w:tcPr>
            <w:tcW w:w="455"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控制方式</w:t>
            </w:r>
          </w:p>
        </w:tc>
        <w:tc>
          <w:tcPr>
            <w:tcW w:w="457"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控制频率</w:t>
            </w:r>
          </w:p>
        </w:tc>
        <w:tc>
          <w:tcPr>
            <w:tcW w:w="121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cs="黑体"/>
                <w:b/>
                <w:bCs/>
                <w:szCs w:val="21"/>
                <w:lang w:val="en-GB"/>
              </w:rPr>
            </w:pPr>
            <w:r>
              <w:rPr>
                <w:rFonts w:ascii="宋体" w:hAnsi="宋体" w:cs="宋体" w:hint="eastAsia"/>
                <w:b/>
                <w:bCs/>
                <w:szCs w:val="21"/>
                <w:lang w:val="en-GB"/>
              </w:rPr>
              <w:t>证据</w:t>
            </w:r>
          </w:p>
        </w:tc>
        <w:tc>
          <w:tcPr>
            <w:tcW w:w="964"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责任部门和岗位</w:t>
            </w:r>
          </w:p>
        </w:tc>
      </w:tr>
      <w:tr w:rsidR="001F461B">
        <w:trPr>
          <w:trHeight w:val="1910"/>
          <w:jc w:val="center"/>
        </w:trPr>
        <w:tc>
          <w:tcPr>
            <w:tcW w:w="633" w:type="dxa"/>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w:t>
            </w:r>
            <w:r>
              <w:rPr>
                <w:rFonts w:ascii="宋体" w:hAnsi="宋体" w:cs="黑体"/>
                <w:bCs/>
                <w:szCs w:val="21"/>
                <w:lang w:val="en-GB"/>
              </w:rPr>
              <w:t>01</w:t>
            </w:r>
          </w:p>
        </w:tc>
        <w:tc>
          <w:tcPr>
            <w:tcW w:w="1254"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公务</w:t>
            </w:r>
            <w:r>
              <w:rPr>
                <w:rFonts w:ascii="宋体" w:hAnsi="宋体" w:cs="宋体"/>
                <w:szCs w:val="21"/>
                <w:lang w:val="en-GB"/>
              </w:rPr>
              <w:t>卡管理合法</w:t>
            </w:r>
            <w:r>
              <w:rPr>
                <w:rFonts w:ascii="宋体" w:hAnsi="宋体" w:cs="宋体" w:hint="eastAsia"/>
                <w:szCs w:val="21"/>
                <w:lang w:val="en-GB"/>
              </w:rPr>
              <w:t>、</w:t>
            </w:r>
            <w:r>
              <w:rPr>
                <w:rFonts w:ascii="宋体" w:hAnsi="宋体" w:cs="宋体"/>
                <w:szCs w:val="21"/>
                <w:lang w:val="en-GB"/>
              </w:rPr>
              <w:t>合规</w:t>
            </w:r>
            <w:r>
              <w:rPr>
                <w:rFonts w:ascii="宋体" w:hAnsi="宋体" w:cs="宋体" w:hint="eastAsia"/>
                <w:szCs w:val="21"/>
                <w:lang w:val="en-GB"/>
              </w:rPr>
              <w:t>。</w:t>
            </w:r>
          </w:p>
        </w:tc>
        <w:tc>
          <w:tcPr>
            <w:tcW w:w="571"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R</w:t>
            </w:r>
            <w:r>
              <w:rPr>
                <w:rFonts w:ascii="宋体" w:hAnsi="宋体" w:cs="宋体"/>
                <w:szCs w:val="21"/>
                <w:lang w:val="en-GB"/>
              </w:rPr>
              <w:t>01</w:t>
            </w:r>
          </w:p>
        </w:tc>
        <w:tc>
          <w:tcPr>
            <w:tcW w:w="1753"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公务卡管理制度不健全，公务卡管理混乱</w:t>
            </w:r>
            <w:r>
              <w:rPr>
                <w:rFonts w:ascii="宋体" w:hAnsi="宋体" w:cs="宋体" w:hint="eastAsia"/>
                <w:szCs w:val="21"/>
                <w:lang w:val="en-GB"/>
              </w:rPr>
              <w:t>。</w:t>
            </w:r>
          </w:p>
        </w:tc>
        <w:tc>
          <w:tcPr>
            <w:tcW w:w="435"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34"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34" w:type="dxa"/>
            <w:shd w:val="clear" w:color="auto" w:fill="FFFFFF"/>
            <w:vAlign w:val="center"/>
          </w:tcPr>
          <w:p w:rsidR="001F461B" w:rsidRDefault="001F461B">
            <w:pPr>
              <w:spacing w:line="0" w:lineRule="atLeast"/>
              <w:jc w:val="center"/>
              <w:rPr>
                <w:rFonts w:ascii="宋体" w:hAnsi="宋体" w:cs="黑体"/>
                <w:szCs w:val="21"/>
                <w:lang w:val="en-GB"/>
              </w:rPr>
            </w:pPr>
          </w:p>
        </w:tc>
        <w:tc>
          <w:tcPr>
            <w:tcW w:w="434" w:type="dxa"/>
            <w:shd w:val="clear" w:color="auto" w:fill="FFFFFF"/>
            <w:vAlign w:val="center"/>
          </w:tcPr>
          <w:p w:rsidR="001F461B" w:rsidRDefault="001F461B">
            <w:pPr>
              <w:spacing w:line="0" w:lineRule="atLeast"/>
              <w:jc w:val="center"/>
              <w:rPr>
                <w:rFonts w:ascii="宋体" w:hAnsi="宋体" w:cs="宋体"/>
                <w:szCs w:val="21"/>
                <w:lang w:val="en-GB"/>
              </w:rPr>
            </w:pPr>
          </w:p>
        </w:tc>
        <w:tc>
          <w:tcPr>
            <w:tcW w:w="435" w:type="dxa"/>
            <w:shd w:val="clear" w:color="auto" w:fill="FFFFFF"/>
            <w:vAlign w:val="center"/>
          </w:tcPr>
          <w:p w:rsidR="001F461B" w:rsidRDefault="001F461B">
            <w:pPr>
              <w:spacing w:line="0" w:lineRule="atLeast"/>
              <w:jc w:val="center"/>
              <w:rPr>
                <w:rFonts w:ascii="宋体" w:hAnsi="宋体" w:cs="宋体"/>
                <w:szCs w:val="21"/>
                <w:lang w:val="en-GB"/>
              </w:rPr>
            </w:pPr>
          </w:p>
        </w:tc>
        <w:tc>
          <w:tcPr>
            <w:tcW w:w="447"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中等风险</w:t>
            </w:r>
          </w:p>
        </w:tc>
        <w:tc>
          <w:tcPr>
            <w:tcW w:w="607"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273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完善</w:t>
            </w:r>
            <w:r>
              <w:rPr>
                <w:rFonts w:ascii="宋体" w:eastAsia="宋体" w:hAnsi="宋体" w:cs="宋体" w:hint="eastAsia"/>
                <w:szCs w:val="21"/>
              </w:rPr>
              <w:t>《公务卡管理制度》</w:t>
            </w:r>
            <w:r>
              <w:rPr>
                <w:rFonts w:ascii="宋体" w:hAnsi="宋体" w:cs="宋体"/>
                <w:szCs w:val="21"/>
                <w:lang w:val="en-GB"/>
              </w:rPr>
              <w:t>，规定公务卡的申领、信息变更、注销业务流程</w:t>
            </w:r>
            <w:r>
              <w:rPr>
                <w:rFonts w:ascii="宋体" w:hAnsi="宋体" w:cs="宋体" w:hint="eastAsia"/>
                <w:szCs w:val="21"/>
                <w:lang w:val="en-GB"/>
              </w:rPr>
              <w:t>。</w:t>
            </w:r>
          </w:p>
        </w:tc>
        <w:tc>
          <w:tcPr>
            <w:tcW w:w="45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般控制</w:t>
            </w:r>
          </w:p>
        </w:tc>
        <w:tc>
          <w:tcPr>
            <w:tcW w:w="456"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45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57"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215" w:type="dxa"/>
            <w:vMerge w:val="restart"/>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eastAsia="宋体" w:hAnsi="宋体" w:cs="宋体" w:hint="eastAsia"/>
                <w:szCs w:val="21"/>
              </w:rPr>
              <w:t>《公务卡管理暂行办法》</w:t>
            </w:r>
          </w:p>
        </w:tc>
        <w:tc>
          <w:tcPr>
            <w:tcW w:w="964" w:type="dxa"/>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资金管理部/负责人</w:t>
            </w:r>
          </w:p>
        </w:tc>
      </w:tr>
      <w:tr w:rsidR="001F461B">
        <w:trPr>
          <w:trHeight w:val="1991"/>
          <w:jc w:val="center"/>
        </w:trPr>
        <w:tc>
          <w:tcPr>
            <w:tcW w:w="633" w:type="dxa"/>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T02</w:t>
            </w:r>
          </w:p>
        </w:tc>
        <w:tc>
          <w:tcPr>
            <w:tcW w:w="1254"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合</w:t>
            </w:r>
            <w:r>
              <w:rPr>
                <w:rFonts w:ascii="宋体" w:hAnsi="宋体" w:cs="宋体"/>
                <w:szCs w:val="21"/>
                <w:lang w:val="en-GB"/>
              </w:rPr>
              <w:t>理</w:t>
            </w:r>
            <w:r>
              <w:rPr>
                <w:rFonts w:ascii="宋体" w:hAnsi="宋体" w:cs="宋体" w:hint="eastAsia"/>
                <w:szCs w:val="21"/>
                <w:lang w:val="en-GB"/>
              </w:rPr>
              <w:t>控</w:t>
            </w:r>
            <w:r>
              <w:rPr>
                <w:rFonts w:ascii="宋体" w:hAnsi="宋体" w:cs="宋体"/>
                <w:szCs w:val="21"/>
                <w:lang w:val="en-GB"/>
              </w:rPr>
              <w:t>制</w:t>
            </w:r>
            <w:r>
              <w:rPr>
                <w:rFonts w:ascii="宋体" w:hAnsi="宋体" w:cs="宋体" w:hint="eastAsia"/>
                <w:szCs w:val="21"/>
                <w:lang w:val="en-GB"/>
              </w:rPr>
              <w:t>公</w:t>
            </w:r>
            <w:r>
              <w:rPr>
                <w:rFonts w:ascii="宋体" w:hAnsi="宋体" w:cs="宋体"/>
                <w:szCs w:val="21"/>
                <w:lang w:val="en-GB"/>
              </w:rPr>
              <w:t>务卡</w:t>
            </w:r>
            <w:r>
              <w:rPr>
                <w:rFonts w:ascii="宋体" w:hAnsi="宋体" w:cs="宋体" w:hint="eastAsia"/>
                <w:szCs w:val="21"/>
                <w:lang w:val="en-GB"/>
              </w:rPr>
              <w:t>使</w:t>
            </w:r>
            <w:r>
              <w:rPr>
                <w:rFonts w:ascii="宋体" w:hAnsi="宋体" w:cs="宋体"/>
                <w:szCs w:val="21"/>
                <w:lang w:val="en-GB"/>
              </w:rPr>
              <w:t>用人范围、</w:t>
            </w:r>
            <w:r>
              <w:rPr>
                <w:rFonts w:ascii="宋体" w:hAnsi="宋体" w:cs="宋体" w:hint="eastAsia"/>
                <w:szCs w:val="21"/>
                <w:lang w:val="en-GB"/>
              </w:rPr>
              <w:t>规</w:t>
            </w:r>
            <w:r>
              <w:rPr>
                <w:rFonts w:ascii="宋体" w:hAnsi="宋体" w:cs="宋体"/>
                <w:szCs w:val="21"/>
                <w:lang w:val="en-GB"/>
              </w:rPr>
              <w:t>范</w:t>
            </w:r>
            <w:r>
              <w:rPr>
                <w:rFonts w:ascii="宋体" w:hAnsi="宋体" w:cs="宋体" w:hint="eastAsia"/>
                <w:szCs w:val="21"/>
                <w:lang w:val="en-GB"/>
              </w:rPr>
              <w:t>公务</w:t>
            </w:r>
            <w:r>
              <w:rPr>
                <w:rFonts w:ascii="宋体" w:hAnsi="宋体" w:cs="宋体"/>
                <w:szCs w:val="21"/>
                <w:lang w:val="en-GB"/>
              </w:rPr>
              <w:t>卡使用</w:t>
            </w:r>
            <w:r>
              <w:rPr>
                <w:rFonts w:ascii="宋体" w:hAnsi="宋体" w:cs="宋体" w:hint="eastAsia"/>
                <w:szCs w:val="21"/>
                <w:lang w:val="en-GB"/>
              </w:rPr>
              <w:t>。</w:t>
            </w:r>
          </w:p>
        </w:tc>
        <w:tc>
          <w:tcPr>
            <w:tcW w:w="571"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R02</w:t>
            </w:r>
          </w:p>
        </w:tc>
        <w:tc>
          <w:tcPr>
            <w:tcW w:w="1753"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公</w:t>
            </w:r>
            <w:r>
              <w:rPr>
                <w:rFonts w:ascii="宋体" w:hAnsi="宋体" w:cs="宋体"/>
                <w:szCs w:val="21"/>
                <w:lang w:val="en-GB"/>
              </w:rPr>
              <w:t>务卡申</w:t>
            </w:r>
            <w:r>
              <w:rPr>
                <w:rFonts w:ascii="宋体" w:hAnsi="宋体" w:cs="宋体" w:hint="eastAsia"/>
                <w:szCs w:val="21"/>
                <w:lang w:val="en-GB"/>
              </w:rPr>
              <w:t>请</w:t>
            </w:r>
            <w:r>
              <w:rPr>
                <w:rFonts w:ascii="宋体" w:hAnsi="宋体" w:cs="宋体"/>
                <w:szCs w:val="21"/>
                <w:lang w:val="en-GB"/>
              </w:rPr>
              <w:t>审批</w:t>
            </w:r>
            <w:r>
              <w:rPr>
                <w:rFonts w:ascii="宋体" w:hAnsi="宋体" w:cs="宋体" w:hint="eastAsia"/>
                <w:szCs w:val="21"/>
                <w:lang w:val="en-GB"/>
              </w:rPr>
              <w:t>不</w:t>
            </w:r>
            <w:r>
              <w:rPr>
                <w:rFonts w:ascii="宋体" w:hAnsi="宋体" w:cs="宋体"/>
                <w:szCs w:val="21"/>
                <w:lang w:val="en-GB"/>
              </w:rPr>
              <w:t>严格，造成无关人员持卡</w:t>
            </w:r>
            <w:r>
              <w:rPr>
                <w:rFonts w:ascii="宋体" w:hAnsi="宋体" w:cs="宋体" w:hint="eastAsia"/>
                <w:szCs w:val="21"/>
                <w:lang w:val="en-GB"/>
              </w:rPr>
              <w:t>，</w:t>
            </w:r>
            <w:r>
              <w:rPr>
                <w:rFonts w:ascii="宋体" w:hAnsi="宋体" w:cs="宋体"/>
                <w:szCs w:val="21"/>
                <w:lang w:val="en-GB"/>
              </w:rPr>
              <w:t>公务卡使用混乱</w:t>
            </w:r>
            <w:r>
              <w:rPr>
                <w:rFonts w:ascii="宋体" w:hAnsi="宋体" w:cs="宋体" w:hint="eastAsia"/>
                <w:szCs w:val="21"/>
                <w:lang w:val="en-GB"/>
              </w:rPr>
              <w:t>，加大</w:t>
            </w:r>
            <w:r>
              <w:rPr>
                <w:rFonts w:ascii="宋体" w:hAnsi="宋体" w:cs="宋体"/>
                <w:szCs w:val="21"/>
                <w:lang w:val="en-GB"/>
              </w:rPr>
              <w:t>管理难度</w:t>
            </w:r>
            <w:r>
              <w:rPr>
                <w:rFonts w:ascii="宋体" w:hAnsi="宋体" w:cs="宋体" w:hint="eastAsia"/>
                <w:szCs w:val="21"/>
                <w:lang w:val="en-GB"/>
              </w:rPr>
              <w:t>。</w:t>
            </w:r>
          </w:p>
        </w:tc>
        <w:tc>
          <w:tcPr>
            <w:tcW w:w="435"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34"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宋体"/>
                <w:szCs w:val="21"/>
                <w:lang w:val="en-GB"/>
              </w:rPr>
              <w:t>Y</w:t>
            </w:r>
          </w:p>
        </w:tc>
        <w:tc>
          <w:tcPr>
            <w:tcW w:w="434" w:type="dxa"/>
            <w:shd w:val="clear" w:color="auto" w:fill="FFFFFF"/>
            <w:vAlign w:val="center"/>
          </w:tcPr>
          <w:p w:rsidR="001F461B" w:rsidRDefault="001F461B">
            <w:pPr>
              <w:spacing w:line="0" w:lineRule="atLeast"/>
              <w:jc w:val="center"/>
              <w:rPr>
                <w:rFonts w:ascii="宋体" w:hAnsi="宋体" w:cs="黑体"/>
                <w:szCs w:val="21"/>
                <w:lang w:val="en-GB"/>
              </w:rPr>
            </w:pPr>
          </w:p>
        </w:tc>
        <w:tc>
          <w:tcPr>
            <w:tcW w:w="434"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35" w:type="dxa"/>
            <w:shd w:val="clear" w:color="auto" w:fill="FFFFFF"/>
            <w:vAlign w:val="center"/>
          </w:tcPr>
          <w:p w:rsidR="001F461B" w:rsidRDefault="001F461B">
            <w:pPr>
              <w:spacing w:line="0" w:lineRule="atLeast"/>
              <w:jc w:val="center"/>
              <w:rPr>
                <w:rFonts w:ascii="宋体" w:hAnsi="宋体" w:cs="宋体"/>
                <w:szCs w:val="21"/>
                <w:lang w:val="en-GB"/>
              </w:rPr>
            </w:pPr>
          </w:p>
        </w:tc>
        <w:tc>
          <w:tcPr>
            <w:tcW w:w="447"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宋体" w:hint="eastAsia"/>
                <w:szCs w:val="21"/>
                <w:lang w:val="en-GB"/>
              </w:rPr>
              <w:t>高风险</w:t>
            </w:r>
          </w:p>
        </w:tc>
        <w:tc>
          <w:tcPr>
            <w:tcW w:w="607"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C02</w:t>
            </w:r>
          </w:p>
          <w:p w:rsidR="001F461B" w:rsidRDefault="00447809">
            <w:pPr>
              <w:spacing w:line="0" w:lineRule="atLeast"/>
              <w:jc w:val="center"/>
              <w:rPr>
                <w:rFonts w:ascii="宋体" w:hAnsi="宋体" w:cs="宋体"/>
                <w:szCs w:val="21"/>
                <w:lang w:val="en-GB"/>
              </w:rPr>
            </w:pPr>
            <w:r>
              <w:rPr>
                <w:rFonts w:ascii="宋体" w:hAnsi="宋体" w:cs="宋体"/>
                <w:szCs w:val="21"/>
                <w:lang w:val="en-GB"/>
              </w:rPr>
              <w:t>C0</w:t>
            </w:r>
            <w:r>
              <w:rPr>
                <w:rFonts w:ascii="宋体" w:hAnsi="宋体" w:cs="宋体" w:hint="eastAsia"/>
                <w:szCs w:val="21"/>
              </w:rPr>
              <w:t>3</w:t>
            </w:r>
          </w:p>
        </w:tc>
        <w:tc>
          <w:tcPr>
            <w:tcW w:w="273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根据</w:t>
            </w:r>
            <w:r>
              <w:rPr>
                <w:rFonts w:ascii="宋体" w:hAnsi="宋体" w:cs="宋体"/>
                <w:szCs w:val="21"/>
                <w:lang w:val="en-GB"/>
              </w:rPr>
              <w:t>单位实际情况，</w:t>
            </w:r>
            <w:r>
              <w:rPr>
                <w:rFonts w:ascii="宋体" w:hAnsi="宋体" w:cs="宋体" w:hint="eastAsia"/>
                <w:szCs w:val="21"/>
                <w:lang w:val="en-GB"/>
              </w:rPr>
              <w:t>完善</w:t>
            </w:r>
            <w:r>
              <w:rPr>
                <w:rFonts w:ascii="宋体" w:eastAsia="宋体" w:hAnsi="宋体" w:cs="宋体" w:hint="eastAsia"/>
                <w:szCs w:val="21"/>
              </w:rPr>
              <w:t>《公务卡管理制度》</w:t>
            </w:r>
            <w:r>
              <w:rPr>
                <w:rFonts w:ascii="宋体" w:hAnsi="宋体" w:cs="宋体"/>
                <w:szCs w:val="21"/>
                <w:lang w:val="en-GB"/>
              </w:rPr>
              <w:t>，明确规定持卡人条件，及公务卡使用条件</w:t>
            </w:r>
            <w:r>
              <w:rPr>
                <w:rFonts w:ascii="宋体" w:hAnsi="宋体" w:cs="宋体" w:hint="eastAsia"/>
                <w:szCs w:val="21"/>
                <w:lang w:val="en-GB"/>
              </w:rPr>
              <w:t>，</w:t>
            </w:r>
            <w:r>
              <w:rPr>
                <w:rFonts w:ascii="宋体" w:hAnsi="宋体" w:cs="宋体"/>
                <w:szCs w:val="21"/>
                <w:lang w:val="en-GB"/>
              </w:rPr>
              <w:t>杜绝私人消费</w:t>
            </w:r>
            <w:r>
              <w:rPr>
                <w:rFonts w:ascii="宋体" w:hAnsi="宋体" w:cs="宋体" w:hint="eastAsia"/>
                <w:szCs w:val="21"/>
                <w:lang w:val="en-GB"/>
              </w:rPr>
              <w:t>与</w:t>
            </w:r>
            <w:r>
              <w:rPr>
                <w:rFonts w:ascii="宋体" w:hAnsi="宋体" w:cs="宋体"/>
                <w:szCs w:val="21"/>
                <w:lang w:val="en-GB"/>
              </w:rPr>
              <w:t>公务支出混</w:t>
            </w:r>
            <w:r>
              <w:rPr>
                <w:rFonts w:ascii="宋体" w:hAnsi="宋体" w:cs="宋体" w:hint="eastAsia"/>
                <w:szCs w:val="21"/>
                <w:lang w:val="en-GB"/>
              </w:rPr>
              <w:t>用。</w:t>
            </w:r>
          </w:p>
        </w:tc>
        <w:tc>
          <w:tcPr>
            <w:tcW w:w="45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重</w:t>
            </w:r>
            <w:r>
              <w:rPr>
                <w:rFonts w:ascii="宋体" w:hAnsi="宋体" w:cs="宋体"/>
                <w:szCs w:val="21"/>
                <w:lang w:val="en-GB"/>
              </w:rPr>
              <w:t>点</w:t>
            </w:r>
            <w:r>
              <w:rPr>
                <w:rFonts w:ascii="宋体" w:hAnsi="宋体" w:cs="宋体" w:hint="eastAsia"/>
                <w:szCs w:val="21"/>
                <w:lang w:val="en-GB"/>
              </w:rPr>
              <w:t>控</w:t>
            </w:r>
            <w:r>
              <w:rPr>
                <w:rFonts w:ascii="宋体" w:hAnsi="宋体" w:cs="宋体"/>
                <w:szCs w:val="21"/>
                <w:lang w:val="en-GB"/>
              </w:rPr>
              <w:t>制</w:t>
            </w:r>
          </w:p>
        </w:tc>
        <w:tc>
          <w:tcPr>
            <w:tcW w:w="456"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45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57"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215" w:type="dxa"/>
            <w:vMerge/>
            <w:shd w:val="clear" w:color="auto" w:fill="FFFFFF"/>
            <w:vAlign w:val="center"/>
          </w:tcPr>
          <w:p w:rsidR="001F461B" w:rsidRDefault="001F461B">
            <w:pPr>
              <w:ind w:leftChars="-10" w:left="-21" w:rightChars="-32" w:right="-67"/>
              <w:jc w:val="center"/>
              <w:rPr>
                <w:rFonts w:ascii="宋体" w:hAnsi="宋体" w:cs="宋体"/>
                <w:szCs w:val="21"/>
                <w:lang w:val="en-GB"/>
              </w:rPr>
            </w:pPr>
          </w:p>
        </w:tc>
        <w:tc>
          <w:tcPr>
            <w:tcW w:w="964" w:type="dxa"/>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资金管理部/负责人</w:t>
            </w:r>
          </w:p>
        </w:tc>
      </w:tr>
    </w:tbl>
    <w:p w:rsidR="001F461B" w:rsidRDefault="001F461B">
      <w:pPr>
        <w:rPr>
          <w:color w:val="FF0000"/>
        </w:rPr>
      </w:pPr>
    </w:p>
    <w:p w:rsidR="001F461B" w:rsidRDefault="001F461B">
      <w:pPr>
        <w:pStyle w:val="1"/>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12" w:name="_Toc28569"/>
      <w:bookmarkStart w:id="513" w:name="OLE_LINK97"/>
      <w:bookmarkEnd w:id="505"/>
      <w:bookmarkEnd w:id="506"/>
      <w:r>
        <w:rPr>
          <w:rFonts w:asciiTheme="minorEastAsia" w:hAnsiTheme="minorEastAsia" w:cstheme="minorEastAsia" w:hint="eastAsia"/>
          <w:b/>
          <w:bCs/>
          <w:color w:val="000000"/>
          <w:kern w:val="0"/>
          <w:sz w:val="24"/>
          <w:szCs w:val="24"/>
        </w:rPr>
        <w:lastRenderedPageBreak/>
        <w:t>6.5资产控制—公务卡变更流程</w:t>
      </w:r>
      <w:bookmarkEnd w:id="512"/>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14" w:name="_Toc14454"/>
      <w:r>
        <w:rPr>
          <w:rFonts w:asciiTheme="minorEastAsia" w:hAnsiTheme="minorEastAsia" w:cstheme="minorEastAsia" w:hint="eastAsia"/>
          <w:b/>
          <w:bCs/>
          <w:color w:val="000000"/>
          <w:kern w:val="0"/>
          <w:sz w:val="24"/>
          <w:szCs w:val="24"/>
        </w:rPr>
        <w:t>6.5.1流程基本信息</w:t>
      </w:r>
      <w:bookmarkEnd w:id="514"/>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公务卡变更</w:t>
      </w:r>
      <w:r>
        <w:rPr>
          <w:rFonts w:ascii="宋体" w:eastAsia="宋体" w:hAnsi="宋体" w:cs="宋体"/>
          <w:b/>
          <w:bCs/>
          <w:kern w:val="0"/>
          <w:sz w:val="24"/>
          <w:szCs w:val="24"/>
        </w:rPr>
        <w:t>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4"/>
        <w:gridCol w:w="1850"/>
        <w:gridCol w:w="1537"/>
        <w:gridCol w:w="1804"/>
        <w:gridCol w:w="1567"/>
        <w:gridCol w:w="1529"/>
      </w:tblGrid>
      <w:tr w:rsidR="001F461B">
        <w:trPr>
          <w:trHeight w:val="827"/>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804"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w:t>
            </w:r>
            <w:r>
              <w:rPr>
                <w:rFonts w:ascii="宋体" w:eastAsia="宋体" w:hAnsi="宋体" w:cs="宋体"/>
                <w:szCs w:val="21"/>
              </w:rPr>
              <w:t>变更流程</w:t>
            </w:r>
          </w:p>
        </w:tc>
        <w:tc>
          <w:tcPr>
            <w:tcW w:w="156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29"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4</w:t>
            </w:r>
          </w:p>
        </w:tc>
      </w:tr>
      <w:tr w:rsidR="001F461B">
        <w:trPr>
          <w:trHeight w:val="877"/>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5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804"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56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2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资金管理部/出纳岗</w:t>
            </w:r>
          </w:p>
        </w:tc>
      </w:tr>
      <w:tr w:rsidR="001F461B">
        <w:trPr>
          <w:trHeight w:val="951"/>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《公务卡管理暂行办法》</w:t>
            </w:r>
          </w:p>
        </w:tc>
      </w:tr>
      <w:tr w:rsidR="001F461B">
        <w:trPr>
          <w:trHeight w:val="1579"/>
          <w:jc w:val="center"/>
        </w:trPr>
        <w:tc>
          <w:tcPr>
            <w:tcW w:w="14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.本流程主要规范公务卡变更</w:t>
            </w:r>
            <w:r>
              <w:rPr>
                <w:rFonts w:ascii="宋体" w:eastAsia="宋体" w:hAnsi="宋体" w:cs="宋体"/>
                <w:szCs w:val="21"/>
              </w:rPr>
              <w:t>业务的管理</w:t>
            </w:r>
            <w:r>
              <w:rPr>
                <w:rFonts w:ascii="宋体" w:eastAsia="宋体" w:hAnsi="宋体" w:cs="宋体" w:hint="eastAsia"/>
                <w:szCs w:val="21"/>
              </w:rPr>
              <w:t>，旨在保证公务卡管理</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.本流程主要对公务卡变更过程进行描述，适用于各部门新调入人员持有相同银行公务卡需变更信息，原单位持卡人员公务卡到期需换卡的业务管控。</w:t>
            </w:r>
          </w:p>
        </w:tc>
      </w:tr>
      <w:tr w:rsidR="001F461B">
        <w:trPr>
          <w:trHeight w:val="845"/>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752"/>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777"/>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流程起点：提出变更申请</w:t>
            </w:r>
          </w:p>
        </w:tc>
      </w:tr>
      <w:tr w:rsidR="001F461B">
        <w:trPr>
          <w:trHeight w:val="697"/>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流程终点：登记公务卡台账</w:t>
            </w:r>
          </w:p>
        </w:tc>
      </w:tr>
      <w:tr w:rsidR="001F461B">
        <w:trPr>
          <w:trHeight w:val="866"/>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rPr>
          <w:color w:val="FF0000"/>
        </w:rPr>
      </w:pPr>
    </w:p>
    <w:p w:rsidR="001F461B" w:rsidRDefault="001F461B">
      <w:pPr>
        <w:rPr>
          <w:color w:val="FF0000"/>
        </w:rPr>
      </w:pPr>
    </w:p>
    <w:p w:rsidR="001F461B" w:rsidRDefault="001F461B">
      <w:pPr>
        <w:rPr>
          <w:color w:val="FF0000"/>
        </w:rPr>
      </w:pPr>
    </w:p>
    <w:p w:rsidR="001F461B" w:rsidRDefault="001F461B"/>
    <w:p w:rsidR="001F461B" w:rsidRDefault="001F461B">
      <w:pPr>
        <w:pStyle w:val="Char6"/>
      </w:pPr>
    </w:p>
    <w:p w:rsidR="001F461B" w:rsidRDefault="001F461B"/>
    <w:p w:rsidR="001F461B" w:rsidRDefault="001F461B">
      <w:p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15" w:name="_Toc30511"/>
      <w:r>
        <w:rPr>
          <w:rFonts w:asciiTheme="minorEastAsia" w:hAnsiTheme="minorEastAsia" w:cstheme="minorEastAsia" w:hint="eastAsia"/>
          <w:b/>
          <w:bCs/>
          <w:color w:val="000000"/>
          <w:kern w:val="0"/>
          <w:sz w:val="24"/>
          <w:szCs w:val="24"/>
        </w:rPr>
        <w:lastRenderedPageBreak/>
        <w:t>6.5.2流程图</w:t>
      </w:r>
      <w:bookmarkEnd w:id="515"/>
    </w:p>
    <w:p w:rsidR="001F461B" w:rsidRDefault="00447809">
      <w:pPr>
        <w:rPr>
          <w:color w:val="FF0000"/>
        </w:rPr>
      </w:pPr>
      <w:r>
        <w:rPr>
          <w:noProof/>
        </w:rPr>
        <w:drawing>
          <wp:inline distT="0" distB="0" distL="0" distR="0">
            <wp:extent cx="8315325" cy="5105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8315325" cy="5105400"/>
                    </a:xfrm>
                    <a:prstGeom prst="rect">
                      <a:avLst/>
                    </a:prstGeom>
                    <a:noFill/>
                    <a:ln>
                      <a:noFill/>
                    </a:ln>
                  </pic:spPr>
                </pic:pic>
              </a:graphicData>
            </a:graphic>
          </wp:inline>
        </w:drawing>
      </w:r>
    </w:p>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bookmarkStart w:id="516" w:name="_Toc465929480"/>
      <w:bookmarkStart w:id="517" w:name="_Toc453944834"/>
    </w:p>
    <w:p w:rsidR="001F461B" w:rsidRDefault="00447809">
      <w:pPr>
        <w:pStyle w:val="2"/>
        <w:spacing w:line="240" w:lineRule="auto"/>
        <w:rPr>
          <w:rFonts w:asciiTheme="minorEastAsia" w:eastAsiaTheme="minorEastAsia" w:hAnsiTheme="minorEastAsia" w:cstheme="minorEastAsia"/>
          <w:sz w:val="24"/>
          <w:szCs w:val="24"/>
        </w:rPr>
      </w:pPr>
      <w:bookmarkStart w:id="518" w:name="_Toc15370"/>
      <w:r>
        <w:rPr>
          <w:rFonts w:asciiTheme="minorEastAsia" w:eastAsiaTheme="minorEastAsia" w:hAnsiTheme="minorEastAsia" w:cstheme="minorEastAsia" w:hint="eastAsia"/>
          <w:sz w:val="24"/>
          <w:szCs w:val="24"/>
        </w:rPr>
        <w:lastRenderedPageBreak/>
        <w:t>6.5.3流程说明</w:t>
      </w:r>
      <w:bookmarkEnd w:id="518"/>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47"/>
        <w:gridCol w:w="1467"/>
        <w:gridCol w:w="1467"/>
        <w:gridCol w:w="564"/>
        <w:gridCol w:w="3551"/>
        <w:gridCol w:w="2129"/>
      </w:tblGrid>
      <w:tr w:rsidR="001F461B">
        <w:trPr>
          <w:trHeight w:val="454"/>
          <w:tblHeader/>
          <w:jc w:val="center"/>
        </w:trPr>
        <w:tc>
          <w:tcPr>
            <w:tcW w:w="44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46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46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5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212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提出变更申请</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各部门/经办人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C01</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提出变更申请</w:t>
            </w:r>
            <w:r>
              <w:rPr>
                <w:rFonts w:ascii="宋体" w:hAnsi="宋体" w:cs="宋体" w:hint="eastAsia"/>
                <w:szCs w:val="21"/>
                <w:lang w:val="en-GB"/>
              </w:rPr>
              <w:t>，</w:t>
            </w:r>
            <w:r>
              <w:rPr>
                <w:rFonts w:ascii="宋体" w:hAnsi="宋体" w:cs="宋体"/>
                <w:szCs w:val="21"/>
                <w:lang w:val="en-GB"/>
              </w:rPr>
              <w:t>填制</w:t>
            </w:r>
            <w:r>
              <w:rPr>
                <w:rFonts w:ascii="宋体" w:hAnsi="宋体" w:cs="宋体" w:hint="eastAsia"/>
                <w:szCs w:val="21"/>
                <w:lang w:val="en-GB"/>
              </w:rPr>
              <w:t>《公务卡变更申请表》。</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lang w:val="en-GB"/>
              </w:rPr>
            </w:pPr>
            <w:r>
              <w:rPr>
                <w:rFonts w:ascii="宋体" w:hAnsi="宋体" w:cs="宋体" w:hint="eastAsia"/>
                <w:szCs w:val="21"/>
                <w:lang w:val="en-GB"/>
              </w:rPr>
              <w:t>《公务卡变更申请表》</w:t>
            </w: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各部门/负责人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2</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部门</w:t>
            </w:r>
            <w:r>
              <w:rPr>
                <w:rFonts w:ascii="宋体" w:hAnsi="宋体" w:cs="宋体"/>
                <w:szCs w:val="21"/>
                <w:lang w:val="en-GB"/>
              </w:rPr>
              <w:t>负责人审核申请人是否</w:t>
            </w:r>
            <w:r>
              <w:rPr>
                <w:rFonts w:ascii="宋体" w:hAnsi="宋体" w:cs="宋体" w:hint="eastAsia"/>
                <w:szCs w:val="21"/>
                <w:lang w:val="en-GB"/>
              </w:rPr>
              <w:t>符合申请</w:t>
            </w:r>
            <w:r>
              <w:rPr>
                <w:rFonts w:ascii="宋体" w:hAnsi="宋体" w:cs="宋体"/>
                <w:szCs w:val="21"/>
                <w:lang w:val="en-GB"/>
              </w:rPr>
              <w:t>条件</w:t>
            </w:r>
            <w:r>
              <w:rPr>
                <w:rFonts w:ascii="宋体" w:hAnsi="宋体" w:cs="宋体" w:hint="eastAsia"/>
                <w:szCs w:val="21"/>
                <w:lang w:val="en-GB"/>
              </w:rPr>
              <w:t>。</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《公务卡变更申请表》</w:t>
            </w: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复核</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资金管理部/出纳岗</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3</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复核变更信息及所需材料是否齐全等</w:t>
            </w:r>
            <w:r>
              <w:rPr>
                <w:rFonts w:ascii="宋体" w:hAnsi="宋体" w:cs="宋体" w:hint="eastAsia"/>
                <w:szCs w:val="21"/>
                <w:lang w:val="en-GB"/>
              </w:rPr>
              <w:t>。</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cs="宋体" w:hint="eastAsia"/>
                <w:szCs w:val="21"/>
                <w:lang w:val="en-GB"/>
              </w:rPr>
              <w:t>《公务卡变更申请表》</w:t>
            </w: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办理</w:t>
            </w:r>
            <w:r>
              <w:rPr>
                <w:rFonts w:ascii="宋体" w:hAnsi="宋体" w:cs="宋体"/>
                <w:szCs w:val="21"/>
              </w:rPr>
              <w:t>变更手续</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资金管理部/出纳岗</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C04</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持变更材料到银行办理手续</w:t>
            </w:r>
            <w:r>
              <w:rPr>
                <w:rFonts w:ascii="宋体" w:hAnsi="宋体" w:hint="eastAsia"/>
                <w:bCs/>
                <w:szCs w:val="21"/>
              </w:rPr>
              <w:t>，</w:t>
            </w:r>
            <w:r>
              <w:rPr>
                <w:rFonts w:ascii="宋体" w:hAnsi="宋体"/>
                <w:bCs/>
                <w:szCs w:val="21"/>
              </w:rPr>
              <w:t>调动工作原因</w:t>
            </w:r>
            <w:r>
              <w:rPr>
                <w:rFonts w:ascii="宋体" w:hAnsi="宋体" w:hint="eastAsia"/>
                <w:bCs/>
                <w:szCs w:val="21"/>
              </w:rPr>
              <w:t>且</w:t>
            </w:r>
            <w:r>
              <w:rPr>
                <w:rFonts w:ascii="宋体" w:hAnsi="宋体"/>
                <w:bCs/>
                <w:szCs w:val="21"/>
              </w:rPr>
              <w:t>属于同一银行的</w:t>
            </w:r>
            <w:r>
              <w:rPr>
                <w:rFonts w:ascii="宋体" w:hAnsi="宋体" w:hint="eastAsia"/>
                <w:bCs/>
                <w:szCs w:val="21"/>
              </w:rPr>
              <w:t>，</w:t>
            </w:r>
            <w:r>
              <w:rPr>
                <w:rFonts w:ascii="宋体" w:hAnsi="宋体"/>
                <w:bCs/>
                <w:szCs w:val="21"/>
              </w:rPr>
              <w:t>变更公务卡登记信息</w:t>
            </w:r>
            <w:r>
              <w:rPr>
                <w:rFonts w:ascii="宋体" w:hAnsi="宋体" w:hint="eastAsia"/>
                <w:bCs/>
                <w:szCs w:val="21"/>
              </w:rPr>
              <w:t>，公务卡使用年限到期的需更换卡片，由银行负责更改信息或发放公务卡。</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通知</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各部门/经办人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信息变更或新卡开卡后</w:t>
            </w:r>
            <w:r>
              <w:rPr>
                <w:rFonts w:ascii="宋体" w:hAnsi="宋体" w:hint="eastAsia"/>
                <w:bCs/>
                <w:szCs w:val="21"/>
              </w:rPr>
              <w:t>，</w:t>
            </w:r>
            <w:r>
              <w:rPr>
                <w:rFonts w:ascii="宋体" w:hAnsi="宋体"/>
                <w:bCs/>
                <w:szCs w:val="21"/>
              </w:rPr>
              <w:t>通知财务人员</w:t>
            </w:r>
            <w:r>
              <w:rPr>
                <w:rFonts w:ascii="宋体" w:hAnsi="宋体" w:hint="eastAsia"/>
                <w:bCs/>
                <w:szCs w:val="21"/>
              </w:rPr>
              <w:t>。</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登记台账</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资金管理部/出纳岗</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w:t>
            </w:r>
            <w:r>
              <w:rPr>
                <w:rFonts w:ascii="宋体" w:hAnsi="宋体" w:cs="宋体"/>
                <w:bCs/>
                <w:szCs w:val="21"/>
              </w:rPr>
              <w:t>06</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将</w:t>
            </w:r>
            <w:r>
              <w:rPr>
                <w:rFonts w:ascii="宋体" w:hAnsi="宋体" w:cs="宋体" w:hint="eastAsia"/>
                <w:szCs w:val="21"/>
                <w:lang w:val="en-GB"/>
              </w:rPr>
              <w:t>持卡</w:t>
            </w:r>
            <w:r>
              <w:rPr>
                <w:rFonts w:ascii="宋体" w:hAnsi="宋体" w:cs="宋体"/>
                <w:szCs w:val="21"/>
                <w:lang w:val="en-GB"/>
              </w:rPr>
              <w:t>人员信息进行登记</w:t>
            </w:r>
            <w:r>
              <w:rPr>
                <w:rFonts w:ascii="宋体" w:hAnsi="宋体" w:cs="宋体" w:hint="eastAsia"/>
                <w:szCs w:val="21"/>
                <w:lang w:val="en-GB"/>
              </w:rPr>
              <w:t>。</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19" w:name="_Toc28446"/>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20" w:name="_Toc17307"/>
      <w:r>
        <w:rPr>
          <w:rFonts w:asciiTheme="minorEastAsia" w:hAnsiTheme="minorEastAsia" w:cstheme="minorEastAsia" w:hint="eastAsia"/>
          <w:b/>
          <w:bCs/>
          <w:color w:val="000000"/>
          <w:kern w:val="0"/>
          <w:sz w:val="24"/>
          <w:szCs w:val="24"/>
        </w:rPr>
        <w:t>6.5.4权限指引表</w:t>
      </w:r>
      <w:bookmarkEnd w:id="519"/>
      <w:bookmarkEnd w:id="520"/>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6"/>
        <w:gridCol w:w="1274"/>
        <w:gridCol w:w="2353"/>
        <w:gridCol w:w="1470"/>
        <w:gridCol w:w="2688"/>
      </w:tblGrid>
      <w:tr w:rsidR="001F461B">
        <w:trPr>
          <w:trHeight w:val="539"/>
          <w:jc w:val="center"/>
        </w:trPr>
        <w:tc>
          <w:tcPr>
            <w:tcW w:w="195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2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823"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2688"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r>
      <w:tr w:rsidR="001F461B">
        <w:trPr>
          <w:trHeight w:val="510"/>
          <w:jc w:val="center"/>
        </w:trPr>
        <w:tc>
          <w:tcPr>
            <w:tcW w:w="1956" w:type="dxa"/>
            <w:vMerge/>
            <w:shd w:val="clear" w:color="auto" w:fill="E6E6E6"/>
            <w:vAlign w:val="center"/>
          </w:tcPr>
          <w:p w:rsidR="001F461B" w:rsidRDefault="001F461B">
            <w:pPr>
              <w:jc w:val="center"/>
              <w:rPr>
                <w:rFonts w:ascii="宋体" w:eastAsia="宋体" w:hAnsi="宋体" w:cs="Times New Roman"/>
                <w:b/>
                <w:bCs/>
                <w:szCs w:val="21"/>
              </w:rPr>
            </w:pPr>
          </w:p>
        </w:tc>
        <w:tc>
          <w:tcPr>
            <w:tcW w:w="1274" w:type="dxa"/>
            <w:vMerge/>
            <w:shd w:val="clear" w:color="auto" w:fill="E6E6E6"/>
            <w:vAlign w:val="center"/>
          </w:tcPr>
          <w:p w:rsidR="001F461B" w:rsidRDefault="001F461B">
            <w:pPr>
              <w:jc w:val="center"/>
              <w:rPr>
                <w:rFonts w:ascii="宋体" w:eastAsia="宋体" w:hAnsi="宋体" w:cs="Times New Roman"/>
                <w:b/>
                <w:bCs/>
                <w:szCs w:val="21"/>
              </w:rPr>
            </w:pPr>
          </w:p>
        </w:tc>
        <w:tc>
          <w:tcPr>
            <w:tcW w:w="235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47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268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r>
      <w:tr w:rsidR="001F461B">
        <w:trPr>
          <w:trHeight w:val="706"/>
          <w:jc w:val="center"/>
        </w:trPr>
        <w:tc>
          <w:tcPr>
            <w:tcW w:w="1956"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4公务卡变更流程</w:t>
            </w:r>
          </w:p>
        </w:tc>
        <w:tc>
          <w:tcPr>
            <w:tcW w:w="12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公务卡变更</w:t>
            </w:r>
          </w:p>
        </w:tc>
        <w:tc>
          <w:tcPr>
            <w:tcW w:w="2353" w:type="dxa"/>
            <w:vAlign w:val="center"/>
          </w:tcPr>
          <w:p w:rsidR="001F461B" w:rsidRDefault="00447809">
            <w:pPr>
              <w:jc w:val="center"/>
              <w:rPr>
                <w:rFonts w:ascii="宋体" w:eastAsia="宋体" w:hAnsi="宋体" w:cs="宋体"/>
                <w:szCs w:val="21"/>
              </w:rPr>
            </w:pPr>
            <w:r>
              <w:rPr>
                <w:rFonts w:ascii="宋体" w:eastAsia="宋体" w:hAnsi="宋体" w:cs="宋体"/>
                <w:szCs w:val="21"/>
              </w:rPr>
              <w:t>提出变更申请</w:t>
            </w:r>
            <w:r>
              <w:rPr>
                <w:rFonts w:ascii="宋体" w:eastAsia="宋体" w:hAnsi="宋体" w:cs="宋体" w:hint="eastAsia"/>
                <w:szCs w:val="21"/>
              </w:rPr>
              <w:t>、</w:t>
            </w:r>
            <w:r>
              <w:rPr>
                <w:rFonts w:ascii="宋体" w:eastAsia="宋体" w:hAnsi="宋体" w:cs="宋体"/>
                <w:szCs w:val="21"/>
              </w:rPr>
              <w:t>开卡</w:t>
            </w:r>
            <w:r>
              <w:rPr>
                <w:rFonts w:ascii="宋体" w:eastAsia="宋体" w:hAnsi="宋体" w:cs="宋体" w:hint="eastAsia"/>
                <w:szCs w:val="21"/>
              </w:rPr>
              <w:t>、</w:t>
            </w:r>
            <w:r>
              <w:rPr>
                <w:rFonts w:ascii="宋体" w:eastAsia="宋体" w:hAnsi="宋体" w:cs="宋体"/>
                <w:szCs w:val="21"/>
              </w:rPr>
              <w:t>通知财务</w:t>
            </w:r>
          </w:p>
        </w:tc>
        <w:tc>
          <w:tcPr>
            <w:tcW w:w="147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审核签证</w:t>
            </w:r>
          </w:p>
        </w:tc>
        <w:tc>
          <w:tcPr>
            <w:tcW w:w="2688" w:type="dxa"/>
            <w:vAlign w:val="center"/>
          </w:tcPr>
          <w:p w:rsidR="001F461B" w:rsidRDefault="00447809">
            <w:pPr>
              <w:jc w:val="center"/>
              <w:rPr>
                <w:rFonts w:ascii="宋体" w:eastAsia="宋体" w:hAnsi="宋体" w:cs="宋体"/>
                <w:szCs w:val="21"/>
              </w:rPr>
            </w:pPr>
            <w:r>
              <w:rPr>
                <w:rFonts w:ascii="宋体" w:eastAsia="宋体" w:hAnsi="宋体" w:cs="宋体"/>
                <w:szCs w:val="21"/>
              </w:rPr>
              <w:t>复核</w:t>
            </w:r>
            <w:r>
              <w:rPr>
                <w:rFonts w:ascii="宋体" w:eastAsia="宋体" w:hAnsi="宋体" w:cs="宋体" w:hint="eastAsia"/>
                <w:szCs w:val="21"/>
              </w:rPr>
              <w:t>、办理</w:t>
            </w:r>
            <w:r>
              <w:rPr>
                <w:rFonts w:ascii="宋体" w:eastAsia="宋体" w:hAnsi="宋体" w:cs="宋体"/>
                <w:szCs w:val="21"/>
              </w:rPr>
              <w:t>变更</w:t>
            </w:r>
            <w:r>
              <w:rPr>
                <w:rFonts w:ascii="宋体" w:eastAsia="宋体" w:hAnsi="宋体" w:cs="宋体" w:hint="eastAsia"/>
                <w:szCs w:val="21"/>
              </w:rPr>
              <w:t>、登记台账</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21" w:name="_Toc15401"/>
      <w:bookmarkStart w:id="522" w:name="_Toc6533"/>
      <w:bookmarkEnd w:id="513"/>
      <w:bookmarkEnd w:id="516"/>
      <w:bookmarkEnd w:id="517"/>
      <w:r>
        <w:rPr>
          <w:rFonts w:asciiTheme="minorEastAsia" w:hAnsiTheme="minorEastAsia" w:cstheme="minorEastAsia" w:hint="eastAsia"/>
          <w:b/>
          <w:bCs/>
          <w:color w:val="000000"/>
          <w:kern w:val="0"/>
          <w:sz w:val="24"/>
          <w:szCs w:val="24"/>
        </w:rPr>
        <w:lastRenderedPageBreak/>
        <w:t>6.5.5风险控制矩阵</w:t>
      </w:r>
      <w:bookmarkEnd w:id="521"/>
      <w:bookmarkEnd w:id="522"/>
    </w:p>
    <w:tbl>
      <w:tblPr>
        <w:tblW w:w="13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233"/>
        <w:gridCol w:w="561"/>
        <w:gridCol w:w="1725"/>
        <w:gridCol w:w="428"/>
        <w:gridCol w:w="427"/>
        <w:gridCol w:w="426"/>
        <w:gridCol w:w="427"/>
        <w:gridCol w:w="428"/>
        <w:gridCol w:w="439"/>
        <w:gridCol w:w="598"/>
        <w:gridCol w:w="2525"/>
        <w:gridCol w:w="408"/>
        <w:gridCol w:w="477"/>
        <w:gridCol w:w="515"/>
        <w:gridCol w:w="483"/>
        <w:gridCol w:w="1269"/>
        <w:gridCol w:w="948"/>
      </w:tblGrid>
      <w:tr w:rsidR="001F461B">
        <w:trPr>
          <w:trHeight w:val="378"/>
          <w:tblHeader/>
          <w:jc w:val="center"/>
        </w:trPr>
        <w:tc>
          <w:tcPr>
            <w:tcW w:w="62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目标编号</w:t>
            </w:r>
          </w:p>
        </w:tc>
        <w:tc>
          <w:tcPr>
            <w:tcW w:w="123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控制目标</w:t>
            </w:r>
          </w:p>
        </w:tc>
        <w:tc>
          <w:tcPr>
            <w:tcW w:w="561"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风险编号</w:t>
            </w:r>
          </w:p>
        </w:tc>
        <w:tc>
          <w:tcPr>
            <w:tcW w:w="1725"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风险描述</w:t>
            </w:r>
          </w:p>
        </w:tc>
        <w:tc>
          <w:tcPr>
            <w:tcW w:w="2136" w:type="dxa"/>
            <w:gridSpan w:val="5"/>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风险类别</w:t>
            </w:r>
          </w:p>
        </w:tc>
        <w:tc>
          <w:tcPr>
            <w:tcW w:w="439"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风险等级</w:t>
            </w:r>
          </w:p>
        </w:tc>
        <w:tc>
          <w:tcPr>
            <w:tcW w:w="598"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控制措施编号</w:t>
            </w:r>
          </w:p>
        </w:tc>
        <w:tc>
          <w:tcPr>
            <w:tcW w:w="2525" w:type="dxa"/>
            <w:vMerge w:val="restart"/>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控制措施</w:t>
            </w:r>
          </w:p>
        </w:tc>
        <w:tc>
          <w:tcPr>
            <w:tcW w:w="4100" w:type="dxa"/>
            <w:gridSpan w:val="6"/>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控制属性</w:t>
            </w:r>
          </w:p>
        </w:tc>
      </w:tr>
      <w:tr w:rsidR="001F461B">
        <w:trPr>
          <w:trHeight w:val="1553"/>
          <w:tblHeader/>
          <w:jc w:val="center"/>
        </w:trPr>
        <w:tc>
          <w:tcPr>
            <w:tcW w:w="623" w:type="dxa"/>
            <w:vMerge/>
            <w:shd w:val="clear" w:color="auto" w:fill="E6E6E6"/>
            <w:vAlign w:val="center"/>
          </w:tcPr>
          <w:p w:rsidR="001F461B" w:rsidRDefault="001F461B">
            <w:pPr>
              <w:jc w:val="center"/>
              <w:rPr>
                <w:rFonts w:ascii="宋体" w:hAnsi="宋体" w:cs="黑体"/>
                <w:b/>
                <w:bCs/>
                <w:szCs w:val="21"/>
                <w:lang w:val="en-GB"/>
              </w:rPr>
            </w:pPr>
          </w:p>
        </w:tc>
        <w:tc>
          <w:tcPr>
            <w:tcW w:w="1233" w:type="dxa"/>
            <w:vMerge/>
            <w:shd w:val="clear" w:color="auto" w:fill="E6E6E6"/>
            <w:vAlign w:val="center"/>
          </w:tcPr>
          <w:p w:rsidR="001F461B" w:rsidRDefault="001F461B">
            <w:pPr>
              <w:rPr>
                <w:rFonts w:ascii="宋体" w:hAnsi="宋体" w:cs="黑体"/>
                <w:b/>
                <w:bCs/>
                <w:szCs w:val="21"/>
                <w:lang w:val="en-GB"/>
              </w:rPr>
            </w:pPr>
          </w:p>
        </w:tc>
        <w:tc>
          <w:tcPr>
            <w:tcW w:w="561" w:type="dxa"/>
            <w:vMerge/>
            <w:shd w:val="clear" w:color="auto" w:fill="E6E6E6"/>
            <w:vAlign w:val="center"/>
          </w:tcPr>
          <w:p w:rsidR="001F461B" w:rsidRDefault="001F461B">
            <w:pPr>
              <w:jc w:val="center"/>
              <w:rPr>
                <w:rFonts w:ascii="宋体" w:hAnsi="宋体" w:cs="黑体"/>
                <w:b/>
                <w:bCs/>
                <w:szCs w:val="21"/>
                <w:lang w:val="en-GB"/>
              </w:rPr>
            </w:pPr>
          </w:p>
        </w:tc>
        <w:tc>
          <w:tcPr>
            <w:tcW w:w="1725" w:type="dxa"/>
            <w:vMerge/>
            <w:shd w:val="clear" w:color="auto" w:fill="E6E6E6"/>
            <w:vAlign w:val="center"/>
          </w:tcPr>
          <w:p w:rsidR="001F461B" w:rsidRDefault="001F461B">
            <w:pPr>
              <w:rPr>
                <w:rFonts w:ascii="宋体" w:hAnsi="宋体" w:cs="黑体"/>
                <w:b/>
                <w:bCs/>
                <w:szCs w:val="21"/>
                <w:lang w:val="en-GB"/>
              </w:rPr>
            </w:pPr>
          </w:p>
        </w:tc>
        <w:tc>
          <w:tcPr>
            <w:tcW w:w="428"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合法合规</w:t>
            </w:r>
          </w:p>
        </w:tc>
        <w:tc>
          <w:tcPr>
            <w:tcW w:w="427"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资产安全</w:t>
            </w:r>
          </w:p>
        </w:tc>
        <w:tc>
          <w:tcPr>
            <w:tcW w:w="426"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舞弊风险</w:t>
            </w:r>
          </w:p>
        </w:tc>
        <w:tc>
          <w:tcPr>
            <w:tcW w:w="428"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效率风险</w:t>
            </w:r>
          </w:p>
        </w:tc>
        <w:tc>
          <w:tcPr>
            <w:tcW w:w="439"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598"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2525" w:type="dxa"/>
            <w:vMerge/>
            <w:shd w:val="clear" w:color="auto" w:fill="E6E6E6"/>
            <w:vAlign w:val="center"/>
          </w:tcPr>
          <w:p w:rsidR="001F461B" w:rsidRDefault="001F461B">
            <w:pPr>
              <w:rPr>
                <w:rFonts w:ascii="宋体" w:hAnsi="宋体" w:cs="黑体"/>
                <w:b/>
                <w:bCs/>
                <w:szCs w:val="21"/>
                <w:lang w:val="en-GB"/>
              </w:rPr>
            </w:pPr>
          </w:p>
        </w:tc>
        <w:tc>
          <w:tcPr>
            <w:tcW w:w="408"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控制等级</w:t>
            </w:r>
          </w:p>
        </w:tc>
        <w:tc>
          <w:tcPr>
            <w:tcW w:w="477"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控制类型</w:t>
            </w:r>
          </w:p>
        </w:tc>
        <w:tc>
          <w:tcPr>
            <w:tcW w:w="515"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控制方式</w:t>
            </w:r>
          </w:p>
        </w:tc>
        <w:tc>
          <w:tcPr>
            <w:tcW w:w="483"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控制频率</w:t>
            </w:r>
          </w:p>
        </w:tc>
        <w:tc>
          <w:tcPr>
            <w:tcW w:w="1269"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cs="黑体"/>
                <w:b/>
                <w:bCs/>
                <w:szCs w:val="21"/>
                <w:lang w:val="en-GB"/>
              </w:rPr>
            </w:pPr>
            <w:r>
              <w:rPr>
                <w:rFonts w:ascii="宋体" w:hAnsi="宋体" w:cs="宋体" w:hint="eastAsia"/>
                <w:b/>
                <w:bCs/>
                <w:szCs w:val="21"/>
                <w:lang w:val="en-GB"/>
              </w:rPr>
              <w:t>证据</w:t>
            </w:r>
          </w:p>
        </w:tc>
        <w:tc>
          <w:tcPr>
            <w:tcW w:w="948"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责任部门和岗位</w:t>
            </w:r>
          </w:p>
        </w:tc>
      </w:tr>
      <w:tr w:rsidR="001F461B">
        <w:trPr>
          <w:trHeight w:val="1868"/>
          <w:jc w:val="center"/>
        </w:trPr>
        <w:tc>
          <w:tcPr>
            <w:tcW w:w="623" w:type="dxa"/>
            <w:vMerge w:val="restart"/>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w:t>
            </w:r>
            <w:r>
              <w:rPr>
                <w:rFonts w:ascii="宋体" w:hAnsi="宋体" w:cs="黑体"/>
                <w:bCs/>
                <w:szCs w:val="21"/>
                <w:lang w:val="en-GB"/>
              </w:rPr>
              <w:t>01</w:t>
            </w:r>
          </w:p>
        </w:tc>
        <w:tc>
          <w:tcPr>
            <w:tcW w:w="1233" w:type="dxa"/>
            <w:vMerge w:val="restart"/>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合理保证公务</w:t>
            </w:r>
            <w:r>
              <w:rPr>
                <w:rFonts w:ascii="宋体" w:hAnsi="宋体" w:cs="宋体"/>
                <w:szCs w:val="21"/>
                <w:lang w:val="en-GB"/>
              </w:rPr>
              <w:t>卡管理合法</w:t>
            </w:r>
            <w:r>
              <w:rPr>
                <w:rFonts w:ascii="宋体" w:hAnsi="宋体" w:cs="宋体" w:hint="eastAsia"/>
                <w:szCs w:val="21"/>
                <w:lang w:val="en-GB"/>
              </w:rPr>
              <w:t>、</w:t>
            </w:r>
            <w:r>
              <w:rPr>
                <w:rFonts w:ascii="宋体" w:hAnsi="宋体" w:cs="宋体"/>
                <w:szCs w:val="21"/>
                <w:lang w:val="en-GB"/>
              </w:rPr>
              <w:t>合规</w:t>
            </w:r>
            <w:r>
              <w:rPr>
                <w:rFonts w:ascii="宋体" w:hAnsi="宋体" w:cs="宋体" w:hint="eastAsia"/>
                <w:szCs w:val="21"/>
                <w:lang w:val="en-GB"/>
              </w:rPr>
              <w:t>。</w:t>
            </w:r>
          </w:p>
        </w:tc>
        <w:tc>
          <w:tcPr>
            <w:tcW w:w="561"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R</w:t>
            </w:r>
            <w:r>
              <w:rPr>
                <w:rFonts w:ascii="宋体" w:hAnsi="宋体" w:cs="宋体"/>
                <w:szCs w:val="21"/>
                <w:lang w:val="en-GB"/>
              </w:rPr>
              <w:t>01</w:t>
            </w:r>
          </w:p>
        </w:tc>
        <w:tc>
          <w:tcPr>
            <w:tcW w:w="172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公务卡管理制度不健全，公务卡管理混乱</w:t>
            </w:r>
            <w:r>
              <w:rPr>
                <w:rFonts w:ascii="宋体" w:hAnsi="宋体" w:cs="宋体" w:hint="eastAsia"/>
                <w:szCs w:val="21"/>
                <w:lang w:val="en-GB"/>
              </w:rPr>
              <w:t>。</w:t>
            </w:r>
          </w:p>
        </w:tc>
        <w:tc>
          <w:tcPr>
            <w:tcW w:w="428"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27"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26" w:type="dxa"/>
            <w:shd w:val="clear" w:color="auto" w:fill="FFFFFF"/>
            <w:vAlign w:val="center"/>
          </w:tcPr>
          <w:p w:rsidR="001F461B" w:rsidRDefault="001F461B">
            <w:pPr>
              <w:spacing w:line="0" w:lineRule="atLeast"/>
              <w:jc w:val="center"/>
              <w:rPr>
                <w:rFonts w:ascii="宋体" w:hAnsi="宋体" w:cs="黑体"/>
                <w:szCs w:val="21"/>
                <w:lang w:val="en-GB"/>
              </w:rPr>
            </w:pPr>
          </w:p>
        </w:tc>
        <w:tc>
          <w:tcPr>
            <w:tcW w:w="427" w:type="dxa"/>
            <w:shd w:val="clear" w:color="auto" w:fill="FFFFFF"/>
            <w:vAlign w:val="center"/>
          </w:tcPr>
          <w:p w:rsidR="001F461B" w:rsidRDefault="001F461B">
            <w:pPr>
              <w:spacing w:line="0" w:lineRule="atLeast"/>
              <w:jc w:val="center"/>
              <w:rPr>
                <w:rFonts w:ascii="宋体" w:hAnsi="宋体" w:cs="宋体"/>
                <w:szCs w:val="21"/>
                <w:lang w:val="en-GB"/>
              </w:rPr>
            </w:pPr>
          </w:p>
        </w:tc>
        <w:tc>
          <w:tcPr>
            <w:tcW w:w="428" w:type="dxa"/>
            <w:shd w:val="clear" w:color="auto" w:fill="FFFFFF"/>
            <w:vAlign w:val="center"/>
          </w:tcPr>
          <w:p w:rsidR="001F461B" w:rsidRDefault="001F461B">
            <w:pPr>
              <w:spacing w:line="0" w:lineRule="atLeast"/>
              <w:jc w:val="center"/>
              <w:rPr>
                <w:rFonts w:ascii="宋体" w:hAnsi="宋体" w:cs="宋体"/>
                <w:szCs w:val="21"/>
                <w:lang w:val="en-GB"/>
              </w:rPr>
            </w:pPr>
          </w:p>
        </w:tc>
        <w:tc>
          <w:tcPr>
            <w:tcW w:w="439"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中等风险</w:t>
            </w:r>
          </w:p>
        </w:tc>
        <w:tc>
          <w:tcPr>
            <w:tcW w:w="598"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252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完善</w:t>
            </w:r>
            <w:r>
              <w:rPr>
                <w:rFonts w:ascii="宋体" w:eastAsia="宋体" w:hAnsi="宋体" w:cs="宋体" w:hint="eastAsia"/>
                <w:szCs w:val="21"/>
              </w:rPr>
              <w:t>《公务卡管理制度》</w:t>
            </w:r>
            <w:r>
              <w:rPr>
                <w:rFonts w:ascii="宋体" w:hAnsi="宋体" w:cs="宋体"/>
                <w:szCs w:val="21"/>
                <w:lang w:val="en-GB"/>
              </w:rPr>
              <w:t>，规定公务卡的申领、信息变更、注销业务流程</w:t>
            </w:r>
            <w:r>
              <w:rPr>
                <w:rFonts w:ascii="宋体" w:hAnsi="宋体" w:cs="宋体" w:hint="eastAsia"/>
                <w:szCs w:val="21"/>
                <w:lang w:val="en-GB"/>
              </w:rPr>
              <w:t>。</w:t>
            </w:r>
          </w:p>
        </w:tc>
        <w:tc>
          <w:tcPr>
            <w:tcW w:w="408"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般控制</w:t>
            </w:r>
          </w:p>
        </w:tc>
        <w:tc>
          <w:tcPr>
            <w:tcW w:w="477"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51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83"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269" w:type="dxa"/>
            <w:vMerge w:val="restart"/>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eastAsia="宋体" w:hAnsi="宋体" w:cs="宋体" w:hint="eastAsia"/>
                <w:szCs w:val="21"/>
              </w:rPr>
              <w:t>《公务卡管理暂行办法》</w:t>
            </w:r>
          </w:p>
        </w:tc>
        <w:tc>
          <w:tcPr>
            <w:tcW w:w="948" w:type="dxa"/>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资金管理部/负责人</w:t>
            </w:r>
          </w:p>
        </w:tc>
      </w:tr>
      <w:tr w:rsidR="001F461B">
        <w:trPr>
          <w:trHeight w:val="1864"/>
          <w:jc w:val="center"/>
        </w:trPr>
        <w:tc>
          <w:tcPr>
            <w:tcW w:w="623" w:type="dxa"/>
            <w:vMerge/>
            <w:shd w:val="clear" w:color="auto" w:fill="FFFFFF"/>
            <w:vAlign w:val="center"/>
          </w:tcPr>
          <w:p w:rsidR="001F461B" w:rsidRDefault="001F461B">
            <w:pPr>
              <w:jc w:val="center"/>
              <w:rPr>
                <w:rFonts w:ascii="宋体" w:hAnsi="宋体" w:cs="黑体"/>
                <w:bCs/>
                <w:szCs w:val="21"/>
                <w:lang w:val="en-GB"/>
              </w:rPr>
            </w:pPr>
          </w:p>
        </w:tc>
        <w:tc>
          <w:tcPr>
            <w:tcW w:w="1233" w:type="dxa"/>
            <w:vMerge/>
            <w:shd w:val="clear" w:color="auto" w:fill="FFFFFF"/>
            <w:vAlign w:val="center"/>
          </w:tcPr>
          <w:p w:rsidR="001F461B" w:rsidRDefault="001F461B">
            <w:pPr>
              <w:spacing w:line="0" w:lineRule="atLeast"/>
              <w:ind w:leftChars="-10" w:left="-21" w:rightChars="-32" w:right="-67"/>
              <w:rPr>
                <w:rFonts w:ascii="宋体" w:hAnsi="宋体" w:cs="宋体"/>
                <w:szCs w:val="21"/>
                <w:lang w:val="en-GB"/>
              </w:rPr>
            </w:pPr>
          </w:p>
        </w:tc>
        <w:tc>
          <w:tcPr>
            <w:tcW w:w="561"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R02</w:t>
            </w:r>
          </w:p>
        </w:tc>
        <w:tc>
          <w:tcPr>
            <w:tcW w:w="172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公务卡信息变更</w:t>
            </w:r>
            <w:r>
              <w:rPr>
                <w:rFonts w:ascii="宋体" w:hAnsi="宋体" w:cs="宋体" w:hint="eastAsia"/>
                <w:szCs w:val="21"/>
                <w:lang w:val="en-GB"/>
              </w:rPr>
              <w:t>重新</w:t>
            </w:r>
            <w:r>
              <w:rPr>
                <w:rFonts w:ascii="宋体" w:hAnsi="宋体" w:cs="宋体"/>
                <w:szCs w:val="21"/>
                <w:lang w:val="en-GB"/>
              </w:rPr>
              <w:t>开卡后</w:t>
            </w:r>
            <w:r>
              <w:rPr>
                <w:rFonts w:ascii="宋体" w:hAnsi="宋体" w:cs="宋体" w:hint="eastAsia"/>
                <w:szCs w:val="21"/>
                <w:lang w:val="en-GB"/>
              </w:rPr>
              <w:t>，</w:t>
            </w:r>
            <w:r>
              <w:rPr>
                <w:rFonts w:ascii="宋体" w:hAnsi="宋体" w:cs="宋体"/>
                <w:szCs w:val="21"/>
                <w:lang w:val="en-GB"/>
              </w:rPr>
              <w:t>无信息反馈</w:t>
            </w:r>
            <w:r>
              <w:rPr>
                <w:rFonts w:ascii="宋体" w:hAnsi="宋体" w:cs="宋体" w:hint="eastAsia"/>
                <w:szCs w:val="21"/>
                <w:lang w:val="en-GB"/>
              </w:rPr>
              <w:t>。</w:t>
            </w:r>
          </w:p>
        </w:tc>
        <w:tc>
          <w:tcPr>
            <w:tcW w:w="428"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27"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宋体"/>
                <w:szCs w:val="21"/>
                <w:lang w:val="en-GB"/>
              </w:rPr>
              <w:t>Y</w:t>
            </w:r>
          </w:p>
        </w:tc>
        <w:tc>
          <w:tcPr>
            <w:tcW w:w="426"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黑体" w:hint="eastAsia"/>
                <w:szCs w:val="21"/>
                <w:lang w:val="en-GB"/>
              </w:rPr>
              <w:t>Y</w:t>
            </w:r>
          </w:p>
        </w:tc>
        <w:tc>
          <w:tcPr>
            <w:tcW w:w="427" w:type="dxa"/>
            <w:shd w:val="clear" w:color="auto" w:fill="FFFFFF"/>
            <w:vAlign w:val="center"/>
          </w:tcPr>
          <w:p w:rsidR="001F461B" w:rsidRDefault="001F461B">
            <w:pPr>
              <w:spacing w:line="0" w:lineRule="atLeast"/>
              <w:jc w:val="center"/>
              <w:rPr>
                <w:rFonts w:ascii="宋体" w:hAnsi="宋体" w:cs="宋体"/>
                <w:szCs w:val="21"/>
                <w:lang w:val="en-GB"/>
              </w:rPr>
            </w:pPr>
          </w:p>
        </w:tc>
        <w:tc>
          <w:tcPr>
            <w:tcW w:w="428"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39"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宋体" w:hint="eastAsia"/>
                <w:szCs w:val="21"/>
                <w:lang w:val="en-GB"/>
              </w:rPr>
              <w:t>中等风险</w:t>
            </w:r>
          </w:p>
        </w:tc>
        <w:tc>
          <w:tcPr>
            <w:tcW w:w="598"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C05</w:t>
            </w:r>
          </w:p>
        </w:tc>
        <w:tc>
          <w:tcPr>
            <w:tcW w:w="252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持卡人</w:t>
            </w:r>
            <w:r>
              <w:rPr>
                <w:rFonts w:ascii="宋体" w:hAnsi="宋体" w:cs="宋体"/>
                <w:szCs w:val="21"/>
                <w:lang w:val="en-GB"/>
              </w:rPr>
              <w:t>开卡后及时通知财务人员</w:t>
            </w:r>
            <w:r>
              <w:rPr>
                <w:rFonts w:ascii="宋体" w:hAnsi="宋体" w:cs="宋体" w:hint="eastAsia"/>
                <w:szCs w:val="21"/>
                <w:lang w:val="en-GB"/>
              </w:rPr>
              <w:t>，财务应</w:t>
            </w:r>
            <w:r>
              <w:rPr>
                <w:rFonts w:ascii="宋体" w:hAnsi="宋体" w:cs="宋体"/>
                <w:szCs w:val="21"/>
                <w:lang w:val="en-GB"/>
              </w:rPr>
              <w:t>掌握变更后的发卡情况</w:t>
            </w:r>
            <w:r>
              <w:rPr>
                <w:rFonts w:ascii="宋体" w:hAnsi="宋体" w:cs="宋体" w:hint="eastAsia"/>
                <w:szCs w:val="21"/>
                <w:lang w:val="en-GB"/>
              </w:rPr>
              <w:t>。</w:t>
            </w:r>
          </w:p>
        </w:tc>
        <w:tc>
          <w:tcPr>
            <w:tcW w:w="408"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一般控</w:t>
            </w:r>
            <w:r>
              <w:rPr>
                <w:rFonts w:ascii="宋体" w:hAnsi="宋体" w:cs="宋体"/>
                <w:szCs w:val="21"/>
                <w:lang w:val="en-GB"/>
              </w:rPr>
              <w:t>制</w:t>
            </w:r>
          </w:p>
        </w:tc>
        <w:tc>
          <w:tcPr>
            <w:tcW w:w="477"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51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83"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269" w:type="dxa"/>
            <w:vMerge/>
            <w:shd w:val="clear" w:color="auto" w:fill="FFFFFF"/>
            <w:vAlign w:val="center"/>
          </w:tcPr>
          <w:p w:rsidR="001F461B" w:rsidRDefault="001F461B">
            <w:pPr>
              <w:ind w:leftChars="-10" w:left="-21" w:rightChars="-32" w:right="-67"/>
              <w:jc w:val="center"/>
              <w:rPr>
                <w:rFonts w:ascii="宋体" w:hAnsi="宋体" w:cs="宋体"/>
                <w:szCs w:val="21"/>
                <w:lang w:val="en-GB"/>
              </w:rPr>
            </w:pPr>
          </w:p>
        </w:tc>
        <w:tc>
          <w:tcPr>
            <w:tcW w:w="948" w:type="dxa"/>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资金管理部/出纳岗</w:t>
            </w:r>
          </w:p>
        </w:tc>
      </w:tr>
    </w:tbl>
    <w:p w:rsidR="001F461B" w:rsidRDefault="001F461B">
      <w:pPr>
        <w:pStyle w:val="Char6"/>
      </w:pPr>
      <w:bookmarkStart w:id="523" w:name="_Toc453944837"/>
      <w:bookmarkStart w:id="524" w:name="_Toc465929481"/>
    </w:p>
    <w:p w:rsidR="001F461B" w:rsidRDefault="001F461B">
      <w:pPr>
        <w:pStyle w:val="Char6"/>
      </w:pPr>
    </w:p>
    <w:bookmarkEnd w:id="523"/>
    <w:bookmarkEnd w:id="524"/>
    <w:p w:rsidR="001F461B" w:rsidRDefault="001F461B">
      <w:pPr>
        <w:pStyle w:val="1"/>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25" w:name="_Toc7158"/>
      <w:r>
        <w:rPr>
          <w:rFonts w:asciiTheme="minorEastAsia" w:hAnsiTheme="minorEastAsia" w:cstheme="minorEastAsia" w:hint="eastAsia"/>
          <w:b/>
          <w:bCs/>
          <w:color w:val="000000"/>
          <w:kern w:val="0"/>
          <w:sz w:val="24"/>
          <w:szCs w:val="24"/>
        </w:rPr>
        <w:lastRenderedPageBreak/>
        <w:t>6.6资产控制—公务卡注销流程</w:t>
      </w:r>
      <w:bookmarkEnd w:id="525"/>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26" w:name="_Toc453944838"/>
      <w:bookmarkStart w:id="527" w:name="_Toc13892"/>
      <w:bookmarkStart w:id="528" w:name="_Toc27256"/>
      <w:r>
        <w:rPr>
          <w:rFonts w:asciiTheme="minorEastAsia" w:hAnsiTheme="minorEastAsia" w:cstheme="minorEastAsia" w:hint="eastAsia"/>
          <w:b/>
          <w:bCs/>
          <w:color w:val="000000"/>
          <w:kern w:val="0"/>
          <w:sz w:val="24"/>
          <w:szCs w:val="24"/>
        </w:rPr>
        <w:t>6.6.1流程基本信息</w:t>
      </w:r>
      <w:bookmarkEnd w:id="526"/>
      <w:bookmarkEnd w:id="527"/>
      <w:bookmarkEnd w:id="528"/>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公务卡注销</w:t>
      </w:r>
      <w:r>
        <w:rPr>
          <w:rFonts w:ascii="宋体" w:eastAsia="宋体" w:hAnsi="宋体" w:cs="宋体"/>
          <w:b/>
          <w:bCs/>
          <w:kern w:val="0"/>
          <w:sz w:val="24"/>
          <w:szCs w:val="24"/>
        </w:rPr>
        <w:t>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4"/>
        <w:gridCol w:w="1850"/>
        <w:gridCol w:w="1574"/>
        <w:gridCol w:w="1689"/>
        <w:gridCol w:w="1645"/>
        <w:gridCol w:w="1529"/>
      </w:tblGrid>
      <w:tr w:rsidR="001F461B">
        <w:trPr>
          <w:trHeight w:val="900"/>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68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公务注销</w:t>
            </w:r>
            <w:r>
              <w:rPr>
                <w:rFonts w:ascii="宋体" w:eastAsia="宋体" w:hAnsi="宋体" w:cs="宋体"/>
                <w:szCs w:val="21"/>
              </w:rPr>
              <w:t>流程</w:t>
            </w:r>
          </w:p>
        </w:tc>
        <w:tc>
          <w:tcPr>
            <w:tcW w:w="16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29"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5</w:t>
            </w:r>
          </w:p>
        </w:tc>
      </w:tr>
      <w:tr w:rsidR="001F461B">
        <w:trPr>
          <w:trHeight w:val="956"/>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5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68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组织人事部</w:t>
            </w:r>
          </w:p>
        </w:tc>
        <w:tc>
          <w:tcPr>
            <w:tcW w:w="16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2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资金管理部/出纳岗</w:t>
            </w:r>
          </w:p>
        </w:tc>
      </w:tr>
      <w:tr w:rsidR="001F461B">
        <w:trPr>
          <w:trHeight w:val="923"/>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《公务卡管理制度》</w:t>
            </w:r>
          </w:p>
        </w:tc>
      </w:tr>
      <w:tr w:rsidR="001F461B">
        <w:trPr>
          <w:trHeight w:val="1274"/>
          <w:jc w:val="center"/>
        </w:trPr>
        <w:tc>
          <w:tcPr>
            <w:tcW w:w="14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.本流程主要规范公务卡注销</w:t>
            </w:r>
            <w:r>
              <w:rPr>
                <w:rFonts w:ascii="宋体" w:eastAsia="宋体" w:hAnsi="宋体" w:cs="宋体"/>
                <w:szCs w:val="21"/>
              </w:rPr>
              <w:t>业务的管理</w:t>
            </w:r>
            <w:r>
              <w:rPr>
                <w:rFonts w:ascii="宋体" w:eastAsia="宋体" w:hAnsi="宋体" w:cs="宋体" w:hint="eastAsia"/>
                <w:szCs w:val="21"/>
              </w:rPr>
              <w:t>，旨在保证公务卡管理</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.本流程主要对公务卡注销过程进行描述，适用于单位持有公务卡人员离职或退休，办理公务卡注销手续的业务管控。</w:t>
            </w:r>
          </w:p>
        </w:tc>
      </w:tr>
      <w:tr w:rsidR="001F461B">
        <w:trPr>
          <w:trHeight w:val="688"/>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08"/>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797"/>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流程起点：人事变动通知</w:t>
            </w:r>
          </w:p>
        </w:tc>
      </w:tr>
      <w:tr w:rsidR="001F461B">
        <w:trPr>
          <w:trHeight w:val="67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流程终点：登记公务卡台账</w:t>
            </w:r>
          </w:p>
        </w:tc>
      </w:tr>
      <w:tr w:rsidR="001F461B">
        <w:trPr>
          <w:trHeight w:val="849"/>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rPr>
          <w:color w:val="FF0000"/>
        </w:rPr>
      </w:pPr>
    </w:p>
    <w:p w:rsidR="001F461B" w:rsidRDefault="001F461B">
      <w:pPr>
        <w:rPr>
          <w:color w:val="FF0000"/>
        </w:rPr>
      </w:pPr>
    </w:p>
    <w:p w:rsidR="001F461B" w:rsidRDefault="001F461B"/>
    <w:p w:rsidR="001F461B" w:rsidRDefault="001F461B"/>
    <w:p w:rsidR="001F461B" w:rsidRDefault="001F461B">
      <w:pPr>
        <w:sectPr w:rsidR="001F461B">
          <w:pgSz w:w="11906" w:h="16838"/>
          <w:pgMar w:top="1440" w:right="1247" w:bottom="1440" w:left="1134" w:header="851" w:footer="992" w:gutter="0"/>
          <w:cols w:space="0"/>
          <w:docGrid w:linePitch="312"/>
        </w:sectPr>
      </w:pPr>
    </w:p>
    <w:p w:rsidR="001F461B" w:rsidRDefault="001F461B"/>
    <w:p w:rsidR="001F461B" w:rsidRDefault="00447809">
      <w:pPr>
        <w:pStyle w:val="2"/>
        <w:spacing w:line="240" w:lineRule="auto"/>
        <w:rPr>
          <w:color w:val="FF0000"/>
          <w:sz w:val="28"/>
          <w:szCs w:val="28"/>
        </w:rPr>
      </w:pPr>
      <w:bookmarkStart w:id="529" w:name="_Toc465929482"/>
      <w:bookmarkStart w:id="530" w:name="_Toc453944839"/>
      <w:bookmarkStart w:id="531" w:name="_Toc6636"/>
      <w:r>
        <w:rPr>
          <w:rFonts w:asciiTheme="minorEastAsia" w:eastAsiaTheme="minorEastAsia" w:hAnsiTheme="minorEastAsia" w:cstheme="minorEastAsia" w:hint="eastAsia"/>
          <w:sz w:val="24"/>
          <w:szCs w:val="24"/>
        </w:rPr>
        <w:t>6.6.2流程图</w:t>
      </w:r>
      <w:bookmarkEnd w:id="529"/>
      <w:bookmarkEnd w:id="530"/>
      <w:bookmarkEnd w:id="531"/>
    </w:p>
    <w:bookmarkStart w:id="532" w:name="_Toc465929483"/>
    <w:bookmarkStart w:id="533" w:name="_Toc453944840"/>
    <w:p w:rsidR="001F461B" w:rsidRDefault="001F461B">
      <w:pPr>
        <w:rPr>
          <w:rFonts w:ascii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r w:rsidRPr="001F461B">
        <w:rPr>
          <w:rFonts w:asciiTheme="minorEastAsia" w:hAnsiTheme="minorEastAsia" w:cstheme="minorEastAsia"/>
          <w:sz w:val="24"/>
          <w:szCs w:val="24"/>
        </w:rPr>
        <w:object w:dxaOrig="10822" w:dyaOrig="14024">
          <v:shape id="_x0000_i1036" type="#_x0000_t75" style="width:681.35pt;height:401.35pt" o:ole="">
            <v:imagedata r:id="rId35" o:title=""/>
            <o:lock v:ext="edit" aspectratio="f"/>
          </v:shape>
          <o:OLEObject Type="Embed" ProgID="Visio.Drawing.15" ShapeID="_x0000_i1036" DrawAspect="Content" ObjectID="_1596784037" r:id="rId36"/>
        </w:object>
      </w:r>
    </w:p>
    <w:p w:rsidR="001F461B" w:rsidRDefault="00447809">
      <w:pPr>
        <w:pStyle w:val="2"/>
        <w:spacing w:line="240" w:lineRule="auto"/>
        <w:rPr>
          <w:rFonts w:asciiTheme="minorEastAsia" w:eastAsiaTheme="minorEastAsia" w:hAnsiTheme="minorEastAsia" w:cstheme="minorEastAsia"/>
          <w:sz w:val="24"/>
          <w:szCs w:val="24"/>
        </w:rPr>
      </w:pPr>
      <w:bookmarkStart w:id="534" w:name="_Toc20716"/>
      <w:r>
        <w:rPr>
          <w:rFonts w:asciiTheme="minorEastAsia" w:eastAsiaTheme="minorEastAsia" w:hAnsiTheme="minorEastAsia" w:cstheme="minorEastAsia" w:hint="eastAsia"/>
          <w:sz w:val="24"/>
          <w:szCs w:val="24"/>
        </w:rPr>
        <w:lastRenderedPageBreak/>
        <w:t>6.6.3流程说明</w:t>
      </w:r>
      <w:bookmarkEnd w:id="534"/>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74"/>
        <w:gridCol w:w="1555"/>
        <w:gridCol w:w="1556"/>
        <w:gridCol w:w="597"/>
        <w:gridCol w:w="3568"/>
        <w:gridCol w:w="1875"/>
      </w:tblGrid>
      <w:tr w:rsidR="001F461B">
        <w:trPr>
          <w:trHeight w:val="454"/>
          <w:tblHeader/>
          <w:jc w:val="center"/>
        </w:trPr>
        <w:tc>
          <w:tcPr>
            <w:tcW w:w="47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5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5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9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56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87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人事变动通知</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组织人事部/经办人</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C01</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hint="eastAsia"/>
                <w:szCs w:val="21"/>
                <w:lang w:val="en-GB"/>
              </w:rPr>
              <w:t>当单位工作人员因离退休或辞职等原因不再在本单位工作时，由组织人事部出具《调出、辞职、辞退交接通知单》，交接单上资金管理部中注明是否持有公务卡。</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lang w:val="en-GB"/>
              </w:rPr>
              <w:t>《调出、辞职、辞退交接通知单》</w:t>
            </w: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是否持有公务卡</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资金管理部/出纳岗</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2</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出纳人员查询公务卡台账</w:t>
            </w:r>
            <w:r>
              <w:rPr>
                <w:rFonts w:ascii="宋体" w:hAnsi="宋体" w:cs="宋体" w:hint="eastAsia"/>
                <w:szCs w:val="21"/>
                <w:lang w:val="en-GB"/>
              </w:rPr>
              <w:t>，</w:t>
            </w:r>
            <w:r>
              <w:rPr>
                <w:rFonts w:ascii="宋体" w:hAnsi="宋体" w:cs="宋体"/>
                <w:szCs w:val="21"/>
                <w:lang w:val="en-GB"/>
              </w:rPr>
              <w:t>判断该人员是否持有公务卡</w:t>
            </w:r>
            <w:r>
              <w:rPr>
                <w:rFonts w:ascii="宋体" w:hAnsi="宋体" w:cs="宋体" w:hint="eastAsia"/>
                <w:szCs w:val="21"/>
                <w:lang w:val="en-GB"/>
              </w:rPr>
              <w:t>，</w:t>
            </w:r>
            <w:r>
              <w:rPr>
                <w:rFonts w:ascii="宋体" w:hAnsi="宋体" w:cs="宋体"/>
                <w:szCs w:val="21"/>
                <w:lang w:val="en-GB"/>
              </w:rPr>
              <w:t>持卡须注销后</w:t>
            </w:r>
            <w:r>
              <w:rPr>
                <w:rFonts w:ascii="宋体" w:hAnsi="宋体" w:cs="宋体" w:hint="eastAsia"/>
                <w:szCs w:val="21"/>
                <w:lang w:val="en-GB"/>
              </w:rPr>
              <w:t>盖章，反之直接盖章即可。</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cs="宋体"/>
                <w:szCs w:val="21"/>
                <w:lang w:val="en-GB"/>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通知本人核销</w:t>
            </w:r>
          </w:p>
          <w:p w:rsidR="001F461B" w:rsidRDefault="00447809">
            <w:pPr>
              <w:jc w:val="center"/>
              <w:rPr>
                <w:rFonts w:ascii="宋体" w:hAnsi="宋体" w:cs="宋体"/>
                <w:szCs w:val="21"/>
              </w:rPr>
            </w:pPr>
            <w:r>
              <w:rPr>
                <w:rFonts w:ascii="宋体" w:hAnsi="宋体" w:cs="宋体" w:hint="eastAsia"/>
                <w:szCs w:val="21"/>
              </w:rPr>
              <w:t>公务卡</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资金管理部/出纳岗</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3</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通知</w:t>
            </w:r>
            <w:r>
              <w:rPr>
                <w:rFonts w:ascii="宋体" w:hAnsi="宋体" w:cs="宋体"/>
                <w:szCs w:val="21"/>
                <w:lang w:val="en-GB"/>
              </w:rPr>
              <w:t>公务卡持有人向银行提出申请注销业务</w:t>
            </w:r>
            <w:r>
              <w:rPr>
                <w:rFonts w:ascii="宋体" w:hAnsi="宋体" w:cs="宋体" w:hint="eastAsia"/>
                <w:szCs w:val="21"/>
                <w:lang w:val="en-GB"/>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资金管理部/负责人</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C04</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财务负责人</w:t>
            </w:r>
            <w:r>
              <w:rPr>
                <w:rFonts w:ascii="宋体" w:hAnsi="宋体" w:hint="eastAsia"/>
                <w:bCs/>
                <w:szCs w:val="21"/>
              </w:rPr>
              <w:t>核实</w:t>
            </w:r>
            <w:r>
              <w:rPr>
                <w:rFonts w:ascii="宋体" w:hAnsi="宋体"/>
                <w:bCs/>
                <w:szCs w:val="21"/>
              </w:rPr>
              <w:t>离</w:t>
            </w:r>
            <w:r>
              <w:rPr>
                <w:rFonts w:ascii="宋体" w:hAnsi="宋体" w:hint="eastAsia"/>
                <w:bCs/>
                <w:szCs w:val="21"/>
              </w:rPr>
              <w:t>退休和辞职</w:t>
            </w:r>
            <w:r>
              <w:rPr>
                <w:rFonts w:ascii="宋体" w:hAnsi="宋体"/>
                <w:bCs/>
                <w:szCs w:val="21"/>
              </w:rPr>
              <w:t>人员持卡注销情况</w:t>
            </w:r>
            <w:r>
              <w:rPr>
                <w:rFonts w:ascii="宋体" w:hAnsi="宋体" w:hint="eastAsia"/>
                <w:bCs/>
                <w:szCs w:val="21"/>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解除捆绑</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资金管理部/出纳岗</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解除离</w:t>
            </w:r>
            <w:r>
              <w:rPr>
                <w:rFonts w:ascii="宋体" w:hAnsi="宋体" w:hint="eastAsia"/>
                <w:bCs/>
                <w:szCs w:val="21"/>
              </w:rPr>
              <w:t>退休或辞职</w:t>
            </w:r>
            <w:r>
              <w:rPr>
                <w:rFonts w:ascii="宋体" w:hAnsi="宋体"/>
                <w:bCs/>
                <w:szCs w:val="21"/>
              </w:rPr>
              <w:t>人员公务卡与单位信息的绑定</w:t>
            </w:r>
            <w:r>
              <w:rPr>
                <w:rFonts w:ascii="宋体" w:hAnsi="宋体" w:hint="eastAsia"/>
                <w:bCs/>
                <w:szCs w:val="21"/>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交接通知单盖章</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资金管理部/负责人</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w:t>
            </w:r>
            <w:r>
              <w:rPr>
                <w:rFonts w:ascii="宋体" w:hAnsi="宋体" w:cs="宋体"/>
                <w:bCs/>
                <w:szCs w:val="21"/>
              </w:rPr>
              <w:t>06</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办理相关离职事项后</w:t>
            </w:r>
            <w:r>
              <w:rPr>
                <w:rFonts w:ascii="宋体" w:hAnsi="宋体" w:cs="宋体" w:hint="eastAsia"/>
                <w:szCs w:val="21"/>
                <w:lang w:val="en-GB"/>
              </w:rPr>
              <w:t>，</w:t>
            </w:r>
            <w:r>
              <w:rPr>
                <w:rFonts w:ascii="宋体" w:hAnsi="宋体" w:cs="宋体"/>
                <w:szCs w:val="21"/>
                <w:lang w:val="en-GB"/>
              </w:rPr>
              <w:t>在</w:t>
            </w:r>
            <w:r>
              <w:rPr>
                <w:rFonts w:ascii="宋体" w:hAnsi="宋体" w:cs="宋体" w:hint="eastAsia"/>
                <w:szCs w:val="21"/>
                <w:lang w:val="en-GB"/>
              </w:rPr>
              <w:t>组织人事部《调出、辞职、辞退交接通知单》上盖章确认。</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07</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登记台账</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资金管理部/出纳岗</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注销后登记公务卡台账</w:t>
            </w:r>
            <w:r>
              <w:rPr>
                <w:rFonts w:ascii="宋体" w:hAnsi="宋体" w:cs="宋体" w:hint="eastAsia"/>
                <w:szCs w:val="21"/>
                <w:lang w:val="en-GB"/>
              </w:rPr>
              <w:t>，</w:t>
            </w:r>
            <w:r>
              <w:rPr>
                <w:rFonts w:ascii="宋体" w:hAnsi="宋体" w:cs="宋体"/>
                <w:szCs w:val="21"/>
                <w:lang w:val="en-GB"/>
              </w:rPr>
              <w:t>注明注销日期及原因等</w:t>
            </w:r>
            <w:r>
              <w:rPr>
                <w:rFonts w:ascii="宋体" w:hAnsi="宋体" w:cs="宋体" w:hint="eastAsia"/>
                <w:szCs w:val="21"/>
                <w:lang w:val="en-GB"/>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公务卡台账</w:t>
            </w:r>
          </w:p>
        </w:tc>
      </w:tr>
      <w:tr w:rsidR="001F461B">
        <w:trPr>
          <w:trHeight w:val="454"/>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流程结束</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35" w:name="_Toc24653"/>
      <w:bookmarkStart w:id="536" w:name="_Toc22770"/>
      <w:bookmarkEnd w:id="532"/>
      <w:bookmarkEnd w:id="533"/>
      <w:r>
        <w:rPr>
          <w:rFonts w:asciiTheme="minorEastAsia" w:hAnsiTheme="minorEastAsia" w:cstheme="minorEastAsia" w:hint="eastAsia"/>
          <w:b/>
          <w:bCs/>
          <w:color w:val="000000"/>
          <w:kern w:val="0"/>
          <w:sz w:val="24"/>
          <w:szCs w:val="24"/>
        </w:rPr>
        <w:lastRenderedPageBreak/>
        <w:t>6.6.4权限指引表</w:t>
      </w:r>
      <w:bookmarkEnd w:id="535"/>
      <w:bookmarkEnd w:id="536"/>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8"/>
        <w:gridCol w:w="1953"/>
        <w:gridCol w:w="1954"/>
        <w:gridCol w:w="4355"/>
        <w:gridCol w:w="3214"/>
      </w:tblGrid>
      <w:tr w:rsidR="001F461B">
        <w:trPr>
          <w:trHeight w:val="494"/>
          <w:jc w:val="center"/>
        </w:trPr>
        <w:tc>
          <w:tcPr>
            <w:tcW w:w="2698"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95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1954"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组织人事部</w:t>
            </w:r>
          </w:p>
        </w:tc>
        <w:tc>
          <w:tcPr>
            <w:tcW w:w="7569"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r>
      <w:tr w:rsidR="001F461B">
        <w:trPr>
          <w:trHeight w:val="466"/>
          <w:jc w:val="center"/>
        </w:trPr>
        <w:tc>
          <w:tcPr>
            <w:tcW w:w="2698" w:type="dxa"/>
            <w:vMerge/>
            <w:shd w:val="clear" w:color="auto" w:fill="E6E6E6"/>
            <w:vAlign w:val="center"/>
          </w:tcPr>
          <w:p w:rsidR="001F461B" w:rsidRDefault="001F461B">
            <w:pPr>
              <w:jc w:val="center"/>
              <w:rPr>
                <w:rFonts w:ascii="宋体" w:eastAsia="宋体" w:hAnsi="宋体" w:cs="Times New Roman"/>
                <w:b/>
                <w:bCs/>
                <w:szCs w:val="21"/>
              </w:rPr>
            </w:pPr>
          </w:p>
        </w:tc>
        <w:tc>
          <w:tcPr>
            <w:tcW w:w="1953" w:type="dxa"/>
            <w:vMerge/>
            <w:shd w:val="clear" w:color="auto" w:fill="E6E6E6"/>
            <w:vAlign w:val="center"/>
          </w:tcPr>
          <w:p w:rsidR="001F461B" w:rsidRDefault="001F461B">
            <w:pPr>
              <w:jc w:val="center"/>
              <w:rPr>
                <w:rFonts w:ascii="宋体" w:eastAsia="宋体" w:hAnsi="宋体" w:cs="Times New Roman"/>
                <w:b/>
                <w:bCs/>
                <w:szCs w:val="21"/>
              </w:rPr>
            </w:pPr>
          </w:p>
        </w:tc>
        <w:tc>
          <w:tcPr>
            <w:tcW w:w="19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43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c>
          <w:tcPr>
            <w:tcW w:w="321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r>
      <w:tr w:rsidR="001F461B">
        <w:trPr>
          <w:trHeight w:val="505"/>
          <w:jc w:val="center"/>
        </w:trPr>
        <w:tc>
          <w:tcPr>
            <w:tcW w:w="2698"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5公务卡注销流程</w:t>
            </w:r>
          </w:p>
        </w:tc>
        <w:tc>
          <w:tcPr>
            <w:tcW w:w="1953"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公务卡注销</w:t>
            </w:r>
          </w:p>
        </w:tc>
        <w:tc>
          <w:tcPr>
            <w:tcW w:w="1954" w:type="dxa"/>
            <w:vAlign w:val="center"/>
          </w:tcPr>
          <w:p w:rsidR="001F461B" w:rsidRDefault="00447809">
            <w:pPr>
              <w:jc w:val="center"/>
              <w:rPr>
                <w:rFonts w:ascii="宋体" w:eastAsia="宋体" w:hAnsi="宋体" w:cs="宋体"/>
                <w:szCs w:val="21"/>
              </w:rPr>
            </w:pPr>
            <w:r>
              <w:rPr>
                <w:rFonts w:ascii="宋体" w:eastAsia="宋体" w:hAnsi="宋体" w:cs="宋体"/>
                <w:szCs w:val="21"/>
              </w:rPr>
              <w:t>人员变动通知</w:t>
            </w:r>
          </w:p>
        </w:tc>
        <w:tc>
          <w:tcPr>
            <w:tcW w:w="435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通知持卡人注销、解除捆绑、登记台账</w:t>
            </w:r>
          </w:p>
        </w:tc>
        <w:tc>
          <w:tcPr>
            <w:tcW w:w="321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告知、交接单盖章</w:t>
            </w:r>
          </w:p>
        </w:tc>
      </w:tr>
    </w:tbl>
    <w:p w:rsidR="001F461B" w:rsidRDefault="001F461B">
      <w:pPr>
        <w:rPr>
          <w:color w:val="FF0000"/>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37" w:name="_Toc20021"/>
      <w:bookmarkStart w:id="538" w:name="_Toc248"/>
      <w:bookmarkStart w:id="539" w:name="_Toc453944842"/>
      <w:r>
        <w:rPr>
          <w:rFonts w:asciiTheme="minorEastAsia" w:hAnsiTheme="minorEastAsia" w:cstheme="minorEastAsia" w:hint="eastAsia"/>
          <w:b/>
          <w:bCs/>
          <w:color w:val="000000"/>
          <w:kern w:val="0"/>
          <w:sz w:val="24"/>
          <w:szCs w:val="24"/>
        </w:rPr>
        <w:t>6.6.5风险控制矩阵</w:t>
      </w:r>
      <w:bookmarkEnd w:id="537"/>
      <w:bookmarkEnd w:id="538"/>
      <w:bookmarkEnd w:id="539"/>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4"/>
        <w:gridCol w:w="1253"/>
        <w:gridCol w:w="572"/>
        <w:gridCol w:w="1753"/>
        <w:gridCol w:w="435"/>
        <w:gridCol w:w="434"/>
        <w:gridCol w:w="434"/>
        <w:gridCol w:w="434"/>
        <w:gridCol w:w="435"/>
        <w:gridCol w:w="408"/>
        <w:gridCol w:w="582"/>
        <w:gridCol w:w="2631"/>
        <w:gridCol w:w="500"/>
        <w:gridCol w:w="400"/>
        <w:gridCol w:w="523"/>
        <w:gridCol w:w="492"/>
        <w:gridCol w:w="1290"/>
        <w:gridCol w:w="964"/>
      </w:tblGrid>
      <w:tr w:rsidR="001F461B">
        <w:trPr>
          <w:trHeight w:val="322"/>
          <w:tblHeader/>
          <w:jc w:val="center"/>
        </w:trPr>
        <w:tc>
          <w:tcPr>
            <w:tcW w:w="634"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目标编号</w:t>
            </w:r>
          </w:p>
        </w:tc>
        <w:tc>
          <w:tcPr>
            <w:tcW w:w="125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控制目标</w:t>
            </w:r>
          </w:p>
        </w:tc>
        <w:tc>
          <w:tcPr>
            <w:tcW w:w="572"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风险编号</w:t>
            </w:r>
          </w:p>
        </w:tc>
        <w:tc>
          <w:tcPr>
            <w:tcW w:w="175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风险描述</w:t>
            </w:r>
          </w:p>
        </w:tc>
        <w:tc>
          <w:tcPr>
            <w:tcW w:w="2172" w:type="dxa"/>
            <w:gridSpan w:val="5"/>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风险类别</w:t>
            </w:r>
          </w:p>
        </w:tc>
        <w:tc>
          <w:tcPr>
            <w:tcW w:w="408"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风险等级</w:t>
            </w:r>
          </w:p>
        </w:tc>
        <w:tc>
          <w:tcPr>
            <w:tcW w:w="582"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控制措施编号</w:t>
            </w:r>
          </w:p>
        </w:tc>
        <w:tc>
          <w:tcPr>
            <w:tcW w:w="2631" w:type="dxa"/>
            <w:vMerge w:val="restart"/>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控制措施</w:t>
            </w:r>
          </w:p>
        </w:tc>
        <w:tc>
          <w:tcPr>
            <w:tcW w:w="4169" w:type="dxa"/>
            <w:gridSpan w:val="6"/>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控制属性</w:t>
            </w:r>
          </w:p>
        </w:tc>
      </w:tr>
      <w:tr w:rsidR="001F461B">
        <w:trPr>
          <w:trHeight w:val="1319"/>
          <w:tblHeader/>
          <w:jc w:val="center"/>
        </w:trPr>
        <w:tc>
          <w:tcPr>
            <w:tcW w:w="634" w:type="dxa"/>
            <w:vMerge/>
            <w:shd w:val="clear" w:color="auto" w:fill="E6E6E6"/>
            <w:vAlign w:val="center"/>
          </w:tcPr>
          <w:p w:rsidR="001F461B" w:rsidRDefault="001F461B">
            <w:pPr>
              <w:jc w:val="center"/>
              <w:rPr>
                <w:rFonts w:ascii="宋体" w:hAnsi="宋体" w:cs="黑体"/>
                <w:b/>
                <w:bCs/>
                <w:szCs w:val="21"/>
                <w:lang w:val="en-GB"/>
              </w:rPr>
            </w:pPr>
          </w:p>
        </w:tc>
        <w:tc>
          <w:tcPr>
            <w:tcW w:w="1253" w:type="dxa"/>
            <w:vMerge/>
            <w:shd w:val="clear" w:color="auto" w:fill="E6E6E6"/>
            <w:vAlign w:val="center"/>
          </w:tcPr>
          <w:p w:rsidR="001F461B" w:rsidRDefault="001F461B">
            <w:pPr>
              <w:rPr>
                <w:rFonts w:ascii="宋体" w:hAnsi="宋体" w:cs="黑体"/>
                <w:b/>
                <w:bCs/>
                <w:szCs w:val="21"/>
                <w:lang w:val="en-GB"/>
              </w:rPr>
            </w:pPr>
          </w:p>
        </w:tc>
        <w:tc>
          <w:tcPr>
            <w:tcW w:w="572" w:type="dxa"/>
            <w:vMerge/>
            <w:shd w:val="clear" w:color="auto" w:fill="E6E6E6"/>
            <w:vAlign w:val="center"/>
          </w:tcPr>
          <w:p w:rsidR="001F461B" w:rsidRDefault="001F461B">
            <w:pPr>
              <w:jc w:val="center"/>
              <w:rPr>
                <w:rFonts w:ascii="宋体" w:hAnsi="宋体" w:cs="黑体"/>
                <w:b/>
                <w:bCs/>
                <w:szCs w:val="21"/>
                <w:lang w:val="en-GB"/>
              </w:rPr>
            </w:pPr>
          </w:p>
        </w:tc>
        <w:tc>
          <w:tcPr>
            <w:tcW w:w="1753" w:type="dxa"/>
            <w:vMerge/>
            <w:shd w:val="clear" w:color="auto" w:fill="E6E6E6"/>
            <w:vAlign w:val="center"/>
          </w:tcPr>
          <w:p w:rsidR="001F461B" w:rsidRDefault="001F461B">
            <w:pPr>
              <w:rPr>
                <w:rFonts w:ascii="宋体" w:hAnsi="宋体" w:cs="黑体"/>
                <w:b/>
                <w:bCs/>
                <w:szCs w:val="21"/>
                <w:lang w:val="en-GB"/>
              </w:rPr>
            </w:pPr>
          </w:p>
        </w:tc>
        <w:tc>
          <w:tcPr>
            <w:tcW w:w="435"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合法合规</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资产安全</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报告风险</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舞弊风险</w:t>
            </w:r>
          </w:p>
        </w:tc>
        <w:tc>
          <w:tcPr>
            <w:tcW w:w="435"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效率风险</w:t>
            </w:r>
          </w:p>
        </w:tc>
        <w:tc>
          <w:tcPr>
            <w:tcW w:w="408"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582"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2631" w:type="dxa"/>
            <w:vMerge/>
            <w:shd w:val="clear" w:color="auto" w:fill="E6E6E6"/>
            <w:vAlign w:val="center"/>
          </w:tcPr>
          <w:p w:rsidR="001F461B" w:rsidRDefault="001F461B">
            <w:pPr>
              <w:rPr>
                <w:rFonts w:ascii="宋体" w:hAnsi="宋体" w:cs="黑体"/>
                <w:b/>
                <w:bCs/>
                <w:szCs w:val="21"/>
                <w:lang w:val="en-GB"/>
              </w:rPr>
            </w:pPr>
          </w:p>
        </w:tc>
        <w:tc>
          <w:tcPr>
            <w:tcW w:w="500"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控制等级</w:t>
            </w:r>
          </w:p>
        </w:tc>
        <w:tc>
          <w:tcPr>
            <w:tcW w:w="400"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控制类型</w:t>
            </w:r>
          </w:p>
        </w:tc>
        <w:tc>
          <w:tcPr>
            <w:tcW w:w="523"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控制方式</w:t>
            </w:r>
          </w:p>
        </w:tc>
        <w:tc>
          <w:tcPr>
            <w:tcW w:w="492"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控制频率</w:t>
            </w:r>
          </w:p>
        </w:tc>
        <w:tc>
          <w:tcPr>
            <w:tcW w:w="1290"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控制证据</w:t>
            </w:r>
          </w:p>
        </w:tc>
        <w:tc>
          <w:tcPr>
            <w:tcW w:w="964"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责任部门和岗位</w:t>
            </w:r>
          </w:p>
        </w:tc>
      </w:tr>
      <w:tr w:rsidR="001F461B">
        <w:trPr>
          <w:trHeight w:val="2183"/>
          <w:jc w:val="center"/>
        </w:trPr>
        <w:tc>
          <w:tcPr>
            <w:tcW w:w="634" w:type="dxa"/>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T01</w:t>
            </w:r>
          </w:p>
        </w:tc>
        <w:tc>
          <w:tcPr>
            <w:tcW w:w="1253"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hint="eastAsia"/>
                <w:color w:val="000000"/>
                <w:szCs w:val="21"/>
                <w:lang w:val="en-GB"/>
              </w:rPr>
              <w:t>合</w:t>
            </w:r>
            <w:r>
              <w:rPr>
                <w:rFonts w:ascii="宋体" w:hAnsi="宋体" w:cs="宋体"/>
                <w:color w:val="000000"/>
                <w:szCs w:val="21"/>
                <w:lang w:val="en-GB"/>
              </w:rPr>
              <w:t>理</w:t>
            </w:r>
            <w:r>
              <w:rPr>
                <w:rFonts w:ascii="宋体" w:hAnsi="宋体" w:cs="宋体" w:hint="eastAsia"/>
                <w:color w:val="000000"/>
                <w:szCs w:val="21"/>
                <w:lang w:val="en-GB"/>
              </w:rPr>
              <w:t>控</w:t>
            </w:r>
            <w:r>
              <w:rPr>
                <w:rFonts w:ascii="宋体" w:hAnsi="宋体" w:cs="宋体"/>
                <w:color w:val="000000"/>
                <w:szCs w:val="21"/>
                <w:lang w:val="en-GB"/>
              </w:rPr>
              <w:t>制</w:t>
            </w:r>
            <w:r>
              <w:rPr>
                <w:rFonts w:ascii="宋体" w:hAnsi="宋体" w:cs="宋体" w:hint="eastAsia"/>
                <w:color w:val="000000"/>
                <w:szCs w:val="21"/>
                <w:lang w:val="en-GB"/>
              </w:rPr>
              <w:t>公</w:t>
            </w:r>
            <w:r>
              <w:rPr>
                <w:rFonts w:ascii="宋体" w:hAnsi="宋体" w:cs="宋体"/>
                <w:color w:val="000000"/>
                <w:szCs w:val="21"/>
                <w:lang w:val="en-GB"/>
              </w:rPr>
              <w:t>务卡</w:t>
            </w:r>
            <w:r>
              <w:rPr>
                <w:rFonts w:ascii="宋体" w:hAnsi="宋体" w:cs="宋体" w:hint="eastAsia"/>
                <w:color w:val="000000"/>
                <w:szCs w:val="21"/>
                <w:lang w:val="en-GB"/>
              </w:rPr>
              <w:t>的</w:t>
            </w:r>
            <w:r>
              <w:rPr>
                <w:rFonts w:ascii="宋体" w:hAnsi="宋体" w:cs="宋体"/>
                <w:color w:val="000000"/>
                <w:szCs w:val="21"/>
                <w:lang w:val="en-GB"/>
              </w:rPr>
              <w:t>持有</w:t>
            </w:r>
            <w:r>
              <w:rPr>
                <w:rFonts w:ascii="宋体" w:hAnsi="宋体" w:cs="宋体" w:hint="eastAsia"/>
                <w:color w:val="000000"/>
                <w:szCs w:val="21"/>
                <w:lang w:val="en-GB"/>
              </w:rPr>
              <w:t>数</w:t>
            </w:r>
            <w:r>
              <w:rPr>
                <w:rFonts w:ascii="宋体" w:hAnsi="宋体" w:cs="宋体"/>
                <w:color w:val="000000"/>
                <w:szCs w:val="21"/>
                <w:lang w:val="en-GB"/>
              </w:rPr>
              <w:t>量</w:t>
            </w:r>
            <w:r>
              <w:rPr>
                <w:rFonts w:ascii="宋体" w:hAnsi="宋体" w:cs="宋体" w:hint="eastAsia"/>
                <w:color w:val="000000"/>
                <w:szCs w:val="21"/>
                <w:lang w:val="en-GB"/>
              </w:rPr>
              <w:t>，</w:t>
            </w:r>
            <w:r>
              <w:rPr>
                <w:rFonts w:ascii="宋体" w:hAnsi="宋体" w:cs="宋体"/>
                <w:color w:val="000000"/>
                <w:szCs w:val="21"/>
                <w:lang w:val="en-GB"/>
              </w:rPr>
              <w:t>退休、离职人员及时办理注销</w:t>
            </w:r>
            <w:r>
              <w:rPr>
                <w:rFonts w:ascii="宋体" w:hAnsi="宋体" w:cs="宋体" w:hint="eastAsia"/>
                <w:color w:val="000000"/>
                <w:szCs w:val="21"/>
                <w:lang w:val="en-GB"/>
              </w:rPr>
              <w:t>或</w:t>
            </w:r>
            <w:r>
              <w:rPr>
                <w:rFonts w:ascii="宋体" w:hAnsi="宋体" w:cs="宋体"/>
                <w:color w:val="000000"/>
                <w:szCs w:val="21"/>
                <w:lang w:val="en-GB"/>
              </w:rPr>
              <w:t>停用手续</w:t>
            </w:r>
            <w:r>
              <w:rPr>
                <w:rFonts w:ascii="宋体" w:hAnsi="宋体" w:cs="宋体" w:hint="eastAsia"/>
                <w:color w:val="000000"/>
                <w:szCs w:val="21"/>
                <w:lang w:val="en-GB"/>
              </w:rPr>
              <w:t>。</w:t>
            </w:r>
          </w:p>
        </w:tc>
        <w:tc>
          <w:tcPr>
            <w:tcW w:w="572"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color w:val="000000"/>
                <w:szCs w:val="21"/>
                <w:lang w:val="en-GB"/>
              </w:rPr>
              <w:t>R01</w:t>
            </w:r>
          </w:p>
        </w:tc>
        <w:tc>
          <w:tcPr>
            <w:tcW w:w="1753"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hint="eastAsia"/>
                <w:color w:val="000000"/>
                <w:szCs w:val="21"/>
                <w:lang w:val="en-GB"/>
              </w:rPr>
              <w:t>公务</w:t>
            </w:r>
            <w:r>
              <w:rPr>
                <w:rFonts w:ascii="宋体" w:hAnsi="宋体" w:cs="宋体"/>
                <w:color w:val="000000"/>
                <w:szCs w:val="21"/>
                <w:lang w:val="en-GB"/>
              </w:rPr>
              <w:t>卡制度不完善，没有相关流程及制度明确</w:t>
            </w:r>
            <w:r>
              <w:rPr>
                <w:rFonts w:ascii="宋体" w:hAnsi="宋体" w:cs="宋体" w:hint="eastAsia"/>
                <w:color w:val="000000"/>
                <w:szCs w:val="21"/>
                <w:lang w:val="en-GB"/>
              </w:rPr>
              <w:t>规范</w:t>
            </w:r>
            <w:r>
              <w:rPr>
                <w:rFonts w:ascii="宋体" w:hAnsi="宋体" w:cs="宋体"/>
                <w:color w:val="000000"/>
                <w:szCs w:val="21"/>
                <w:lang w:val="en-GB"/>
              </w:rPr>
              <w:t>公务卡</w:t>
            </w:r>
            <w:r>
              <w:rPr>
                <w:rFonts w:ascii="宋体" w:hAnsi="宋体" w:cs="宋体" w:hint="eastAsia"/>
                <w:color w:val="000000"/>
                <w:szCs w:val="21"/>
                <w:lang w:val="en-GB"/>
              </w:rPr>
              <w:t>注销流程。</w:t>
            </w:r>
          </w:p>
        </w:tc>
        <w:tc>
          <w:tcPr>
            <w:tcW w:w="435"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color w:val="000000"/>
                <w:szCs w:val="21"/>
                <w:lang w:val="en-GB"/>
              </w:rPr>
              <w:t>Y</w:t>
            </w:r>
          </w:p>
        </w:tc>
        <w:tc>
          <w:tcPr>
            <w:tcW w:w="434" w:type="dxa"/>
            <w:shd w:val="clear" w:color="auto" w:fill="FFFFFF"/>
            <w:vAlign w:val="center"/>
          </w:tcPr>
          <w:p w:rsidR="001F461B" w:rsidRDefault="00447809">
            <w:pPr>
              <w:spacing w:line="0" w:lineRule="atLeast"/>
              <w:jc w:val="center"/>
              <w:rPr>
                <w:rFonts w:ascii="宋体" w:hAnsi="宋体" w:cs="黑体"/>
                <w:color w:val="000000"/>
                <w:szCs w:val="21"/>
                <w:lang w:val="en-GB"/>
              </w:rPr>
            </w:pPr>
            <w:r>
              <w:rPr>
                <w:rFonts w:ascii="宋体" w:hAnsi="宋体" w:cs="宋体"/>
                <w:color w:val="000000"/>
                <w:szCs w:val="21"/>
                <w:lang w:val="en-GB"/>
              </w:rPr>
              <w:t>Y</w:t>
            </w:r>
          </w:p>
        </w:tc>
        <w:tc>
          <w:tcPr>
            <w:tcW w:w="434" w:type="dxa"/>
            <w:shd w:val="clear" w:color="auto" w:fill="FFFFFF"/>
            <w:vAlign w:val="center"/>
          </w:tcPr>
          <w:p w:rsidR="001F461B" w:rsidRDefault="001F461B">
            <w:pPr>
              <w:spacing w:line="0" w:lineRule="atLeast"/>
              <w:jc w:val="center"/>
              <w:rPr>
                <w:rFonts w:ascii="宋体" w:hAnsi="宋体" w:cs="黑体"/>
                <w:color w:val="000000"/>
                <w:szCs w:val="21"/>
                <w:lang w:val="en-GB"/>
              </w:rPr>
            </w:pPr>
          </w:p>
        </w:tc>
        <w:tc>
          <w:tcPr>
            <w:tcW w:w="434"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color w:val="000000"/>
                <w:szCs w:val="21"/>
                <w:lang w:val="en-GB"/>
              </w:rPr>
              <w:t>Y</w:t>
            </w:r>
          </w:p>
        </w:tc>
        <w:tc>
          <w:tcPr>
            <w:tcW w:w="435" w:type="dxa"/>
            <w:shd w:val="clear" w:color="auto" w:fill="FFFFFF"/>
            <w:vAlign w:val="center"/>
          </w:tcPr>
          <w:p w:rsidR="001F461B" w:rsidRDefault="001F461B">
            <w:pPr>
              <w:spacing w:line="0" w:lineRule="atLeast"/>
              <w:jc w:val="center"/>
              <w:rPr>
                <w:rFonts w:ascii="宋体" w:hAnsi="宋体" w:cs="宋体"/>
                <w:color w:val="000000"/>
                <w:szCs w:val="21"/>
                <w:lang w:val="en-GB"/>
              </w:rPr>
            </w:pPr>
          </w:p>
        </w:tc>
        <w:tc>
          <w:tcPr>
            <w:tcW w:w="408" w:type="dxa"/>
            <w:shd w:val="clear" w:color="auto" w:fill="FFFFFF"/>
            <w:vAlign w:val="center"/>
          </w:tcPr>
          <w:p w:rsidR="001F461B" w:rsidRDefault="00447809">
            <w:pPr>
              <w:spacing w:line="0" w:lineRule="atLeast"/>
              <w:jc w:val="center"/>
              <w:rPr>
                <w:rFonts w:ascii="宋体" w:hAnsi="宋体" w:cs="黑体"/>
                <w:color w:val="000000"/>
                <w:szCs w:val="21"/>
                <w:lang w:val="en-GB"/>
              </w:rPr>
            </w:pPr>
            <w:r>
              <w:rPr>
                <w:rFonts w:ascii="宋体" w:hAnsi="宋体" w:cs="宋体" w:hint="eastAsia"/>
                <w:color w:val="000000"/>
                <w:szCs w:val="21"/>
                <w:lang w:val="en-GB"/>
              </w:rPr>
              <w:t>中等风险</w:t>
            </w:r>
          </w:p>
        </w:tc>
        <w:tc>
          <w:tcPr>
            <w:tcW w:w="582" w:type="dxa"/>
            <w:shd w:val="clear" w:color="auto" w:fill="FFFFFF"/>
            <w:vAlign w:val="center"/>
          </w:tcPr>
          <w:p w:rsidR="001F461B" w:rsidRDefault="00447809">
            <w:pPr>
              <w:spacing w:line="0" w:lineRule="atLeast"/>
              <w:jc w:val="center"/>
              <w:rPr>
                <w:rFonts w:ascii="宋体" w:hAnsi="宋体" w:cs="宋体"/>
                <w:color w:val="000000"/>
                <w:szCs w:val="21"/>
              </w:rPr>
            </w:pPr>
            <w:r>
              <w:rPr>
                <w:rFonts w:ascii="宋体" w:hAnsi="宋体" w:cs="宋体" w:hint="eastAsia"/>
                <w:color w:val="000000"/>
                <w:szCs w:val="21"/>
              </w:rPr>
              <w:t>C01</w:t>
            </w:r>
          </w:p>
        </w:tc>
        <w:tc>
          <w:tcPr>
            <w:tcW w:w="2631"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hint="eastAsia"/>
                <w:color w:val="000000"/>
                <w:szCs w:val="21"/>
                <w:lang w:val="en-GB"/>
              </w:rPr>
              <w:t>完善</w:t>
            </w:r>
            <w:r>
              <w:rPr>
                <w:rFonts w:ascii="宋体" w:eastAsia="宋体" w:hAnsi="宋体" w:cs="宋体" w:hint="eastAsia"/>
                <w:szCs w:val="21"/>
              </w:rPr>
              <w:t>《公务卡管理制度》，</w:t>
            </w:r>
            <w:r>
              <w:rPr>
                <w:rFonts w:ascii="宋体" w:hAnsi="宋体" w:cs="宋体"/>
                <w:color w:val="000000"/>
                <w:szCs w:val="21"/>
                <w:lang w:val="en-GB"/>
              </w:rPr>
              <w:t>明确</w:t>
            </w:r>
            <w:r>
              <w:rPr>
                <w:rFonts w:ascii="宋体" w:hAnsi="宋体" w:cs="宋体" w:hint="eastAsia"/>
                <w:color w:val="000000"/>
                <w:szCs w:val="21"/>
                <w:lang w:val="en-GB"/>
              </w:rPr>
              <w:t>公务</w:t>
            </w:r>
            <w:r>
              <w:rPr>
                <w:rFonts w:ascii="宋体" w:hAnsi="宋体" w:cs="宋体"/>
                <w:color w:val="000000"/>
                <w:szCs w:val="21"/>
                <w:lang w:val="en-GB"/>
              </w:rPr>
              <w:t>卡管理的各项流程</w:t>
            </w:r>
            <w:r>
              <w:rPr>
                <w:rFonts w:ascii="宋体" w:hAnsi="宋体" w:cs="宋体" w:hint="eastAsia"/>
                <w:color w:val="000000"/>
                <w:szCs w:val="21"/>
                <w:lang w:val="en-GB"/>
              </w:rPr>
              <w:t>，同时</w:t>
            </w:r>
            <w:r>
              <w:rPr>
                <w:rFonts w:ascii="宋体" w:hAnsi="宋体" w:cs="宋体"/>
                <w:color w:val="000000"/>
                <w:szCs w:val="21"/>
                <w:lang w:val="en-GB"/>
              </w:rPr>
              <w:t>明确</w:t>
            </w:r>
            <w:r>
              <w:rPr>
                <w:rFonts w:ascii="宋体" w:hAnsi="宋体" w:cs="宋体" w:hint="eastAsia"/>
                <w:color w:val="000000"/>
                <w:szCs w:val="21"/>
                <w:lang w:val="en-GB"/>
              </w:rPr>
              <w:t>持卡</w:t>
            </w:r>
            <w:r>
              <w:rPr>
                <w:rFonts w:ascii="宋体" w:hAnsi="宋体" w:cs="宋体"/>
                <w:color w:val="000000"/>
                <w:szCs w:val="21"/>
                <w:lang w:val="en-GB"/>
              </w:rPr>
              <w:t>人</w:t>
            </w:r>
            <w:r>
              <w:rPr>
                <w:rFonts w:ascii="宋体" w:hAnsi="宋体" w:cs="宋体" w:hint="eastAsia"/>
                <w:color w:val="000000"/>
                <w:szCs w:val="21"/>
                <w:lang w:val="en-GB"/>
              </w:rPr>
              <w:t>退休或</w:t>
            </w:r>
            <w:r>
              <w:rPr>
                <w:rFonts w:ascii="宋体" w:hAnsi="宋体" w:cs="宋体"/>
                <w:color w:val="000000"/>
                <w:szCs w:val="21"/>
                <w:lang w:val="en-GB"/>
              </w:rPr>
              <w:t>离职时需要办</w:t>
            </w:r>
            <w:r>
              <w:rPr>
                <w:rFonts w:ascii="宋体" w:hAnsi="宋体" w:cs="宋体" w:hint="eastAsia"/>
                <w:color w:val="000000"/>
                <w:szCs w:val="21"/>
                <w:lang w:val="en-GB"/>
              </w:rPr>
              <w:t>理公务</w:t>
            </w:r>
            <w:r>
              <w:rPr>
                <w:rFonts w:ascii="宋体" w:hAnsi="宋体" w:cs="宋体"/>
                <w:color w:val="000000"/>
                <w:szCs w:val="21"/>
                <w:lang w:val="en-GB"/>
              </w:rPr>
              <w:t>卡事项</w:t>
            </w:r>
            <w:r>
              <w:rPr>
                <w:rFonts w:ascii="宋体" w:hAnsi="宋体" w:cs="宋体" w:hint="eastAsia"/>
                <w:color w:val="000000"/>
                <w:szCs w:val="21"/>
                <w:lang w:val="en-GB"/>
              </w:rPr>
              <w:t>。</w:t>
            </w:r>
          </w:p>
        </w:tc>
        <w:tc>
          <w:tcPr>
            <w:tcW w:w="500"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一般控</w:t>
            </w:r>
            <w:r>
              <w:rPr>
                <w:rFonts w:ascii="宋体" w:hAnsi="宋体" w:cs="宋体"/>
                <w:color w:val="000000"/>
                <w:szCs w:val="21"/>
                <w:lang w:val="en-GB"/>
              </w:rPr>
              <w:t>制</w:t>
            </w:r>
          </w:p>
        </w:tc>
        <w:tc>
          <w:tcPr>
            <w:tcW w:w="400"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事前</w:t>
            </w:r>
          </w:p>
        </w:tc>
        <w:tc>
          <w:tcPr>
            <w:tcW w:w="523"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手工</w:t>
            </w:r>
          </w:p>
        </w:tc>
        <w:tc>
          <w:tcPr>
            <w:tcW w:w="492"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随时</w:t>
            </w:r>
          </w:p>
        </w:tc>
        <w:tc>
          <w:tcPr>
            <w:tcW w:w="1290" w:type="dxa"/>
            <w:vMerge w:val="restart"/>
            <w:shd w:val="clear" w:color="auto" w:fill="FFFFFF"/>
            <w:vAlign w:val="center"/>
          </w:tcPr>
          <w:p w:rsidR="001F461B" w:rsidRDefault="00447809">
            <w:pPr>
              <w:ind w:leftChars="-10" w:left="-21" w:rightChars="-32" w:right="-67"/>
              <w:jc w:val="center"/>
              <w:rPr>
                <w:rFonts w:ascii="宋体" w:hAnsi="宋体" w:cs="宋体"/>
                <w:color w:val="000000"/>
                <w:szCs w:val="21"/>
                <w:lang w:val="en-GB"/>
              </w:rPr>
            </w:pPr>
            <w:r>
              <w:rPr>
                <w:rFonts w:ascii="宋体" w:eastAsia="宋体" w:hAnsi="宋体" w:cs="宋体" w:hint="eastAsia"/>
                <w:szCs w:val="21"/>
              </w:rPr>
              <w:t>《公务卡管理制度》</w:t>
            </w:r>
          </w:p>
        </w:tc>
        <w:tc>
          <w:tcPr>
            <w:tcW w:w="964" w:type="dxa"/>
            <w:shd w:val="clear" w:color="auto" w:fill="FFFFFF"/>
            <w:vAlign w:val="center"/>
          </w:tcPr>
          <w:p w:rsidR="001F461B" w:rsidRDefault="00447809">
            <w:pPr>
              <w:ind w:leftChars="-10" w:left="-21" w:rightChars="-32" w:right="-67"/>
              <w:jc w:val="center"/>
              <w:rPr>
                <w:rFonts w:ascii="宋体" w:hAnsi="宋体" w:cs="宋体"/>
                <w:color w:val="000000"/>
                <w:szCs w:val="21"/>
                <w:lang w:val="en-GB"/>
              </w:rPr>
            </w:pPr>
            <w:r>
              <w:rPr>
                <w:rFonts w:ascii="宋体" w:hAnsi="宋体" w:cs="宋体" w:hint="eastAsia"/>
                <w:color w:val="000000"/>
                <w:szCs w:val="21"/>
                <w:lang w:val="en-GB"/>
              </w:rPr>
              <w:t>资金管理部/负责人</w:t>
            </w:r>
          </w:p>
        </w:tc>
      </w:tr>
      <w:tr w:rsidR="001F461B">
        <w:trPr>
          <w:trHeight w:val="1650"/>
          <w:jc w:val="center"/>
        </w:trPr>
        <w:tc>
          <w:tcPr>
            <w:tcW w:w="634" w:type="dxa"/>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w:t>
            </w:r>
            <w:r>
              <w:rPr>
                <w:rFonts w:ascii="宋体" w:hAnsi="宋体" w:cs="黑体"/>
                <w:bCs/>
                <w:szCs w:val="21"/>
                <w:lang w:val="en-GB"/>
              </w:rPr>
              <w:t>02</w:t>
            </w:r>
          </w:p>
        </w:tc>
        <w:tc>
          <w:tcPr>
            <w:tcW w:w="1253"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hint="eastAsia"/>
                <w:color w:val="000000"/>
                <w:szCs w:val="21"/>
                <w:lang w:val="en-GB"/>
              </w:rPr>
              <w:t>及时更改</w:t>
            </w:r>
            <w:r>
              <w:rPr>
                <w:rFonts w:ascii="宋体" w:hAnsi="宋体" w:cs="宋体"/>
                <w:color w:val="000000"/>
                <w:szCs w:val="21"/>
                <w:lang w:val="en-GB"/>
              </w:rPr>
              <w:t>支付系统信息，保证支付资金安全</w:t>
            </w:r>
            <w:r>
              <w:rPr>
                <w:rFonts w:ascii="宋体" w:hAnsi="宋体" w:cs="宋体" w:hint="eastAsia"/>
                <w:color w:val="000000"/>
                <w:szCs w:val="21"/>
                <w:lang w:val="en-GB"/>
              </w:rPr>
              <w:t>。</w:t>
            </w:r>
          </w:p>
        </w:tc>
        <w:tc>
          <w:tcPr>
            <w:tcW w:w="572"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color w:val="000000"/>
                <w:szCs w:val="21"/>
                <w:lang w:val="en-GB"/>
              </w:rPr>
              <w:t>R02</w:t>
            </w:r>
          </w:p>
        </w:tc>
        <w:tc>
          <w:tcPr>
            <w:tcW w:w="1753"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color w:val="000000"/>
                <w:szCs w:val="21"/>
                <w:lang w:val="en-GB"/>
              </w:rPr>
              <w:t>持有公务卡的离职</w:t>
            </w:r>
            <w:r>
              <w:rPr>
                <w:rFonts w:ascii="宋体" w:hAnsi="宋体" w:cs="宋体" w:hint="eastAsia"/>
                <w:color w:val="000000"/>
                <w:szCs w:val="21"/>
                <w:lang w:val="en-GB"/>
              </w:rPr>
              <w:t>人员</w:t>
            </w:r>
            <w:r>
              <w:rPr>
                <w:rFonts w:ascii="宋体" w:hAnsi="宋体" w:cs="宋体"/>
                <w:color w:val="000000"/>
                <w:szCs w:val="21"/>
                <w:lang w:val="en-GB"/>
              </w:rPr>
              <w:t>、退休人员</w:t>
            </w:r>
            <w:r>
              <w:rPr>
                <w:rFonts w:ascii="宋体" w:hAnsi="宋体" w:cs="宋体" w:hint="eastAsia"/>
                <w:color w:val="000000"/>
                <w:szCs w:val="21"/>
                <w:lang w:val="en-GB"/>
              </w:rPr>
              <w:t>未</w:t>
            </w:r>
            <w:r>
              <w:rPr>
                <w:rFonts w:ascii="宋体" w:hAnsi="宋体" w:cs="宋体"/>
                <w:color w:val="000000"/>
                <w:szCs w:val="21"/>
                <w:lang w:val="en-GB"/>
              </w:rPr>
              <w:t>及时申请</w:t>
            </w:r>
            <w:r>
              <w:rPr>
                <w:rFonts w:ascii="宋体" w:hAnsi="宋体" w:cs="宋体" w:hint="eastAsia"/>
                <w:color w:val="000000"/>
                <w:szCs w:val="21"/>
                <w:lang w:val="en-GB"/>
              </w:rPr>
              <w:t>注销</w:t>
            </w:r>
            <w:r>
              <w:rPr>
                <w:rFonts w:ascii="宋体" w:hAnsi="宋体" w:cs="宋体"/>
                <w:color w:val="000000"/>
                <w:szCs w:val="21"/>
                <w:lang w:val="en-GB"/>
              </w:rPr>
              <w:t>公务卡，造成公务卡未及时</w:t>
            </w:r>
            <w:r>
              <w:rPr>
                <w:rFonts w:ascii="宋体" w:hAnsi="宋体" w:cs="宋体" w:hint="eastAsia"/>
                <w:color w:val="000000"/>
                <w:szCs w:val="21"/>
                <w:lang w:val="en-GB"/>
              </w:rPr>
              <w:t>注销</w:t>
            </w:r>
            <w:r>
              <w:rPr>
                <w:rFonts w:ascii="宋体" w:hAnsi="宋体" w:cs="宋体"/>
                <w:color w:val="000000"/>
                <w:szCs w:val="21"/>
                <w:lang w:val="en-GB"/>
              </w:rPr>
              <w:t>停用</w:t>
            </w:r>
            <w:r>
              <w:rPr>
                <w:rFonts w:ascii="宋体" w:hAnsi="宋体" w:cs="宋体" w:hint="eastAsia"/>
                <w:color w:val="000000"/>
                <w:szCs w:val="21"/>
                <w:lang w:val="en-GB"/>
              </w:rPr>
              <w:t>。</w:t>
            </w:r>
          </w:p>
        </w:tc>
        <w:tc>
          <w:tcPr>
            <w:tcW w:w="435"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color w:val="000000"/>
                <w:szCs w:val="21"/>
                <w:lang w:val="en-GB"/>
              </w:rPr>
              <w:t>Y</w:t>
            </w:r>
          </w:p>
        </w:tc>
        <w:tc>
          <w:tcPr>
            <w:tcW w:w="434"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34" w:type="dxa"/>
            <w:shd w:val="clear" w:color="auto" w:fill="FFFFFF"/>
            <w:vAlign w:val="center"/>
          </w:tcPr>
          <w:p w:rsidR="001F461B" w:rsidRDefault="00447809">
            <w:pPr>
              <w:spacing w:line="0" w:lineRule="atLeast"/>
              <w:jc w:val="center"/>
              <w:rPr>
                <w:rFonts w:ascii="宋体" w:hAnsi="宋体" w:cs="黑体"/>
                <w:color w:val="000000"/>
                <w:szCs w:val="21"/>
                <w:lang w:val="en-GB"/>
              </w:rPr>
            </w:pPr>
            <w:r>
              <w:rPr>
                <w:rFonts w:ascii="宋体" w:hAnsi="宋体" w:cs="黑体" w:hint="eastAsia"/>
                <w:color w:val="000000"/>
                <w:szCs w:val="21"/>
                <w:lang w:val="en-GB"/>
              </w:rPr>
              <w:t>Y</w:t>
            </w:r>
          </w:p>
        </w:tc>
        <w:tc>
          <w:tcPr>
            <w:tcW w:w="434"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35"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08"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高</w:t>
            </w:r>
            <w:r>
              <w:rPr>
                <w:rFonts w:ascii="宋体" w:hAnsi="宋体" w:cs="宋体"/>
                <w:color w:val="000000"/>
                <w:szCs w:val="21"/>
                <w:lang w:val="en-GB"/>
              </w:rPr>
              <w:t>风险</w:t>
            </w:r>
          </w:p>
        </w:tc>
        <w:tc>
          <w:tcPr>
            <w:tcW w:w="582"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C</w:t>
            </w:r>
            <w:r>
              <w:rPr>
                <w:rFonts w:ascii="宋体" w:hAnsi="宋体" w:cs="宋体"/>
                <w:color w:val="000000"/>
                <w:szCs w:val="21"/>
                <w:lang w:val="en-GB"/>
              </w:rPr>
              <w:t>05</w:t>
            </w:r>
          </w:p>
        </w:tc>
        <w:tc>
          <w:tcPr>
            <w:tcW w:w="2631" w:type="dxa"/>
            <w:shd w:val="clear" w:color="auto" w:fill="FFFFFF"/>
            <w:vAlign w:val="center"/>
          </w:tcPr>
          <w:p w:rsidR="001F461B" w:rsidRDefault="00447809">
            <w:pPr>
              <w:spacing w:line="0" w:lineRule="atLeast"/>
              <w:ind w:rightChars="-32" w:right="-67"/>
              <w:rPr>
                <w:rFonts w:ascii="宋体" w:hAnsi="宋体" w:cs="宋体"/>
                <w:color w:val="000000"/>
                <w:szCs w:val="21"/>
                <w:lang w:val="en-GB"/>
              </w:rPr>
            </w:pPr>
            <w:r>
              <w:rPr>
                <w:rFonts w:ascii="宋体" w:hAnsi="宋体" w:cs="宋体" w:hint="eastAsia"/>
                <w:color w:val="000000"/>
                <w:szCs w:val="21"/>
                <w:lang w:val="en-GB"/>
              </w:rPr>
              <w:t>组织人事部离职交接单上增加是否持有公务卡，由资金管理部确认注销公务卡后予以盖章，组织人事部负责人办理离职手续。</w:t>
            </w:r>
          </w:p>
        </w:tc>
        <w:tc>
          <w:tcPr>
            <w:tcW w:w="500"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重点</w:t>
            </w:r>
            <w:r>
              <w:rPr>
                <w:rFonts w:ascii="宋体" w:hAnsi="宋体" w:cs="宋体"/>
                <w:color w:val="000000"/>
                <w:szCs w:val="21"/>
                <w:lang w:val="en-GB"/>
              </w:rPr>
              <w:t>控制</w:t>
            </w:r>
          </w:p>
        </w:tc>
        <w:tc>
          <w:tcPr>
            <w:tcW w:w="400"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事前</w:t>
            </w:r>
          </w:p>
        </w:tc>
        <w:tc>
          <w:tcPr>
            <w:tcW w:w="523"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手工</w:t>
            </w:r>
          </w:p>
        </w:tc>
        <w:tc>
          <w:tcPr>
            <w:tcW w:w="492"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随时</w:t>
            </w:r>
          </w:p>
        </w:tc>
        <w:tc>
          <w:tcPr>
            <w:tcW w:w="1290" w:type="dxa"/>
            <w:vMerge/>
            <w:shd w:val="clear" w:color="auto" w:fill="FFFFFF"/>
            <w:vAlign w:val="center"/>
          </w:tcPr>
          <w:p w:rsidR="001F461B" w:rsidRDefault="001F461B">
            <w:pPr>
              <w:ind w:leftChars="-10" w:left="-21" w:rightChars="-32" w:right="-67"/>
              <w:jc w:val="center"/>
              <w:rPr>
                <w:rFonts w:ascii="宋体" w:hAnsi="宋体" w:cs="宋体"/>
                <w:color w:val="000000"/>
                <w:szCs w:val="21"/>
                <w:lang w:val="en-GB"/>
              </w:rPr>
            </w:pPr>
          </w:p>
        </w:tc>
        <w:tc>
          <w:tcPr>
            <w:tcW w:w="964" w:type="dxa"/>
            <w:shd w:val="clear" w:color="auto" w:fill="FFFFFF"/>
            <w:vAlign w:val="center"/>
          </w:tcPr>
          <w:p w:rsidR="001F461B" w:rsidRDefault="00447809">
            <w:pPr>
              <w:ind w:leftChars="-10" w:left="-21" w:rightChars="-32" w:right="-67"/>
              <w:jc w:val="center"/>
              <w:rPr>
                <w:rFonts w:ascii="宋体" w:hAnsi="宋体" w:cs="宋体"/>
                <w:color w:val="000000"/>
                <w:szCs w:val="21"/>
                <w:lang w:val="en-GB"/>
              </w:rPr>
            </w:pPr>
            <w:r>
              <w:rPr>
                <w:rFonts w:ascii="宋体" w:hAnsi="宋体" w:cs="宋体" w:hint="eastAsia"/>
                <w:color w:val="000000"/>
                <w:szCs w:val="21"/>
                <w:lang w:val="en-GB"/>
              </w:rPr>
              <w:t>资金管理部/出纳岗</w:t>
            </w:r>
          </w:p>
        </w:tc>
      </w:tr>
    </w:tbl>
    <w:p w:rsidR="001F461B" w:rsidRDefault="001F461B">
      <w:pPr>
        <w:pStyle w:val="Char6"/>
        <w:sectPr w:rsidR="001F461B">
          <w:pgSz w:w="16838" w:h="11906" w:orient="landscape"/>
          <w:pgMar w:top="1134" w:right="1440" w:bottom="1247" w:left="1440" w:header="851" w:footer="992" w:gutter="0"/>
          <w:cols w:space="0"/>
          <w:docGrid w:linePitch="312"/>
        </w:sectPr>
      </w:pPr>
    </w:p>
    <w:p w:rsidR="001F461B" w:rsidRDefault="001F461B">
      <w:pPr>
        <w:pStyle w:val="Char6"/>
      </w:pPr>
    </w:p>
    <w:p w:rsidR="001F461B" w:rsidRDefault="00447809">
      <w:pPr>
        <w:keepNext/>
        <w:widowControl/>
        <w:jc w:val="left"/>
        <w:outlineLvl w:val="1"/>
        <w:rPr>
          <w:rFonts w:asciiTheme="minorEastAsia" w:hAnsiTheme="minorEastAsia" w:cstheme="minorEastAsia"/>
          <w:b/>
          <w:bCs/>
          <w:color w:val="000000"/>
          <w:kern w:val="0"/>
          <w:sz w:val="24"/>
          <w:szCs w:val="24"/>
        </w:rPr>
      </w:pPr>
      <w:bookmarkStart w:id="540" w:name="_Toc13071"/>
      <w:r>
        <w:rPr>
          <w:rFonts w:asciiTheme="minorEastAsia" w:hAnsiTheme="minorEastAsia" w:cstheme="minorEastAsia" w:hint="eastAsia"/>
          <w:b/>
          <w:bCs/>
          <w:color w:val="000000"/>
          <w:kern w:val="0"/>
          <w:sz w:val="24"/>
          <w:szCs w:val="24"/>
        </w:rPr>
        <w:t>6.7资产控制—资产购置流程</w:t>
      </w:r>
      <w:bookmarkEnd w:id="540"/>
    </w:p>
    <w:p w:rsidR="001F461B" w:rsidRDefault="001F461B"/>
    <w:p w:rsidR="001F461B" w:rsidRDefault="00447809">
      <w:pPr>
        <w:keepNext/>
        <w:widowControl/>
        <w:jc w:val="left"/>
        <w:outlineLvl w:val="1"/>
        <w:rPr>
          <w:rFonts w:asciiTheme="minorEastAsia" w:hAnsiTheme="minorEastAsia" w:cstheme="minorEastAsia"/>
          <w:b/>
          <w:bCs/>
          <w:color w:val="000000"/>
          <w:kern w:val="0"/>
          <w:sz w:val="24"/>
          <w:szCs w:val="24"/>
        </w:rPr>
      </w:pPr>
      <w:bookmarkStart w:id="541" w:name="_Toc7936"/>
      <w:bookmarkStart w:id="542" w:name="_Toc1342"/>
      <w:r>
        <w:rPr>
          <w:rFonts w:asciiTheme="minorEastAsia" w:hAnsiTheme="minorEastAsia" w:cstheme="minorEastAsia" w:hint="eastAsia"/>
          <w:b/>
          <w:bCs/>
          <w:color w:val="000000"/>
          <w:kern w:val="0"/>
          <w:sz w:val="24"/>
          <w:szCs w:val="24"/>
        </w:rPr>
        <w:t>6.7.1流程基本信息</w:t>
      </w:r>
      <w:bookmarkEnd w:id="541"/>
      <w:bookmarkEnd w:id="542"/>
    </w:p>
    <w:p w:rsidR="001F461B" w:rsidRDefault="00447809">
      <w:pPr>
        <w:jc w:val="center"/>
        <w:rPr>
          <w:b/>
          <w:bCs/>
          <w:sz w:val="24"/>
          <w:szCs w:val="24"/>
        </w:rPr>
      </w:pPr>
      <w:r>
        <w:rPr>
          <w:rFonts w:hint="eastAsia"/>
          <w:b/>
          <w:bCs/>
          <w:sz w:val="24"/>
          <w:szCs w:val="24"/>
        </w:rPr>
        <w:t>资产购置流程</w:t>
      </w:r>
    </w:p>
    <w:tbl>
      <w:tblPr>
        <w:tblW w:w="9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2"/>
        <w:gridCol w:w="1699"/>
        <w:gridCol w:w="1666"/>
        <w:gridCol w:w="1948"/>
        <w:gridCol w:w="1683"/>
        <w:gridCol w:w="1474"/>
      </w:tblGrid>
      <w:tr w:rsidR="001F461B">
        <w:trPr>
          <w:trHeight w:val="868"/>
          <w:jc w:val="center"/>
        </w:trPr>
        <w:tc>
          <w:tcPr>
            <w:tcW w:w="149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699" w:type="dxa"/>
            <w:vAlign w:val="center"/>
          </w:tcPr>
          <w:p w:rsidR="001F461B" w:rsidRDefault="00447809">
            <w:pPr>
              <w:jc w:val="left"/>
              <w:rPr>
                <w:rFonts w:ascii="宋体" w:hAnsi="宋体"/>
                <w:szCs w:val="21"/>
                <w:lang w:val="en-GB"/>
              </w:rPr>
            </w:pPr>
            <w:r>
              <w:rPr>
                <w:rFonts w:ascii="宋体" w:hAnsi="宋体" w:cs="宋体" w:hint="eastAsia"/>
                <w:szCs w:val="21"/>
                <w:lang w:val="en-GB"/>
              </w:rPr>
              <w:t>资产</w:t>
            </w:r>
            <w:r>
              <w:rPr>
                <w:rFonts w:ascii="宋体" w:hAnsi="宋体" w:cs="宋体" w:hint="eastAsia"/>
                <w:szCs w:val="21"/>
              </w:rPr>
              <w:t>控制</w:t>
            </w:r>
          </w:p>
        </w:tc>
        <w:tc>
          <w:tcPr>
            <w:tcW w:w="166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948"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资产购置流程</w:t>
            </w:r>
          </w:p>
        </w:tc>
        <w:tc>
          <w:tcPr>
            <w:tcW w:w="1683"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474" w:type="dxa"/>
            <w:vAlign w:val="center"/>
          </w:tcPr>
          <w:p w:rsidR="001F461B" w:rsidRDefault="00447809">
            <w:pPr>
              <w:jc w:val="left"/>
              <w:rPr>
                <w:rFonts w:ascii="宋体" w:hAnsi="宋体" w:cs="宋体"/>
                <w:szCs w:val="21"/>
                <w:lang w:val="en-GB"/>
              </w:rPr>
            </w:pPr>
            <w:r>
              <w:rPr>
                <w:rFonts w:ascii="宋体" w:hAnsi="宋体" w:cs="宋体"/>
                <w:szCs w:val="21"/>
                <w:lang w:val="en-GB"/>
              </w:rPr>
              <w:t>ZC</w:t>
            </w:r>
            <w:r>
              <w:rPr>
                <w:rFonts w:ascii="宋体" w:hAnsi="宋体" w:cs="宋体" w:hint="eastAsia"/>
                <w:szCs w:val="21"/>
              </w:rPr>
              <w:t>KZ</w:t>
            </w:r>
            <w:r>
              <w:rPr>
                <w:rFonts w:ascii="宋体" w:hAnsi="宋体" w:cs="宋体"/>
                <w:szCs w:val="21"/>
                <w:lang w:val="en-GB"/>
              </w:rPr>
              <w:t>.0</w:t>
            </w:r>
            <w:r>
              <w:rPr>
                <w:rFonts w:ascii="宋体" w:hAnsi="宋体" w:cs="宋体" w:hint="eastAsia"/>
                <w:szCs w:val="21"/>
              </w:rPr>
              <w:t>6</w:t>
            </w:r>
          </w:p>
        </w:tc>
      </w:tr>
      <w:tr w:rsidR="001F461B">
        <w:trPr>
          <w:trHeight w:val="868"/>
          <w:jc w:val="center"/>
        </w:trPr>
        <w:tc>
          <w:tcPr>
            <w:tcW w:w="149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699" w:type="dxa"/>
            <w:vAlign w:val="center"/>
          </w:tcPr>
          <w:p w:rsidR="001F461B" w:rsidRDefault="00447809">
            <w:pPr>
              <w:jc w:val="left"/>
              <w:rPr>
                <w:rFonts w:ascii="宋体" w:hAnsi="宋体"/>
                <w:szCs w:val="21"/>
              </w:rPr>
            </w:pPr>
            <w:r>
              <w:rPr>
                <w:rFonts w:ascii="宋体" w:hAnsi="宋体" w:hint="eastAsia"/>
                <w:szCs w:val="21"/>
              </w:rPr>
              <w:t>后勤管理部</w:t>
            </w:r>
          </w:p>
        </w:tc>
        <w:tc>
          <w:tcPr>
            <w:tcW w:w="166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948"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资金管理部</w:t>
            </w:r>
          </w:p>
        </w:tc>
        <w:tc>
          <w:tcPr>
            <w:tcW w:w="1683"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474" w:type="dxa"/>
            <w:vAlign w:val="center"/>
          </w:tcPr>
          <w:p w:rsidR="001F461B" w:rsidRDefault="00447809">
            <w:pPr>
              <w:jc w:val="left"/>
              <w:rPr>
                <w:rFonts w:ascii="宋体" w:hAnsi="宋体" w:cs="宋体"/>
                <w:szCs w:val="21"/>
                <w:lang w:val="en-GB"/>
              </w:rPr>
            </w:pPr>
            <w:r>
              <w:rPr>
                <w:rFonts w:ascii="宋体" w:hAnsi="宋体" w:cs="宋体"/>
                <w:szCs w:val="21"/>
                <w:lang w:val="en-GB"/>
              </w:rPr>
              <w:t>资产管理</w:t>
            </w:r>
            <w:r>
              <w:rPr>
                <w:rFonts w:ascii="宋体" w:hAnsi="宋体" w:cs="宋体" w:hint="eastAsia"/>
                <w:szCs w:val="21"/>
              </w:rPr>
              <w:t>岗</w:t>
            </w:r>
          </w:p>
        </w:tc>
      </w:tr>
      <w:tr w:rsidR="001F461B">
        <w:trPr>
          <w:trHeight w:val="868"/>
          <w:jc w:val="center"/>
        </w:trPr>
        <w:tc>
          <w:tcPr>
            <w:tcW w:w="149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8470" w:type="dxa"/>
            <w:gridSpan w:val="5"/>
            <w:vAlign w:val="center"/>
          </w:tcPr>
          <w:p w:rsidR="001F461B" w:rsidRDefault="00447809">
            <w:pPr>
              <w:jc w:val="left"/>
              <w:rPr>
                <w:rFonts w:ascii="宋体" w:hAnsi="宋体" w:cs="宋体"/>
                <w:szCs w:val="21"/>
                <w:highlight w:val="yellow"/>
                <w:lang w:val="en-GB"/>
              </w:rPr>
            </w:pPr>
            <w:bookmarkStart w:id="543" w:name="OLE_LINK85"/>
            <w:r>
              <w:rPr>
                <w:rFonts w:ascii="宋体" w:eastAsia="宋体" w:hAnsi="宋体" w:cs="宋体" w:hint="eastAsia"/>
                <w:szCs w:val="21"/>
                <w:lang w:val="en-GB"/>
              </w:rPr>
              <w:t>《固定资产管理制度》</w:t>
            </w:r>
            <w:bookmarkEnd w:id="543"/>
          </w:p>
        </w:tc>
      </w:tr>
      <w:tr w:rsidR="001F461B">
        <w:trPr>
          <w:trHeight w:val="1200"/>
          <w:jc w:val="center"/>
        </w:trPr>
        <w:tc>
          <w:tcPr>
            <w:tcW w:w="1492"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8470"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.本流程主要规范固定资产购置的业务过程，旨在保证固定资产购置的科学性、合理性和准确性。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.本流程主要对固定资产购置环节的全过程进行描述，适用于年度固定资产购置。</w:t>
            </w:r>
          </w:p>
        </w:tc>
      </w:tr>
      <w:tr w:rsidR="001F461B">
        <w:trPr>
          <w:trHeight w:val="86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上接流程：无</w:t>
            </w:r>
          </w:p>
        </w:tc>
      </w:tr>
      <w:tr w:rsidR="001F461B">
        <w:trPr>
          <w:trHeight w:val="86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下接流程：无</w:t>
            </w:r>
          </w:p>
        </w:tc>
      </w:tr>
      <w:tr w:rsidR="001F461B">
        <w:trPr>
          <w:trHeight w:val="86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流程起点：</w:t>
            </w:r>
            <w:r>
              <w:rPr>
                <w:rFonts w:ascii="宋体" w:hAnsi="宋体" w:cs="宋体" w:hint="eastAsia"/>
                <w:szCs w:val="21"/>
              </w:rPr>
              <w:t>各部门提出购置申请</w:t>
            </w:r>
          </w:p>
        </w:tc>
      </w:tr>
      <w:tr w:rsidR="001F461B">
        <w:trPr>
          <w:trHeight w:val="86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流程终点：</w:t>
            </w:r>
            <w:r>
              <w:rPr>
                <w:rFonts w:ascii="宋体" w:hAnsi="宋体" w:cs="宋体" w:hint="eastAsia"/>
                <w:szCs w:val="21"/>
              </w:rPr>
              <w:t>各部门领用</w:t>
            </w:r>
          </w:p>
        </w:tc>
      </w:tr>
      <w:tr w:rsidR="001F461B">
        <w:trPr>
          <w:trHeight w:val="91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Pr>
        <w:pStyle w:val="Char6"/>
        <w:sectPr w:rsidR="001F461B">
          <w:pgSz w:w="11906" w:h="16838"/>
          <w:pgMar w:top="1440" w:right="1080" w:bottom="1440" w:left="1080" w:header="851" w:footer="992" w:gutter="0"/>
          <w:cols w:space="425"/>
          <w:titlePg/>
          <w:docGrid w:type="lines" w:linePitch="312"/>
        </w:sectPr>
      </w:pPr>
    </w:p>
    <w:p w:rsidR="001F461B" w:rsidRDefault="001F461B"/>
    <w:p w:rsidR="001F461B" w:rsidRDefault="00447809">
      <w:pPr>
        <w:pStyle w:val="2"/>
        <w:spacing w:line="240" w:lineRule="auto"/>
        <w:rPr>
          <w:rFonts w:asciiTheme="minorEastAsia" w:eastAsiaTheme="minorEastAsia" w:hAnsiTheme="minorEastAsia" w:cstheme="minorEastAsia"/>
          <w:sz w:val="24"/>
          <w:szCs w:val="24"/>
        </w:rPr>
      </w:pPr>
      <w:bookmarkStart w:id="544" w:name="_Toc4729"/>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sz w:val="24"/>
          <w:szCs w:val="24"/>
        </w:rPr>
        <w:t>.</w:t>
      </w:r>
      <w:r>
        <w:rPr>
          <w:rFonts w:asciiTheme="minorEastAsia" w:eastAsiaTheme="minorEastAsia" w:hAnsiTheme="minorEastAsia" w:cstheme="minorEastAsia" w:hint="eastAsia"/>
          <w:sz w:val="24"/>
          <w:szCs w:val="24"/>
        </w:rPr>
        <w:t>7</w:t>
      </w:r>
      <w:r>
        <w:rPr>
          <w:rFonts w:asciiTheme="minorEastAsia" w:eastAsiaTheme="minorEastAsia" w:hAnsiTheme="minorEastAsia" w:cstheme="minorEastAsia"/>
          <w:sz w:val="24"/>
          <w:szCs w:val="24"/>
        </w:rPr>
        <w:t>.</w:t>
      </w:r>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sz w:val="24"/>
          <w:szCs w:val="24"/>
        </w:rPr>
        <w:t>流程图</w:t>
      </w:r>
      <w:bookmarkEnd w:id="544"/>
    </w:p>
    <w:p w:rsidR="001F461B" w:rsidRDefault="001F461B">
      <w:pPr>
        <w:keepNext/>
        <w:keepLines/>
        <w:spacing w:before="260" w:after="260"/>
        <w:rPr>
          <w:rFonts w:ascii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r w:rsidRPr="001F461B">
        <w:rPr>
          <w:rFonts w:asciiTheme="minorEastAsia" w:hAnsiTheme="minorEastAsia" w:cstheme="minorEastAsia" w:hint="eastAsia"/>
          <w:sz w:val="24"/>
          <w:szCs w:val="24"/>
        </w:rPr>
        <w:object w:dxaOrig="21985" w:dyaOrig="18565">
          <v:shape id="_x0000_i1037" type="#_x0000_t75" style="width:694.65pt;height:419.35pt" o:ole="">
            <v:imagedata r:id="rId37" o:title=""/>
            <o:lock v:ext="edit" aspectratio="f"/>
          </v:shape>
          <o:OLEObject Type="Embed" ProgID="Visio.Drawing.15" ShapeID="_x0000_i1037" DrawAspect="Content" ObjectID="_1596784038" r:id="rId38"/>
        </w:object>
      </w:r>
    </w:p>
    <w:p w:rsidR="001F461B" w:rsidRDefault="00447809">
      <w:pPr>
        <w:pStyle w:val="2"/>
        <w:spacing w:before="0" w:after="0" w:line="240" w:lineRule="auto"/>
        <w:rPr>
          <w:rFonts w:asciiTheme="minorEastAsia" w:eastAsiaTheme="minorEastAsia" w:hAnsiTheme="minorEastAsia" w:cstheme="minorEastAsia"/>
          <w:sz w:val="24"/>
          <w:szCs w:val="24"/>
        </w:rPr>
      </w:pPr>
      <w:bookmarkStart w:id="545" w:name="_Toc6235"/>
      <w:r>
        <w:rPr>
          <w:rFonts w:asciiTheme="minorEastAsia" w:eastAsiaTheme="minorEastAsia" w:hAnsiTheme="minorEastAsia" w:cstheme="minorEastAsia" w:hint="eastAsia"/>
          <w:sz w:val="24"/>
          <w:szCs w:val="24"/>
        </w:rPr>
        <w:lastRenderedPageBreak/>
        <w:t>6.7.3流程说明</w:t>
      </w:r>
      <w:bookmarkEnd w:id="545"/>
    </w:p>
    <w:tbl>
      <w:tblPr>
        <w:tblpPr w:leftFromText="180" w:rightFromText="180" w:vertAnchor="text" w:horzAnchor="page" w:tblpX="1127" w:tblpY="584"/>
        <w:tblOverlap w:val="never"/>
        <w:tblW w:w="95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24"/>
        <w:gridCol w:w="1023"/>
        <w:gridCol w:w="1269"/>
        <w:gridCol w:w="582"/>
        <w:gridCol w:w="4621"/>
        <w:gridCol w:w="1561"/>
      </w:tblGrid>
      <w:tr w:rsidR="001F461B">
        <w:trPr>
          <w:trHeight w:val="273"/>
          <w:tblHeader/>
        </w:trPr>
        <w:tc>
          <w:tcPr>
            <w:tcW w:w="52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编号</w:t>
            </w:r>
          </w:p>
        </w:tc>
        <w:tc>
          <w:tcPr>
            <w:tcW w:w="102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w:t>
            </w:r>
          </w:p>
        </w:tc>
        <w:tc>
          <w:tcPr>
            <w:tcW w:w="12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责任部门/岗位</w:t>
            </w:r>
          </w:p>
        </w:tc>
        <w:tc>
          <w:tcPr>
            <w:tcW w:w="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控制编号</w:t>
            </w:r>
          </w:p>
        </w:tc>
        <w:tc>
          <w:tcPr>
            <w:tcW w:w="462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流程步骤描述</w:t>
            </w:r>
          </w:p>
        </w:tc>
        <w:tc>
          <w:tcPr>
            <w:tcW w:w="156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rPr>
              <w:t>输出文档及控制依据</w:t>
            </w:r>
          </w:p>
        </w:tc>
      </w:tr>
      <w:tr w:rsidR="001F461B">
        <w:trPr>
          <w:trHeight w:val="174"/>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1</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提出申请</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r>
              <w:rPr>
                <w:rFonts w:asciiTheme="minorEastAsia" w:hAnsiTheme="minorEastAsia" w:cstheme="minorEastAsia" w:hint="eastAsia"/>
                <w:szCs w:val="21"/>
              </w:rPr>
              <w:t>/经办人</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
                <w:bCs/>
                <w:szCs w:val="21"/>
                <w:lang w:val="en-GB"/>
              </w:rPr>
            </w:pPr>
            <w:r>
              <w:rPr>
                <w:rFonts w:asciiTheme="minorEastAsia" w:hAnsiTheme="minorEastAsia" w:cstheme="minorEastAsia" w:hint="eastAsia"/>
                <w:szCs w:val="21"/>
                <w:lang w:val="en-GB"/>
              </w:rPr>
              <w:t>C01</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各部门根据需求提出购置申请，并填写《办公设备购置申请单》。</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《办公设备购置申请单》</w:t>
            </w:r>
          </w:p>
        </w:tc>
      </w:tr>
      <w:tr w:rsidR="001F461B">
        <w:trPr>
          <w:trHeight w:val="217"/>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2</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主管领导</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2</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pacing w:val="-4"/>
                <w:szCs w:val="21"/>
                <w:lang w:val="en-GB"/>
              </w:rPr>
            </w:pPr>
            <w:r>
              <w:rPr>
                <w:rFonts w:asciiTheme="minorEastAsia" w:hAnsiTheme="minorEastAsia" w:cstheme="minorEastAsia" w:hint="eastAsia"/>
                <w:spacing w:val="-4"/>
                <w:szCs w:val="21"/>
                <w:lang w:val="en-GB"/>
              </w:rPr>
              <w:t>部门主管领导对</w:t>
            </w:r>
            <w:r>
              <w:rPr>
                <w:rFonts w:asciiTheme="minorEastAsia" w:hAnsiTheme="minorEastAsia" w:cstheme="minorEastAsia" w:hint="eastAsia"/>
                <w:szCs w:val="21"/>
                <w:lang w:val="en-GB"/>
              </w:rPr>
              <w:t>《办公设备购置申请单》并</w:t>
            </w:r>
            <w:r>
              <w:rPr>
                <w:rFonts w:asciiTheme="minorEastAsia" w:hAnsiTheme="minorEastAsia" w:cstheme="minorEastAsia" w:hint="eastAsia"/>
                <w:spacing w:val="-4"/>
                <w:szCs w:val="21"/>
                <w:lang w:val="en-GB"/>
              </w:rPr>
              <w:t>签字，</w:t>
            </w:r>
            <w:r>
              <w:rPr>
                <w:rFonts w:ascii="宋体" w:cs="宋体" w:hint="eastAsia"/>
                <w:szCs w:val="21"/>
                <w:lang w:val="en-GB"/>
              </w:rPr>
              <w:t>审核通过后报主管领导进行审核，审核不通过返回各部门重新申请。</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szCs w:val="21"/>
                <w:lang w:val="en-GB"/>
              </w:rPr>
            </w:pPr>
          </w:p>
        </w:tc>
      </w:tr>
      <w:tr w:rsidR="001F461B">
        <w:trPr>
          <w:trHeight w:val="174"/>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3</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/部长</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3</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后勤管理部部长对《办公购置申请单》审核并</w:t>
            </w:r>
            <w:r>
              <w:rPr>
                <w:rFonts w:asciiTheme="minorEastAsia" w:hAnsiTheme="minorEastAsia" w:cstheme="minorEastAsia" w:hint="eastAsia"/>
                <w:spacing w:val="-4"/>
                <w:szCs w:val="21"/>
                <w:lang w:val="en-GB"/>
              </w:rPr>
              <w:t>签字，审核通过后报资金管理部审核。</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4</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4</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资金管理部对《办公设备购置申请单》审核并</w:t>
            </w:r>
            <w:r>
              <w:rPr>
                <w:rFonts w:asciiTheme="minorEastAsia" w:hAnsiTheme="minorEastAsia" w:cstheme="minorEastAsia" w:hint="eastAsia"/>
                <w:spacing w:val="-4"/>
                <w:szCs w:val="21"/>
                <w:lang w:val="en-GB"/>
              </w:rPr>
              <w:t>签字，审核通过后报主任审批。</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
                <w:bCs/>
                <w:szCs w:val="21"/>
                <w:lang w:val="en-GB"/>
              </w:rPr>
            </w:pPr>
          </w:p>
        </w:tc>
      </w:tr>
      <w:tr w:rsidR="001F461B">
        <w:trPr>
          <w:trHeight w:val="174"/>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5</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审批签字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主任</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5</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主任审核《办公设备购置申请单》并</w:t>
            </w:r>
            <w:r>
              <w:rPr>
                <w:rFonts w:asciiTheme="minorEastAsia" w:hAnsiTheme="minorEastAsia" w:cstheme="minorEastAsia" w:hint="eastAsia"/>
                <w:spacing w:val="-4"/>
                <w:szCs w:val="21"/>
                <w:lang w:val="en-GB"/>
              </w:rPr>
              <w:t>签字，审核通过后由后勤管理部负责购置。</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
                <w:bCs/>
                <w:szCs w:val="21"/>
                <w:lang w:val="en-GB"/>
              </w:rPr>
            </w:pP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6</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购置</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/采购人员</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6</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后勤管理部根据部门申请执行固定资产购置。</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07</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验收</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/资产管理岗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7</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货到后由资产管理岗负责验收，核对数量是否一致，检查货物是否合格。</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《入库单》（两联）</w:t>
            </w: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08</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入库登记</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/资产管理岗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8</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资产管理岗进行入库登记。自助设备由营销拓展部入库进行登记。</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《入库单》（两联）</w:t>
            </w:r>
          </w:p>
        </w:tc>
      </w:tr>
      <w:tr w:rsidR="001F461B">
        <w:trPr>
          <w:trHeight w:val="206"/>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09</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领用申请</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r>
              <w:rPr>
                <w:rFonts w:asciiTheme="minorEastAsia" w:hAnsiTheme="minorEastAsia" w:cstheme="minorEastAsia" w:hint="eastAsia"/>
                <w:szCs w:val="21"/>
              </w:rPr>
              <w:t>/经办人</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9</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经办人提出固定资产领用申请并上报主管领导进行审核。</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《购置固定资产明细表》、</w:t>
            </w:r>
            <w:r>
              <w:rPr>
                <w:rFonts w:ascii="宋体" w:hAnsi="宋体" w:cs="宋体" w:hint="eastAsia"/>
                <w:bCs/>
                <w:lang w:val="en-GB"/>
              </w:rPr>
              <w:t>《领用单》（三联）</w:t>
            </w:r>
          </w:p>
        </w:tc>
      </w:tr>
      <w:tr w:rsidR="001F461B">
        <w:trPr>
          <w:trHeight w:val="206"/>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10</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主管领导</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w:t>
            </w:r>
            <w:r>
              <w:rPr>
                <w:rFonts w:asciiTheme="minorEastAsia" w:hAnsiTheme="minorEastAsia" w:cstheme="minorEastAsia" w:hint="eastAsia"/>
                <w:szCs w:val="21"/>
              </w:rPr>
              <w:t>10</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主管领导进行审核并在《购置固定资产明细表》上签字。</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《购置固定资产明细表》、</w:t>
            </w:r>
            <w:r>
              <w:rPr>
                <w:rFonts w:ascii="宋体" w:hAnsi="宋体" w:cs="宋体" w:hint="eastAsia"/>
                <w:bCs/>
                <w:lang w:val="en-GB"/>
              </w:rPr>
              <w:t>《领用单》（三联）</w:t>
            </w:r>
          </w:p>
        </w:tc>
      </w:tr>
      <w:tr w:rsidR="001F461B">
        <w:trPr>
          <w:trHeight w:val="206"/>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11</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出库</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后勤管理部门</w:t>
            </w:r>
            <w:r>
              <w:rPr>
                <w:rFonts w:asciiTheme="minorEastAsia" w:hAnsiTheme="minorEastAsia" w:cstheme="minorEastAsia" w:hint="eastAsia"/>
                <w:szCs w:val="21"/>
              </w:rPr>
              <w:t>/资产管理岗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w:t>
            </w:r>
            <w:r>
              <w:rPr>
                <w:rFonts w:asciiTheme="minorEastAsia" w:hAnsiTheme="minorEastAsia" w:cstheme="minorEastAsia" w:hint="eastAsia"/>
                <w:szCs w:val="21"/>
              </w:rPr>
              <w:t>11</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审核通过后由资产管理岗在《购置固定资产明细表》上签字，办理出库手续。自助设备由营销拓展部办理出库手续。</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《购置固定资产明细表》、</w:t>
            </w:r>
            <w:r>
              <w:rPr>
                <w:rFonts w:ascii="宋体" w:hAnsi="宋体" w:cs="宋体" w:hint="eastAsia"/>
                <w:bCs/>
                <w:lang w:val="en-GB"/>
              </w:rPr>
              <w:t>《领用单》（三联）</w:t>
            </w:r>
          </w:p>
        </w:tc>
      </w:tr>
      <w:tr w:rsidR="001F461B">
        <w:trPr>
          <w:trHeight w:val="206"/>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12</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领用签字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r>
              <w:rPr>
                <w:rFonts w:asciiTheme="minorEastAsia" w:hAnsiTheme="minorEastAsia" w:cstheme="minorEastAsia" w:hint="eastAsia"/>
                <w:szCs w:val="21"/>
              </w:rPr>
              <w:t>/经办人</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w:t>
            </w:r>
            <w:r>
              <w:rPr>
                <w:rFonts w:asciiTheme="minorEastAsia" w:hAnsiTheme="minorEastAsia" w:cstheme="minorEastAsia" w:hint="eastAsia"/>
                <w:szCs w:val="21"/>
              </w:rPr>
              <w:t>12</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经办人进行</w:t>
            </w:r>
            <w:r>
              <w:rPr>
                <w:rFonts w:asciiTheme="minorEastAsia" w:hAnsiTheme="minorEastAsia" w:cstheme="minorEastAsia" w:hint="eastAsia"/>
                <w:szCs w:val="21"/>
              </w:rPr>
              <w:t>领用。</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《购置固定资产明细表》、</w:t>
            </w:r>
            <w:r>
              <w:rPr>
                <w:rFonts w:ascii="宋体" w:hAnsi="宋体" w:cs="宋体" w:hint="eastAsia"/>
                <w:bCs/>
                <w:lang w:val="en-GB"/>
              </w:rPr>
              <w:t>《领用单》（三联）</w:t>
            </w: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13</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登记动态系统</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/资产管理岗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C13</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根据出库固定资产实际情况打印卡片。</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宋体" w:hAnsi="宋体" w:cs="宋体"/>
                <w:lang w:val="en-GB"/>
              </w:rPr>
            </w:pP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14</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打印卡片、标签</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/资产管理岗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C14</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会计登记完成后，打印固定资产标签，并在领用固定资产上贴标签。</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宋体" w:hAnsi="宋体" w:cs="宋体"/>
                <w:lang w:val="en-GB"/>
              </w:rPr>
            </w:pPr>
          </w:p>
        </w:tc>
      </w:tr>
      <w:tr w:rsidR="001F461B">
        <w:trPr>
          <w:trHeight w:val="180"/>
        </w:trPr>
        <w:tc>
          <w:tcPr>
            <w:tcW w:w="95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流程结束</w:t>
            </w:r>
          </w:p>
        </w:tc>
      </w:tr>
    </w:tbl>
    <w:p w:rsidR="001F461B" w:rsidRDefault="001F461B">
      <w:p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32"/>
          <w:szCs w:val="24"/>
        </w:rPr>
      </w:pPr>
      <w:bookmarkStart w:id="546" w:name="_Toc4929"/>
      <w:bookmarkStart w:id="547" w:name="_Toc30114"/>
      <w:r>
        <w:rPr>
          <w:rFonts w:asciiTheme="minorEastAsia" w:hAnsiTheme="minorEastAsia" w:cstheme="minorEastAsia" w:hint="eastAsia"/>
          <w:b/>
          <w:bCs/>
          <w:color w:val="000000"/>
          <w:kern w:val="0"/>
          <w:sz w:val="24"/>
          <w:szCs w:val="24"/>
        </w:rPr>
        <w:lastRenderedPageBreak/>
        <w:t>6.7.4权限指引表</w:t>
      </w:r>
      <w:bookmarkEnd w:id="546"/>
      <w:bookmarkEnd w:id="547"/>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5"/>
        <w:gridCol w:w="1215"/>
        <w:gridCol w:w="1485"/>
        <w:gridCol w:w="1320"/>
        <w:gridCol w:w="1275"/>
        <w:gridCol w:w="1095"/>
        <w:gridCol w:w="1185"/>
        <w:gridCol w:w="1095"/>
        <w:gridCol w:w="1050"/>
        <w:gridCol w:w="1072"/>
        <w:gridCol w:w="1027"/>
      </w:tblGrid>
      <w:tr w:rsidR="001F461B">
        <w:trPr>
          <w:trHeight w:val="450"/>
        </w:trPr>
        <w:tc>
          <w:tcPr>
            <w:tcW w:w="235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流程编号及名称</w:t>
            </w:r>
          </w:p>
        </w:tc>
        <w:tc>
          <w:tcPr>
            <w:tcW w:w="121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事项</w:t>
            </w:r>
          </w:p>
        </w:tc>
        <w:tc>
          <w:tcPr>
            <w:tcW w:w="2805" w:type="dxa"/>
            <w:gridSpan w:val="2"/>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各部门</w:t>
            </w:r>
          </w:p>
        </w:tc>
        <w:tc>
          <w:tcPr>
            <w:tcW w:w="127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rPr>
              <w:t>主管领导</w:t>
            </w:r>
          </w:p>
        </w:tc>
        <w:tc>
          <w:tcPr>
            <w:tcW w:w="3375" w:type="dxa"/>
            <w:gridSpan w:val="3"/>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rPr>
              <w:t>后勤管理部</w:t>
            </w:r>
          </w:p>
        </w:tc>
        <w:tc>
          <w:tcPr>
            <w:tcW w:w="105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资金管理部</w:t>
            </w:r>
          </w:p>
        </w:tc>
        <w:tc>
          <w:tcPr>
            <w:tcW w:w="1072"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营销拓展部</w:t>
            </w:r>
          </w:p>
        </w:tc>
        <w:tc>
          <w:tcPr>
            <w:tcW w:w="1027"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主任</w:t>
            </w:r>
          </w:p>
        </w:tc>
      </w:tr>
      <w:tr w:rsidR="001F461B">
        <w:trPr>
          <w:trHeight w:val="450"/>
        </w:trPr>
        <w:tc>
          <w:tcPr>
            <w:tcW w:w="2355" w:type="dxa"/>
            <w:vMerge/>
            <w:shd w:val="clear" w:color="auto" w:fill="E6E6E6"/>
            <w:vAlign w:val="center"/>
          </w:tcPr>
          <w:p w:rsidR="001F461B" w:rsidRDefault="001F461B">
            <w:pPr>
              <w:jc w:val="left"/>
              <w:rPr>
                <w:rFonts w:ascii="宋体" w:hAnsi="宋体" w:cs="宋体"/>
                <w:b/>
                <w:bCs/>
                <w:szCs w:val="21"/>
                <w:lang w:val="en-GB"/>
              </w:rPr>
            </w:pPr>
          </w:p>
        </w:tc>
        <w:tc>
          <w:tcPr>
            <w:tcW w:w="1215" w:type="dxa"/>
            <w:vMerge/>
            <w:shd w:val="clear" w:color="auto" w:fill="E6E6E6"/>
            <w:vAlign w:val="center"/>
          </w:tcPr>
          <w:p w:rsidR="001F461B" w:rsidRDefault="001F461B">
            <w:pPr>
              <w:jc w:val="left"/>
              <w:rPr>
                <w:rFonts w:ascii="宋体" w:hAnsi="宋体" w:cs="宋体"/>
                <w:b/>
                <w:bCs/>
                <w:szCs w:val="21"/>
                <w:lang w:val="en-GB"/>
              </w:rPr>
            </w:pPr>
          </w:p>
        </w:tc>
        <w:tc>
          <w:tcPr>
            <w:tcW w:w="148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经办人</w:t>
            </w:r>
          </w:p>
        </w:tc>
        <w:tc>
          <w:tcPr>
            <w:tcW w:w="132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1275" w:type="dxa"/>
            <w:vMerge/>
            <w:shd w:val="clear" w:color="auto" w:fill="E6E6E6"/>
            <w:vAlign w:val="center"/>
          </w:tcPr>
          <w:p w:rsidR="001F461B" w:rsidRDefault="001F461B">
            <w:pPr>
              <w:jc w:val="left"/>
              <w:rPr>
                <w:rFonts w:ascii="宋体" w:hAnsi="宋体" w:cs="宋体"/>
                <w:b/>
                <w:bCs/>
                <w:szCs w:val="21"/>
                <w:lang w:val="en-GB"/>
              </w:rPr>
            </w:pPr>
          </w:p>
        </w:tc>
        <w:tc>
          <w:tcPr>
            <w:tcW w:w="1095" w:type="dxa"/>
            <w:shd w:val="clear" w:color="auto" w:fill="E6E6E6"/>
            <w:vAlign w:val="center"/>
          </w:tcPr>
          <w:p w:rsidR="001F461B" w:rsidRDefault="00447809">
            <w:pPr>
              <w:jc w:val="left"/>
              <w:rPr>
                <w:rFonts w:ascii="宋体" w:hAnsi="宋体" w:cs="宋体"/>
                <w:b/>
                <w:bCs/>
                <w:szCs w:val="21"/>
              </w:rPr>
            </w:pPr>
            <w:r>
              <w:rPr>
                <w:rFonts w:ascii="宋体" w:hAnsi="宋体" w:cs="宋体" w:hint="eastAsia"/>
                <w:b/>
                <w:bCs/>
                <w:szCs w:val="21"/>
              </w:rPr>
              <w:t>部长</w:t>
            </w:r>
          </w:p>
        </w:tc>
        <w:tc>
          <w:tcPr>
            <w:tcW w:w="1185" w:type="dxa"/>
            <w:shd w:val="clear" w:color="auto" w:fill="E6E6E6"/>
            <w:vAlign w:val="center"/>
          </w:tcPr>
          <w:p w:rsidR="001F461B" w:rsidRDefault="00447809">
            <w:pPr>
              <w:jc w:val="left"/>
              <w:rPr>
                <w:rFonts w:ascii="宋体" w:hAnsi="宋体" w:cs="宋体"/>
                <w:b/>
                <w:bCs/>
                <w:szCs w:val="21"/>
              </w:rPr>
            </w:pPr>
            <w:r>
              <w:rPr>
                <w:rFonts w:ascii="宋体" w:hAnsi="宋体" w:cs="宋体" w:hint="eastAsia"/>
                <w:b/>
                <w:bCs/>
                <w:szCs w:val="21"/>
              </w:rPr>
              <w:t>采购人员</w:t>
            </w:r>
          </w:p>
        </w:tc>
        <w:tc>
          <w:tcPr>
            <w:tcW w:w="1095" w:type="dxa"/>
            <w:shd w:val="clear" w:color="auto" w:fill="E6E6E6"/>
            <w:vAlign w:val="center"/>
          </w:tcPr>
          <w:p w:rsidR="001F461B" w:rsidRDefault="00447809">
            <w:pPr>
              <w:jc w:val="left"/>
              <w:rPr>
                <w:rFonts w:ascii="宋体" w:hAnsi="宋体" w:cs="宋体"/>
                <w:b/>
                <w:bCs/>
                <w:szCs w:val="21"/>
              </w:rPr>
            </w:pPr>
            <w:r>
              <w:rPr>
                <w:rFonts w:ascii="宋体" w:hAnsi="宋体" w:cs="宋体" w:hint="eastAsia"/>
                <w:b/>
                <w:bCs/>
                <w:szCs w:val="21"/>
              </w:rPr>
              <w:t>资产管理人岗</w:t>
            </w:r>
          </w:p>
        </w:tc>
        <w:tc>
          <w:tcPr>
            <w:tcW w:w="1050" w:type="dxa"/>
            <w:vMerge/>
            <w:shd w:val="clear" w:color="auto" w:fill="E6E6E6"/>
            <w:vAlign w:val="center"/>
          </w:tcPr>
          <w:p w:rsidR="001F461B" w:rsidRDefault="001F461B">
            <w:pPr>
              <w:jc w:val="left"/>
              <w:rPr>
                <w:rFonts w:ascii="宋体" w:hAnsi="宋体" w:cs="宋体"/>
                <w:b/>
                <w:bCs/>
                <w:szCs w:val="21"/>
                <w:lang w:val="en-GB"/>
              </w:rPr>
            </w:pPr>
          </w:p>
        </w:tc>
        <w:tc>
          <w:tcPr>
            <w:tcW w:w="1072" w:type="dxa"/>
            <w:vMerge/>
            <w:shd w:val="clear" w:color="auto" w:fill="E6E6E6"/>
            <w:vAlign w:val="center"/>
          </w:tcPr>
          <w:p w:rsidR="001F461B" w:rsidRDefault="001F461B">
            <w:pPr>
              <w:jc w:val="left"/>
              <w:rPr>
                <w:rFonts w:ascii="宋体" w:hAnsi="宋体" w:cs="宋体"/>
                <w:b/>
                <w:bCs/>
                <w:szCs w:val="21"/>
                <w:lang w:val="en-GB"/>
              </w:rPr>
            </w:pPr>
          </w:p>
        </w:tc>
        <w:tc>
          <w:tcPr>
            <w:tcW w:w="1027" w:type="dxa"/>
            <w:vMerge/>
            <w:shd w:val="clear" w:color="auto" w:fill="E6E6E6"/>
            <w:vAlign w:val="center"/>
          </w:tcPr>
          <w:p w:rsidR="001F461B" w:rsidRDefault="001F461B">
            <w:pPr>
              <w:jc w:val="left"/>
              <w:rPr>
                <w:rFonts w:ascii="宋体" w:hAnsi="宋体" w:cs="宋体"/>
                <w:b/>
                <w:bCs/>
                <w:szCs w:val="21"/>
                <w:lang w:val="en-GB"/>
              </w:rPr>
            </w:pPr>
          </w:p>
        </w:tc>
      </w:tr>
      <w:tr w:rsidR="001F461B">
        <w:trPr>
          <w:trHeight w:val="926"/>
        </w:trPr>
        <w:tc>
          <w:tcPr>
            <w:tcW w:w="2355" w:type="dxa"/>
            <w:vAlign w:val="center"/>
          </w:tcPr>
          <w:p w:rsidR="001F461B" w:rsidRDefault="00447809">
            <w:pPr>
              <w:jc w:val="center"/>
              <w:rPr>
                <w:rFonts w:ascii="宋体" w:hAnsi="宋体"/>
                <w:szCs w:val="21"/>
                <w:lang w:val="en-GB"/>
              </w:rPr>
            </w:pPr>
            <w:r>
              <w:rPr>
                <w:rFonts w:ascii="宋体" w:hAnsi="宋体" w:cs="宋体"/>
                <w:szCs w:val="21"/>
                <w:lang w:val="en-GB"/>
              </w:rPr>
              <w:t>ZC</w:t>
            </w:r>
            <w:r>
              <w:rPr>
                <w:rFonts w:ascii="宋体" w:hAnsi="宋体" w:cs="宋体" w:hint="eastAsia"/>
                <w:szCs w:val="21"/>
              </w:rPr>
              <w:t>KZ</w:t>
            </w:r>
            <w:r>
              <w:rPr>
                <w:rFonts w:ascii="宋体" w:hAnsi="宋体" w:cs="宋体"/>
                <w:szCs w:val="21"/>
                <w:lang w:val="en-GB"/>
              </w:rPr>
              <w:t>.0</w:t>
            </w:r>
            <w:r>
              <w:rPr>
                <w:rFonts w:ascii="宋体" w:hAnsi="宋体" w:cs="宋体" w:hint="eastAsia"/>
                <w:szCs w:val="21"/>
              </w:rPr>
              <w:t>6</w:t>
            </w:r>
            <w:r>
              <w:rPr>
                <w:rFonts w:ascii="宋体" w:hAnsi="宋体" w:cs="宋体" w:hint="eastAsia"/>
                <w:szCs w:val="21"/>
                <w:lang w:val="en-GB"/>
              </w:rPr>
              <w:t>固定资产购置</w:t>
            </w:r>
          </w:p>
        </w:tc>
        <w:tc>
          <w:tcPr>
            <w:tcW w:w="1215" w:type="dxa"/>
            <w:vAlign w:val="center"/>
          </w:tcPr>
          <w:p w:rsidR="001F461B" w:rsidRDefault="00447809">
            <w:pPr>
              <w:ind w:firstLineChars="200" w:firstLine="420"/>
              <w:rPr>
                <w:rFonts w:ascii="宋体" w:hAnsi="宋体"/>
                <w:szCs w:val="21"/>
                <w:lang w:val="en-GB"/>
              </w:rPr>
            </w:pPr>
            <w:r>
              <w:rPr>
                <w:rFonts w:ascii="宋体" w:hAnsi="宋体" w:cs="宋体" w:hint="eastAsia"/>
                <w:szCs w:val="21"/>
                <w:lang w:val="en-GB"/>
              </w:rPr>
              <w:t>购置</w:t>
            </w:r>
          </w:p>
        </w:tc>
        <w:tc>
          <w:tcPr>
            <w:tcW w:w="1485" w:type="dxa"/>
            <w:vAlign w:val="center"/>
          </w:tcPr>
          <w:p w:rsidR="001F461B" w:rsidRDefault="00447809">
            <w:pPr>
              <w:jc w:val="center"/>
              <w:rPr>
                <w:rFonts w:ascii="宋体" w:hAnsi="宋体"/>
                <w:szCs w:val="21"/>
                <w:lang w:val="en-GB"/>
              </w:rPr>
            </w:pPr>
            <w:r>
              <w:rPr>
                <w:rFonts w:ascii="宋体" w:hAnsi="宋体" w:cs="宋体" w:hint="eastAsia"/>
                <w:szCs w:val="21"/>
                <w:lang w:val="en-GB"/>
              </w:rPr>
              <w:t>提出采购需求、</w:t>
            </w:r>
            <w:r>
              <w:rPr>
                <w:rFonts w:ascii="宋体" w:hAnsi="宋体" w:cs="宋体" w:hint="eastAsia"/>
                <w:szCs w:val="21"/>
              </w:rPr>
              <w:t>领用申请</w:t>
            </w:r>
          </w:p>
        </w:tc>
        <w:tc>
          <w:tcPr>
            <w:tcW w:w="1320" w:type="dxa"/>
            <w:vAlign w:val="center"/>
          </w:tcPr>
          <w:p w:rsidR="001F461B" w:rsidRDefault="00447809">
            <w:pPr>
              <w:ind w:firstLineChars="200" w:firstLine="420"/>
              <w:rPr>
                <w:rFonts w:ascii="宋体" w:hAnsi="宋体" w:cs="宋体"/>
                <w:szCs w:val="21"/>
                <w:lang w:val="en-GB"/>
              </w:rPr>
            </w:pPr>
            <w:r>
              <w:rPr>
                <w:rFonts w:ascii="宋体" w:hAnsi="宋体" w:cs="宋体" w:hint="eastAsia"/>
                <w:szCs w:val="21"/>
                <w:lang w:val="en-GB"/>
              </w:rPr>
              <w:t>审核</w:t>
            </w:r>
          </w:p>
        </w:tc>
        <w:tc>
          <w:tcPr>
            <w:tcW w:w="1275" w:type="dxa"/>
            <w:vAlign w:val="center"/>
          </w:tcPr>
          <w:p w:rsidR="001F461B" w:rsidRDefault="00447809">
            <w:pPr>
              <w:jc w:val="center"/>
              <w:rPr>
                <w:rFonts w:ascii="宋体" w:hAnsi="宋体"/>
                <w:szCs w:val="21"/>
                <w:lang w:val="en-GB"/>
              </w:rPr>
            </w:pPr>
            <w:r>
              <w:rPr>
                <w:rFonts w:ascii="宋体" w:hAnsi="宋体" w:cs="宋体" w:hint="eastAsia"/>
                <w:szCs w:val="21"/>
              </w:rPr>
              <w:t>审核签字</w:t>
            </w:r>
          </w:p>
        </w:tc>
        <w:tc>
          <w:tcPr>
            <w:tcW w:w="1095" w:type="dxa"/>
            <w:vAlign w:val="center"/>
          </w:tcPr>
          <w:p w:rsidR="001F461B" w:rsidRDefault="00447809">
            <w:pPr>
              <w:jc w:val="center"/>
              <w:rPr>
                <w:rFonts w:ascii="宋体" w:hAnsi="宋体"/>
                <w:szCs w:val="21"/>
                <w:lang w:val="en-GB"/>
              </w:rPr>
            </w:pPr>
            <w:r>
              <w:rPr>
                <w:rFonts w:ascii="宋体" w:hAnsi="宋体" w:hint="eastAsia"/>
                <w:szCs w:val="21"/>
              </w:rPr>
              <w:t>审核签字</w:t>
            </w:r>
          </w:p>
        </w:tc>
        <w:tc>
          <w:tcPr>
            <w:tcW w:w="1185" w:type="dxa"/>
            <w:vAlign w:val="center"/>
          </w:tcPr>
          <w:p w:rsidR="001F461B" w:rsidRDefault="00447809">
            <w:pPr>
              <w:jc w:val="center"/>
              <w:rPr>
                <w:rFonts w:ascii="宋体" w:hAnsi="宋体"/>
                <w:szCs w:val="21"/>
              </w:rPr>
            </w:pPr>
            <w:r>
              <w:rPr>
                <w:rFonts w:ascii="宋体" w:hAnsi="宋体" w:hint="eastAsia"/>
                <w:szCs w:val="21"/>
              </w:rPr>
              <w:t>购置</w:t>
            </w:r>
          </w:p>
        </w:tc>
        <w:tc>
          <w:tcPr>
            <w:tcW w:w="1095" w:type="dxa"/>
            <w:vAlign w:val="center"/>
          </w:tcPr>
          <w:p w:rsidR="001F461B" w:rsidRDefault="00447809">
            <w:pPr>
              <w:jc w:val="center"/>
              <w:rPr>
                <w:rFonts w:ascii="宋体" w:hAnsi="宋体"/>
                <w:szCs w:val="21"/>
              </w:rPr>
            </w:pPr>
            <w:r>
              <w:rPr>
                <w:rFonts w:ascii="宋体" w:hAnsi="宋体" w:hint="eastAsia"/>
                <w:szCs w:val="21"/>
              </w:rPr>
              <w:t>验收、入库登记、出库</w:t>
            </w:r>
          </w:p>
        </w:tc>
        <w:tc>
          <w:tcPr>
            <w:tcW w:w="1050" w:type="dxa"/>
            <w:vAlign w:val="center"/>
          </w:tcPr>
          <w:p w:rsidR="001F461B" w:rsidRDefault="00447809">
            <w:pPr>
              <w:jc w:val="center"/>
              <w:rPr>
                <w:rFonts w:ascii="宋体" w:hAnsi="宋体"/>
                <w:szCs w:val="21"/>
                <w:lang w:val="en-GB"/>
              </w:rPr>
            </w:pPr>
            <w:r>
              <w:rPr>
                <w:rFonts w:ascii="宋体" w:hAnsi="宋体" w:hint="eastAsia"/>
                <w:szCs w:val="21"/>
              </w:rPr>
              <w:t>审核签字</w:t>
            </w:r>
          </w:p>
        </w:tc>
        <w:tc>
          <w:tcPr>
            <w:tcW w:w="1072" w:type="dxa"/>
            <w:vAlign w:val="center"/>
          </w:tcPr>
          <w:p w:rsidR="001F461B" w:rsidRDefault="00447809">
            <w:pPr>
              <w:jc w:val="center"/>
              <w:rPr>
                <w:rFonts w:ascii="宋体" w:hAnsi="宋体"/>
                <w:szCs w:val="21"/>
              </w:rPr>
            </w:pPr>
            <w:r>
              <w:rPr>
                <w:rFonts w:ascii="宋体" w:hAnsi="宋体" w:hint="eastAsia"/>
                <w:szCs w:val="21"/>
              </w:rPr>
              <w:t>自助设备出、入库</w:t>
            </w:r>
          </w:p>
        </w:tc>
        <w:tc>
          <w:tcPr>
            <w:tcW w:w="1027" w:type="dxa"/>
            <w:vAlign w:val="center"/>
          </w:tcPr>
          <w:p w:rsidR="001F461B" w:rsidRDefault="00447809">
            <w:pPr>
              <w:jc w:val="center"/>
              <w:rPr>
                <w:rFonts w:ascii="宋体" w:hAnsi="宋体"/>
                <w:szCs w:val="21"/>
              </w:rPr>
            </w:pPr>
            <w:r>
              <w:rPr>
                <w:rFonts w:ascii="宋体" w:hAnsi="宋体" w:hint="eastAsia"/>
                <w:szCs w:val="21"/>
              </w:rPr>
              <w:t>审批签字</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48" w:name="_Toc18869"/>
      <w:bookmarkStart w:id="549" w:name="_Toc447875104"/>
      <w:bookmarkStart w:id="550" w:name="_Toc13472"/>
      <w:r>
        <w:rPr>
          <w:rFonts w:asciiTheme="minorEastAsia" w:hAnsiTheme="minorEastAsia" w:cstheme="minorEastAsia" w:hint="eastAsia"/>
          <w:b/>
          <w:bCs/>
          <w:color w:val="000000"/>
          <w:kern w:val="0"/>
          <w:sz w:val="24"/>
          <w:szCs w:val="24"/>
        </w:rPr>
        <w:t>6.7.5风险控制矩阵</w:t>
      </w:r>
      <w:bookmarkEnd w:id="548"/>
      <w:bookmarkEnd w:id="549"/>
      <w:bookmarkEnd w:id="550"/>
    </w:p>
    <w:p w:rsidR="001F461B" w:rsidRDefault="001F461B">
      <w:pPr>
        <w:pStyle w:val="Char6"/>
      </w:pPr>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964"/>
        <w:gridCol w:w="569"/>
        <w:gridCol w:w="1683"/>
        <w:gridCol w:w="458"/>
        <w:gridCol w:w="457"/>
        <w:gridCol w:w="458"/>
        <w:gridCol w:w="457"/>
        <w:gridCol w:w="460"/>
        <w:gridCol w:w="458"/>
        <w:gridCol w:w="595"/>
        <w:gridCol w:w="2961"/>
        <w:gridCol w:w="458"/>
        <w:gridCol w:w="457"/>
        <w:gridCol w:w="458"/>
        <w:gridCol w:w="457"/>
        <w:gridCol w:w="1088"/>
        <w:gridCol w:w="1167"/>
      </w:tblGrid>
      <w:tr w:rsidR="001F461B">
        <w:trPr>
          <w:trHeight w:val="241"/>
          <w:tblHeader/>
          <w:jc w:val="center"/>
        </w:trPr>
        <w:tc>
          <w:tcPr>
            <w:tcW w:w="569"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目标编号</w:t>
            </w:r>
          </w:p>
        </w:tc>
        <w:tc>
          <w:tcPr>
            <w:tcW w:w="964"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控制</w:t>
            </w:r>
          </w:p>
          <w:p w:rsidR="001F461B" w:rsidRDefault="00447809">
            <w:pPr>
              <w:spacing w:line="0" w:lineRule="atLeast"/>
              <w:jc w:val="center"/>
              <w:rPr>
                <w:rFonts w:ascii="宋体" w:hAnsi="宋体" w:cs="宋体"/>
                <w:b/>
                <w:bCs/>
                <w:szCs w:val="21"/>
              </w:rPr>
            </w:pPr>
            <w:r>
              <w:rPr>
                <w:rFonts w:ascii="宋体" w:hAnsi="宋体" w:cs="宋体" w:hint="eastAsia"/>
                <w:b/>
                <w:bCs/>
                <w:szCs w:val="21"/>
              </w:rPr>
              <w:t>目标</w:t>
            </w:r>
          </w:p>
        </w:tc>
        <w:tc>
          <w:tcPr>
            <w:tcW w:w="569"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风险编号</w:t>
            </w:r>
          </w:p>
        </w:tc>
        <w:tc>
          <w:tcPr>
            <w:tcW w:w="1683"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风险描述</w:t>
            </w:r>
          </w:p>
        </w:tc>
        <w:tc>
          <w:tcPr>
            <w:tcW w:w="2290" w:type="dxa"/>
            <w:gridSpan w:val="5"/>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风险类别</w:t>
            </w:r>
          </w:p>
        </w:tc>
        <w:tc>
          <w:tcPr>
            <w:tcW w:w="458" w:type="dxa"/>
            <w:vMerge w:val="restart"/>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风险等级</w:t>
            </w:r>
          </w:p>
        </w:tc>
        <w:tc>
          <w:tcPr>
            <w:tcW w:w="595" w:type="dxa"/>
            <w:vMerge w:val="restart"/>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控制措施编号</w:t>
            </w:r>
          </w:p>
        </w:tc>
        <w:tc>
          <w:tcPr>
            <w:tcW w:w="2961"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控制措施</w:t>
            </w:r>
          </w:p>
        </w:tc>
        <w:tc>
          <w:tcPr>
            <w:tcW w:w="4085" w:type="dxa"/>
            <w:gridSpan w:val="6"/>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控制属性</w:t>
            </w:r>
          </w:p>
        </w:tc>
      </w:tr>
      <w:tr w:rsidR="001F461B">
        <w:trPr>
          <w:trHeight w:val="1447"/>
          <w:tblHeader/>
          <w:jc w:val="center"/>
        </w:trPr>
        <w:tc>
          <w:tcPr>
            <w:tcW w:w="569" w:type="dxa"/>
            <w:vMerge/>
            <w:shd w:val="clear" w:color="auto" w:fill="E6E6E6"/>
            <w:vAlign w:val="center"/>
          </w:tcPr>
          <w:p w:rsidR="001F461B" w:rsidRDefault="001F461B">
            <w:pPr>
              <w:jc w:val="center"/>
              <w:rPr>
                <w:rFonts w:ascii="宋体" w:hAnsi="宋体"/>
                <w:b/>
                <w:bCs/>
                <w:szCs w:val="21"/>
              </w:rPr>
            </w:pPr>
          </w:p>
        </w:tc>
        <w:tc>
          <w:tcPr>
            <w:tcW w:w="964" w:type="dxa"/>
            <w:vMerge/>
            <w:shd w:val="clear" w:color="auto" w:fill="E6E6E6"/>
            <w:vAlign w:val="center"/>
          </w:tcPr>
          <w:p w:rsidR="001F461B" w:rsidRDefault="001F461B">
            <w:pPr>
              <w:rPr>
                <w:rFonts w:ascii="宋体" w:hAnsi="宋体"/>
                <w:b/>
                <w:bCs/>
                <w:szCs w:val="21"/>
              </w:rPr>
            </w:pPr>
          </w:p>
        </w:tc>
        <w:tc>
          <w:tcPr>
            <w:tcW w:w="569" w:type="dxa"/>
            <w:vMerge/>
            <w:shd w:val="clear" w:color="auto" w:fill="E6E6E6"/>
            <w:vAlign w:val="center"/>
          </w:tcPr>
          <w:p w:rsidR="001F461B" w:rsidRDefault="001F461B">
            <w:pPr>
              <w:jc w:val="center"/>
              <w:rPr>
                <w:rFonts w:ascii="宋体" w:hAnsi="宋体"/>
                <w:b/>
                <w:bCs/>
                <w:szCs w:val="21"/>
              </w:rPr>
            </w:pPr>
          </w:p>
        </w:tc>
        <w:tc>
          <w:tcPr>
            <w:tcW w:w="1683" w:type="dxa"/>
            <w:vMerge/>
            <w:shd w:val="clear" w:color="auto" w:fill="E6E6E6"/>
            <w:vAlign w:val="center"/>
          </w:tcPr>
          <w:p w:rsidR="001F461B" w:rsidRDefault="001F461B">
            <w:pPr>
              <w:rPr>
                <w:rFonts w:ascii="宋体" w:hAnsi="宋体"/>
                <w:b/>
                <w:bCs/>
                <w:szCs w:val="21"/>
              </w:rPr>
            </w:pPr>
          </w:p>
        </w:tc>
        <w:tc>
          <w:tcPr>
            <w:tcW w:w="458"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合法合规</w:t>
            </w:r>
          </w:p>
        </w:tc>
        <w:tc>
          <w:tcPr>
            <w:tcW w:w="457"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资产安全</w:t>
            </w:r>
          </w:p>
        </w:tc>
        <w:tc>
          <w:tcPr>
            <w:tcW w:w="458"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报告风险</w:t>
            </w:r>
          </w:p>
        </w:tc>
        <w:tc>
          <w:tcPr>
            <w:tcW w:w="457"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舞弊风险</w:t>
            </w:r>
          </w:p>
        </w:tc>
        <w:tc>
          <w:tcPr>
            <w:tcW w:w="460"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效率风险</w:t>
            </w:r>
          </w:p>
        </w:tc>
        <w:tc>
          <w:tcPr>
            <w:tcW w:w="458" w:type="dxa"/>
            <w:vMerge/>
            <w:shd w:val="clear" w:color="auto" w:fill="E6E6E6"/>
            <w:vAlign w:val="center"/>
          </w:tcPr>
          <w:p w:rsidR="001F461B" w:rsidRDefault="001F461B">
            <w:pPr>
              <w:spacing w:line="0" w:lineRule="atLeast"/>
              <w:jc w:val="center"/>
              <w:rPr>
                <w:rFonts w:ascii="宋体" w:hAnsi="宋体"/>
                <w:b/>
                <w:bCs/>
                <w:szCs w:val="21"/>
              </w:rPr>
            </w:pPr>
          </w:p>
        </w:tc>
        <w:tc>
          <w:tcPr>
            <w:tcW w:w="595" w:type="dxa"/>
            <w:vMerge/>
            <w:shd w:val="clear" w:color="auto" w:fill="E6E6E6"/>
            <w:vAlign w:val="center"/>
          </w:tcPr>
          <w:p w:rsidR="001F461B" w:rsidRDefault="001F461B">
            <w:pPr>
              <w:spacing w:line="0" w:lineRule="atLeast"/>
              <w:jc w:val="center"/>
              <w:rPr>
                <w:rFonts w:ascii="宋体" w:hAnsi="宋体"/>
                <w:b/>
                <w:bCs/>
                <w:szCs w:val="21"/>
              </w:rPr>
            </w:pPr>
          </w:p>
        </w:tc>
        <w:tc>
          <w:tcPr>
            <w:tcW w:w="2961" w:type="dxa"/>
            <w:vMerge/>
            <w:shd w:val="clear" w:color="auto" w:fill="E6E6E6"/>
            <w:vAlign w:val="center"/>
          </w:tcPr>
          <w:p w:rsidR="001F461B" w:rsidRDefault="001F461B">
            <w:pPr>
              <w:rPr>
                <w:rFonts w:ascii="宋体" w:hAnsi="宋体"/>
                <w:b/>
                <w:bCs/>
                <w:szCs w:val="21"/>
              </w:rPr>
            </w:pPr>
          </w:p>
        </w:tc>
        <w:tc>
          <w:tcPr>
            <w:tcW w:w="458"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控制等级</w:t>
            </w:r>
          </w:p>
        </w:tc>
        <w:tc>
          <w:tcPr>
            <w:tcW w:w="45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控制类型</w:t>
            </w:r>
          </w:p>
        </w:tc>
        <w:tc>
          <w:tcPr>
            <w:tcW w:w="458"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控制方式</w:t>
            </w:r>
          </w:p>
        </w:tc>
        <w:tc>
          <w:tcPr>
            <w:tcW w:w="45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控制频率</w:t>
            </w:r>
          </w:p>
        </w:tc>
        <w:tc>
          <w:tcPr>
            <w:tcW w:w="1088"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控制依据</w:t>
            </w:r>
          </w:p>
        </w:tc>
        <w:tc>
          <w:tcPr>
            <w:tcW w:w="116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责任部门和岗位</w:t>
            </w:r>
          </w:p>
        </w:tc>
      </w:tr>
      <w:tr w:rsidR="001F461B">
        <w:trPr>
          <w:trHeight w:val="1143"/>
          <w:jc w:val="center"/>
        </w:trPr>
        <w:tc>
          <w:tcPr>
            <w:tcW w:w="569" w:type="dxa"/>
            <w:vMerge w:val="restart"/>
            <w:shd w:val="clear" w:color="auto" w:fill="FFFFFF"/>
            <w:vAlign w:val="center"/>
          </w:tcPr>
          <w:p w:rsidR="001F461B" w:rsidRDefault="00447809">
            <w:pPr>
              <w:jc w:val="center"/>
              <w:rPr>
                <w:rFonts w:ascii="宋体" w:hAnsi="宋体"/>
                <w:bCs/>
                <w:szCs w:val="21"/>
              </w:rPr>
            </w:pPr>
            <w:r>
              <w:rPr>
                <w:rFonts w:ascii="宋体" w:hAnsi="宋体" w:hint="eastAsia"/>
                <w:bCs/>
                <w:szCs w:val="21"/>
              </w:rPr>
              <w:t>T01</w:t>
            </w:r>
          </w:p>
        </w:tc>
        <w:tc>
          <w:tcPr>
            <w:tcW w:w="964" w:type="dxa"/>
            <w:vMerge w:val="restart"/>
            <w:shd w:val="clear" w:color="auto" w:fill="FFFFFF"/>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确保单位资产安全</w:t>
            </w:r>
            <w:r>
              <w:rPr>
                <w:rFonts w:ascii="宋体" w:hAnsi="宋体" w:cs="宋体"/>
                <w:szCs w:val="21"/>
              </w:rPr>
              <w:t>，明确单位资产管理流程</w:t>
            </w:r>
            <w:r>
              <w:rPr>
                <w:rFonts w:ascii="宋体" w:hAnsi="宋体" w:cs="宋体" w:hint="eastAsia"/>
                <w:szCs w:val="21"/>
              </w:rPr>
              <w:t>。</w:t>
            </w:r>
          </w:p>
        </w:tc>
        <w:tc>
          <w:tcPr>
            <w:tcW w:w="569" w:type="dxa"/>
            <w:shd w:val="clear" w:color="auto" w:fill="FFFFFF"/>
            <w:vAlign w:val="center"/>
          </w:tcPr>
          <w:p w:rsidR="001F461B" w:rsidRDefault="00447809">
            <w:pPr>
              <w:spacing w:line="0" w:lineRule="atLeast"/>
              <w:ind w:rightChars="-32" w:right="-67"/>
              <w:rPr>
                <w:rFonts w:ascii="宋体" w:hAnsi="宋体" w:cs="宋体"/>
                <w:szCs w:val="21"/>
              </w:rPr>
            </w:pPr>
            <w:r>
              <w:rPr>
                <w:rFonts w:ascii="宋体" w:hAnsi="宋体" w:cs="宋体"/>
                <w:szCs w:val="21"/>
              </w:rPr>
              <w:t>R01</w:t>
            </w:r>
          </w:p>
        </w:tc>
        <w:tc>
          <w:tcPr>
            <w:tcW w:w="1683" w:type="dxa"/>
            <w:shd w:val="clear" w:color="auto" w:fill="FFFFFF"/>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未</w:t>
            </w:r>
            <w:r>
              <w:rPr>
                <w:rFonts w:ascii="宋体" w:hAnsi="宋体" w:cs="宋体"/>
                <w:szCs w:val="21"/>
              </w:rPr>
              <w:t>建立《固定资产管理制度》，未明确固定资产验收入库流程及责任分工，导致没有验收环节</w:t>
            </w:r>
            <w:r>
              <w:rPr>
                <w:rFonts w:ascii="宋体" w:hAnsi="宋体" w:cs="宋体" w:hint="eastAsia"/>
                <w:szCs w:val="21"/>
              </w:rPr>
              <w:t>，</w:t>
            </w:r>
            <w:r>
              <w:rPr>
                <w:rFonts w:ascii="宋体" w:hAnsi="宋体" w:cs="宋体"/>
                <w:szCs w:val="21"/>
              </w:rPr>
              <w:t>或者是采</w:t>
            </w:r>
            <w:r>
              <w:rPr>
                <w:rFonts w:ascii="宋体" w:hAnsi="宋体" w:cs="宋体" w:hint="eastAsia"/>
                <w:szCs w:val="21"/>
              </w:rPr>
              <w:t>购</w:t>
            </w:r>
            <w:r>
              <w:rPr>
                <w:rFonts w:ascii="宋体" w:hAnsi="宋体" w:cs="宋体"/>
                <w:szCs w:val="21"/>
              </w:rPr>
              <w:t>、验收、入库为一个人</w:t>
            </w:r>
            <w:r>
              <w:rPr>
                <w:rFonts w:ascii="宋体" w:hAnsi="宋体" w:cs="宋体" w:hint="eastAsia"/>
                <w:szCs w:val="21"/>
              </w:rPr>
              <w:t>，出</w:t>
            </w:r>
            <w:r>
              <w:rPr>
                <w:rFonts w:ascii="宋体" w:hAnsi="宋体" w:cs="宋体"/>
                <w:szCs w:val="21"/>
              </w:rPr>
              <w:t>现舞弊风险</w:t>
            </w:r>
            <w:r>
              <w:rPr>
                <w:rFonts w:ascii="宋体" w:hAnsi="宋体" w:cs="宋体" w:hint="eastAsia"/>
                <w:szCs w:val="21"/>
              </w:rPr>
              <w:t>。</w:t>
            </w:r>
          </w:p>
        </w:tc>
        <w:tc>
          <w:tcPr>
            <w:tcW w:w="458"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szCs w:val="21"/>
              </w:rPr>
              <w:t>Y</w:t>
            </w:r>
          </w:p>
        </w:tc>
        <w:tc>
          <w:tcPr>
            <w:tcW w:w="457" w:type="dxa"/>
            <w:shd w:val="clear" w:color="auto" w:fill="FFFFFF"/>
            <w:vAlign w:val="center"/>
          </w:tcPr>
          <w:p w:rsidR="001F461B" w:rsidRDefault="00447809">
            <w:pPr>
              <w:spacing w:line="0" w:lineRule="atLeast"/>
              <w:jc w:val="center"/>
              <w:rPr>
                <w:rFonts w:ascii="宋体" w:hAnsi="宋体"/>
                <w:szCs w:val="21"/>
              </w:rPr>
            </w:pPr>
            <w:r>
              <w:rPr>
                <w:rFonts w:ascii="宋体" w:hAnsi="宋体" w:cs="宋体"/>
                <w:szCs w:val="21"/>
              </w:rPr>
              <w:t>Y</w:t>
            </w:r>
          </w:p>
        </w:tc>
        <w:tc>
          <w:tcPr>
            <w:tcW w:w="458" w:type="dxa"/>
            <w:shd w:val="clear" w:color="auto" w:fill="FFFFFF"/>
            <w:vAlign w:val="center"/>
          </w:tcPr>
          <w:p w:rsidR="001F461B" w:rsidRDefault="00447809">
            <w:pPr>
              <w:spacing w:line="0" w:lineRule="atLeast"/>
              <w:jc w:val="center"/>
              <w:rPr>
                <w:rFonts w:ascii="宋体" w:hAnsi="宋体"/>
                <w:szCs w:val="21"/>
              </w:rPr>
            </w:pPr>
            <w:r>
              <w:rPr>
                <w:rFonts w:ascii="宋体" w:hAnsi="宋体" w:cs="宋体"/>
                <w:szCs w:val="21"/>
              </w:rPr>
              <w:t>Y</w:t>
            </w:r>
          </w:p>
        </w:tc>
        <w:tc>
          <w:tcPr>
            <w:tcW w:w="457"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szCs w:val="21"/>
              </w:rPr>
              <w:t>Y</w:t>
            </w:r>
          </w:p>
        </w:tc>
        <w:tc>
          <w:tcPr>
            <w:tcW w:w="460"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szCs w:val="21"/>
              </w:rPr>
              <w:t>Y</w:t>
            </w:r>
          </w:p>
        </w:tc>
        <w:tc>
          <w:tcPr>
            <w:tcW w:w="458" w:type="dxa"/>
            <w:shd w:val="clear" w:color="auto" w:fill="FFFFFF"/>
            <w:vAlign w:val="center"/>
          </w:tcPr>
          <w:p w:rsidR="001F461B" w:rsidRDefault="00447809">
            <w:pPr>
              <w:spacing w:line="0" w:lineRule="atLeast"/>
              <w:jc w:val="center"/>
              <w:rPr>
                <w:rFonts w:ascii="宋体" w:hAnsi="宋体"/>
                <w:szCs w:val="21"/>
              </w:rPr>
            </w:pPr>
            <w:r>
              <w:rPr>
                <w:rFonts w:ascii="宋体" w:hAnsi="宋体" w:cs="宋体" w:hint="eastAsia"/>
                <w:szCs w:val="21"/>
              </w:rPr>
              <w:t>高风险</w:t>
            </w:r>
          </w:p>
        </w:tc>
        <w:tc>
          <w:tcPr>
            <w:tcW w:w="595"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hint="eastAsia"/>
                <w:szCs w:val="21"/>
              </w:rPr>
              <w:t>C00</w:t>
            </w:r>
          </w:p>
        </w:tc>
        <w:tc>
          <w:tcPr>
            <w:tcW w:w="2961" w:type="dxa"/>
            <w:shd w:val="clear" w:color="auto" w:fill="FFFFFF"/>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建</w:t>
            </w:r>
            <w:r>
              <w:rPr>
                <w:rFonts w:ascii="宋体" w:hAnsi="宋体" w:cs="宋体"/>
                <w:szCs w:val="21"/>
              </w:rPr>
              <w:t>立《固定资产管理制度》</w:t>
            </w:r>
            <w:r>
              <w:rPr>
                <w:rFonts w:ascii="宋体" w:hAnsi="宋体" w:cs="宋体" w:hint="eastAsia"/>
                <w:szCs w:val="21"/>
              </w:rPr>
              <w:t>，</w:t>
            </w:r>
            <w:r>
              <w:rPr>
                <w:rFonts w:ascii="宋体" w:hAnsi="宋体" w:cs="宋体"/>
                <w:szCs w:val="21"/>
              </w:rPr>
              <w:t>明确资产验收入库的流程及相关岗位职责，</w:t>
            </w:r>
            <w:r>
              <w:rPr>
                <w:rFonts w:ascii="宋体" w:hAnsi="宋体" w:cs="宋体" w:hint="eastAsia"/>
                <w:szCs w:val="21"/>
              </w:rPr>
              <w:t>明确</w:t>
            </w:r>
            <w:r>
              <w:rPr>
                <w:rFonts w:ascii="宋体" w:hAnsi="宋体" w:cs="宋体"/>
                <w:szCs w:val="21"/>
              </w:rPr>
              <w:t>将资产的采购、保管岗位分离，</w:t>
            </w:r>
            <w:r>
              <w:rPr>
                <w:rFonts w:ascii="宋体" w:hAnsi="宋体" w:cs="宋体" w:hint="eastAsia"/>
                <w:szCs w:val="21"/>
              </w:rPr>
              <w:t>当</w:t>
            </w:r>
            <w:r>
              <w:rPr>
                <w:rFonts w:ascii="宋体" w:hAnsi="宋体" w:cs="宋体"/>
                <w:szCs w:val="21"/>
              </w:rPr>
              <w:t>采购资产</w:t>
            </w:r>
            <w:r>
              <w:rPr>
                <w:rFonts w:ascii="宋体" w:hAnsi="宋体" w:cs="宋体" w:hint="eastAsia"/>
                <w:szCs w:val="21"/>
              </w:rPr>
              <w:t>到</w:t>
            </w:r>
            <w:r>
              <w:rPr>
                <w:rFonts w:ascii="宋体" w:hAnsi="宋体" w:cs="宋体"/>
                <w:szCs w:val="21"/>
              </w:rPr>
              <w:t>货后，由</w:t>
            </w:r>
            <w:r>
              <w:rPr>
                <w:rFonts w:ascii="宋体" w:hAnsi="宋体" w:cs="宋体" w:hint="eastAsia"/>
                <w:szCs w:val="21"/>
              </w:rPr>
              <w:t>采</w:t>
            </w:r>
            <w:r>
              <w:rPr>
                <w:rFonts w:ascii="宋体" w:hAnsi="宋体" w:cs="宋体"/>
                <w:szCs w:val="21"/>
              </w:rPr>
              <w:t>购岗会同</w:t>
            </w:r>
            <w:r>
              <w:rPr>
                <w:rFonts w:ascii="宋体" w:hAnsi="宋体" w:cs="宋体" w:hint="eastAsia"/>
                <w:szCs w:val="21"/>
              </w:rPr>
              <w:t>需求部门、资</w:t>
            </w:r>
            <w:r>
              <w:rPr>
                <w:rFonts w:ascii="宋体" w:hAnsi="宋体" w:cs="宋体"/>
                <w:szCs w:val="21"/>
              </w:rPr>
              <w:t>产管理</w:t>
            </w:r>
            <w:r>
              <w:rPr>
                <w:rFonts w:ascii="宋体" w:hAnsi="宋体" w:cs="宋体" w:hint="eastAsia"/>
                <w:szCs w:val="21"/>
              </w:rPr>
              <w:t>岗</w:t>
            </w:r>
            <w:r>
              <w:rPr>
                <w:rFonts w:ascii="宋体" w:hAnsi="宋体" w:cs="宋体"/>
                <w:szCs w:val="21"/>
              </w:rPr>
              <w:t>及技术人员共同验</w:t>
            </w:r>
            <w:r>
              <w:rPr>
                <w:rFonts w:ascii="宋体" w:hAnsi="宋体" w:cs="宋体" w:hint="eastAsia"/>
                <w:szCs w:val="21"/>
              </w:rPr>
              <w:t>收</w:t>
            </w:r>
            <w:r>
              <w:rPr>
                <w:rFonts w:ascii="宋体" w:hAnsi="宋体" w:cs="宋体"/>
                <w:szCs w:val="21"/>
              </w:rPr>
              <w:t>，</w:t>
            </w:r>
            <w:r>
              <w:rPr>
                <w:rFonts w:ascii="宋体" w:hAnsi="宋体" w:cs="宋体" w:hint="eastAsia"/>
                <w:szCs w:val="21"/>
              </w:rPr>
              <w:t>验</w:t>
            </w:r>
            <w:r>
              <w:rPr>
                <w:rFonts w:ascii="宋体" w:hAnsi="宋体" w:cs="宋体"/>
                <w:szCs w:val="21"/>
              </w:rPr>
              <w:t>收合格后方可入库</w:t>
            </w:r>
            <w:r>
              <w:rPr>
                <w:rFonts w:ascii="宋体" w:hAnsi="宋体" w:cs="宋体" w:hint="eastAsia"/>
                <w:szCs w:val="21"/>
              </w:rPr>
              <w:t>。</w:t>
            </w:r>
          </w:p>
        </w:tc>
        <w:tc>
          <w:tcPr>
            <w:tcW w:w="458"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hint="eastAsia"/>
                <w:szCs w:val="21"/>
              </w:rPr>
              <w:t>重点控制</w:t>
            </w:r>
          </w:p>
        </w:tc>
        <w:tc>
          <w:tcPr>
            <w:tcW w:w="457"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hint="eastAsia"/>
                <w:szCs w:val="21"/>
              </w:rPr>
              <w:t>事前</w:t>
            </w:r>
          </w:p>
        </w:tc>
        <w:tc>
          <w:tcPr>
            <w:tcW w:w="458"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hint="eastAsia"/>
                <w:szCs w:val="21"/>
              </w:rPr>
              <w:t>手工</w:t>
            </w:r>
          </w:p>
        </w:tc>
        <w:tc>
          <w:tcPr>
            <w:tcW w:w="457"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hint="eastAsia"/>
                <w:szCs w:val="21"/>
              </w:rPr>
              <w:t>随时</w:t>
            </w:r>
          </w:p>
        </w:tc>
        <w:tc>
          <w:tcPr>
            <w:tcW w:w="1088"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szCs w:val="21"/>
              </w:rPr>
              <w:t>《固定资产管理制度》</w:t>
            </w:r>
          </w:p>
        </w:tc>
        <w:tc>
          <w:tcPr>
            <w:tcW w:w="1167" w:type="dxa"/>
            <w:shd w:val="clear" w:color="auto" w:fill="FFFFFF"/>
            <w:vAlign w:val="center"/>
          </w:tcPr>
          <w:p w:rsidR="001F461B" w:rsidRDefault="00447809">
            <w:pPr>
              <w:ind w:leftChars="-10" w:left="-21" w:rightChars="-32" w:right="-67"/>
              <w:jc w:val="center"/>
              <w:rPr>
                <w:rFonts w:ascii="宋体" w:hAnsi="宋体" w:cs="宋体"/>
                <w:szCs w:val="21"/>
              </w:rPr>
            </w:pPr>
            <w:r>
              <w:rPr>
                <w:rFonts w:ascii="宋体" w:hAnsi="宋体" w:cs="宋体" w:hint="eastAsia"/>
                <w:szCs w:val="21"/>
              </w:rPr>
              <w:t>后勤管理部/负责</w:t>
            </w:r>
            <w:r>
              <w:rPr>
                <w:rFonts w:ascii="宋体" w:hAnsi="宋体" w:cs="宋体"/>
                <w:szCs w:val="21"/>
              </w:rPr>
              <w:t>人</w:t>
            </w:r>
          </w:p>
        </w:tc>
      </w:tr>
      <w:tr w:rsidR="001F461B">
        <w:trPr>
          <w:trHeight w:val="1471"/>
          <w:jc w:val="center"/>
        </w:trPr>
        <w:tc>
          <w:tcPr>
            <w:tcW w:w="569" w:type="dxa"/>
            <w:vMerge/>
            <w:vAlign w:val="center"/>
          </w:tcPr>
          <w:p w:rsidR="001F461B" w:rsidRDefault="001F461B">
            <w:pPr>
              <w:jc w:val="center"/>
              <w:rPr>
                <w:rFonts w:ascii="宋体" w:hAnsi="宋体" w:cs="宋体"/>
                <w:szCs w:val="21"/>
              </w:rPr>
            </w:pPr>
          </w:p>
        </w:tc>
        <w:tc>
          <w:tcPr>
            <w:tcW w:w="964" w:type="dxa"/>
            <w:vMerge/>
            <w:vAlign w:val="center"/>
          </w:tcPr>
          <w:p w:rsidR="001F461B" w:rsidRDefault="001F461B">
            <w:pPr>
              <w:spacing w:line="0" w:lineRule="atLeast"/>
              <w:ind w:leftChars="-10" w:left="-21" w:rightChars="-32" w:right="-67"/>
              <w:rPr>
                <w:rFonts w:ascii="宋体" w:hAnsi="宋体" w:cs="宋体"/>
                <w:szCs w:val="21"/>
              </w:rPr>
            </w:pPr>
          </w:p>
        </w:tc>
        <w:tc>
          <w:tcPr>
            <w:tcW w:w="569" w:type="dxa"/>
            <w:vAlign w:val="center"/>
          </w:tcPr>
          <w:p w:rsidR="001F461B" w:rsidRDefault="00447809">
            <w:pPr>
              <w:jc w:val="center"/>
              <w:rPr>
                <w:rFonts w:ascii="宋体" w:hAnsi="宋体" w:cs="宋体"/>
                <w:szCs w:val="21"/>
              </w:rPr>
            </w:pPr>
            <w:r>
              <w:rPr>
                <w:rFonts w:ascii="宋体" w:hAnsi="宋体" w:cs="宋体"/>
                <w:szCs w:val="21"/>
              </w:rPr>
              <w:t>R02</w:t>
            </w:r>
          </w:p>
        </w:tc>
        <w:tc>
          <w:tcPr>
            <w:tcW w:w="1683"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检验不</w:t>
            </w:r>
            <w:r>
              <w:rPr>
                <w:rFonts w:ascii="宋体" w:hAnsi="宋体" w:cs="宋体"/>
                <w:szCs w:val="21"/>
              </w:rPr>
              <w:t>专业，</w:t>
            </w:r>
            <w:r>
              <w:rPr>
                <w:rFonts w:ascii="宋体" w:hAnsi="宋体" w:cs="宋体" w:hint="eastAsia"/>
                <w:szCs w:val="21"/>
              </w:rPr>
              <w:t>所</w:t>
            </w:r>
            <w:r>
              <w:rPr>
                <w:rFonts w:ascii="宋体" w:hAnsi="宋体" w:cs="宋体"/>
                <w:szCs w:val="21"/>
              </w:rPr>
              <w:t>购资产不符合使用要求，</w:t>
            </w:r>
            <w:r>
              <w:rPr>
                <w:rFonts w:ascii="宋体" w:hAnsi="宋体" w:cs="宋体" w:hint="eastAsia"/>
                <w:szCs w:val="21"/>
              </w:rPr>
              <w:t>与</w:t>
            </w:r>
            <w:r>
              <w:rPr>
                <w:rFonts w:ascii="宋体" w:hAnsi="宋体" w:cs="宋体"/>
                <w:szCs w:val="21"/>
              </w:rPr>
              <w:t>合同及票据不一致，导致资源浪费</w:t>
            </w:r>
            <w:r>
              <w:rPr>
                <w:rFonts w:ascii="宋体" w:hAnsi="宋体" w:cs="宋体" w:hint="eastAsia"/>
                <w:szCs w:val="21"/>
              </w:rPr>
              <w:t>。</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1F461B">
            <w:pPr>
              <w:jc w:val="center"/>
              <w:rPr>
                <w:rFonts w:ascii="宋体" w:hAnsi="宋体" w:cs="宋体"/>
                <w:szCs w:val="21"/>
              </w:rPr>
            </w:pPr>
          </w:p>
        </w:tc>
        <w:tc>
          <w:tcPr>
            <w:tcW w:w="460"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高风险</w:t>
            </w:r>
          </w:p>
        </w:tc>
        <w:tc>
          <w:tcPr>
            <w:tcW w:w="595" w:type="dxa"/>
            <w:vMerge w:val="restart"/>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C</w:t>
            </w:r>
            <w:r>
              <w:rPr>
                <w:rFonts w:ascii="宋体" w:hAnsi="宋体" w:cs="宋体"/>
                <w:szCs w:val="21"/>
              </w:rPr>
              <w:t>0</w:t>
            </w:r>
            <w:r>
              <w:rPr>
                <w:rFonts w:ascii="宋体" w:hAnsi="宋体" w:cs="宋体" w:hint="eastAsia"/>
                <w:szCs w:val="21"/>
              </w:rPr>
              <w:t>7</w:t>
            </w:r>
          </w:p>
        </w:tc>
        <w:tc>
          <w:tcPr>
            <w:tcW w:w="2961" w:type="dxa"/>
            <w:vMerge w:val="restart"/>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验收</w:t>
            </w:r>
            <w:r>
              <w:rPr>
                <w:rFonts w:ascii="宋体" w:hAnsi="宋体" w:cs="宋体"/>
                <w:szCs w:val="21"/>
              </w:rPr>
              <w:t>环节重点关注实物与票据、合同的</w:t>
            </w:r>
            <w:r>
              <w:rPr>
                <w:rFonts w:ascii="宋体" w:hAnsi="宋体" w:cs="宋体" w:hint="eastAsia"/>
                <w:szCs w:val="21"/>
              </w:rPr>
              <w:t>数量</w:t>
            </w:r>
            <w:r>
              <w:rPr>
                <w:rFonts w:ascii="宋体" w:hAnsi="宋体" w:cs="宋体"/>
                <w:szCs w:val="21"/>
              </w:rPr>
              <w:t>、规格及技术参数是否一致</w:t>
            </w:r>
            <w:r>
              <w:rPr>
                <w:rFonts w:ascii="宋体" w:hAnsi="宋体" w:cs="宋体" w:hint="eastAsia"/>
                <w:szCs w:val="21"/>
              </w:rPr>
              <w:t>，如与合同规定有实质性不同不予验收。</w:t>
            </w:r>
          </w:p>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专业</w:t>
            </w:r>
            <w:r>
              <w:rPr>
                <w:rFonts w:ascii="宋体" w:hAnsi="宋体" w:cs="宋体"/>
                <w:szCs w:val="21"/>
              </w:rPr>
              <w:t>固定资产的验收工作</w:t>
            </w:r>
            <w:r>
              <w:rPr>
                <w:rFonts w:ascii="宋体" w:hAnsi="宋体" w:cs="宋体" w:hint="eastAsia"/>
                <w:szCs w:val="21"/>
              </w:rPr>
              <w:t>应当</w:t>
            </w:r>
            <w:r>
              <w:rPr>
                <w:rFonts w:ascii="宋体" w:hAnsi="宋体" w:cs="宋体" w:hint="eastAsia"/>
                <w:szCs w:val="21"/>
              </w:rPr>
              <w:lastRenderedPageBreak/>
              <w:t>组织验收小组负责，如</w:t>
            </w:r>
            <w:r>
              <w:rPr>
                <w:rFonts w:ascii="宋体" w:hAnsi="宋体" w:cs="宋体"/>
                <w:szCs w:val="21"/>
              </w:rPr>
              <w:t>有特殊技术领域的设备，可以</w:t>
            </w:r>
            <w:r>
              <w:rPr>
                <w:rFonts w:ascii="宋体" w:hAnsi="宋体" w:cs="宋体" w:hint="eastAsia"/>
                <w:szCs w:val="21"/>
              </w:rPr>
              <w:t>聘请权威专家参与</w:t>
            </w:r>
            <w:r>
              <w:rPr>
                <w:rFonts w:ascii="宋体" w:hAnsi="宋体" w:cs="宋体"/>
                <w:szCs w:val="21"/>
              </w:rPr>
              <w:t>验收</w:t>
            </w:r>
            <w:r>
              <w:rPr>
                <w:rFonts w:ascii="宋体" w:hAnsi="宋体" w:cs="宋体" w:hint="eastAsia"/>
                <w:szCs w:val="21"/>
              </w:rPr>
              <w:t>。</w:t>
            </w:r>
          </w:p>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采购</w:t>
            </w:r>
            <w:r>
              <w:rPr>
                <w:rFonts w:ascii="宋体" w:hAnsi="宋体" w:cs="宋体"/>
                <w:szCs w:val="21"/>
              </w:rPr>
              <w:t>资产到货后，应及时申请入库检验</w:t>
            </w:r>
            <w:r>
              <w:rPr>
                <w:rFonts w:ascii="宋体" w:hAnsi="宋体" w:cs="宋体" w:hint="eastAsia"/>
                <w:szCs w:val="21"/>
              </w:rPr>
              <w:t>，单位闲置资产</w:t>
            </w:r>
            <w:r>
              <w:rPr>
                <w:rFonts w:ascii="宋体" w:hAnsi="宋体" w:cs="宋体"/>
                <w:szCs w:val="21"/>
              </w:rPr>
              <w:t>退回也应及时办理验收入库手续，</w:t>
            </w:r>
            <w:r>
              <w:rPr>
                <w:rFonts w:ascii="宋体" w:hAnsi="宋体" w:cs="宋体" w:hint="eastAsia"/>
                <w:szCs w:val="21"/>
              </w:rPr>
              <w:t>确保</w:t>
            </w:r>
            <w:r>
              <w:rPr>
                <w:rFonts w:ascii="宋体" w:hAnsi="宋体" w:cs="宋体"/>
                <w:szCs w:val="21"/>
              </w:rPr>
              <w:t>资产使用效率</w:t>
            </w:r>
            <w:r>
              <w:rPr>
                <w:rFonts w:ascii="宋体" w:hAnsi="宋体" w:cs="宋体" w:hint="eastAsia"/>
                <w:szCs w:val="21"/>
              </w:rPr>
              <w:t>。</w:t>
            </w: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lastRenderedPageBreak/>
              <w:t>重点控制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事中</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Merge w:val="restart"/>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szCs w:val="21"/>
              </w:rPr>
              <w:t>验收报告</w:t>
            </w:r>
            <w:r>
              <w:rPr>
                <w:rFonts w:ascii="宋体" w:hAnsi="宋体" w:cs="宋体" w:hint="eastAsia"/>
                <w:szCs w:val="21"/>
              </w:rPr>
              <w:t>、</w:t>
            </w:r>
          </w:p>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w:t>
            </w:r>
            <w:r>
              <w:rPr>
                <w:rFonts w:ascii="宋体" w:hAnsi="宋体" w:cs="宋体"/>
                <w:szCs w:val="21"/>
              </w:rPr>
              <w:t>固定资产管理制度》</w:t>
            </w:r>
          </w:p>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《资</w:t>
            </w:r>
            <w:r>
              <w:rPr>
                <w:rFonts w:ascii="宋体" w:hAnsi="宋体" w:cs="宋体"/>
                <w:szCs w:val="21"/>
              </w:rPr>
              <w:t>产入</w:t>
            </w:r>
            <w:r>
              <w:rPr>
                <w:rFonts w:ascii="宋体" w:hAnsi="宋体" w:cs="宋体"/>
                <w:szCs w:val="21"/>
              </w:rPr>
              <w:lastRenderedPageBreak/>
              <w:t>库单</w:t>
            </w:r>
            <w:r>
              <w:rPr>
                <w:rFonts w:ascii="宋体" w:hAnsi="宋体" w:cs="宋体" w:hint="eastAsia"/>
                <w:szCs w:val="21"/>
              </w:rPr>
              <w:t>》</w:t>
            </w:r>
          </w:p>
        </w:tc>
        <w:tc>
          <w:tcPr>
            <w:tcW w:w="1167" w:type="dxa"/>
            <w:vMerge w:val="restart"/>
            <w:vAlign w:val="center"/>
          </w:tcPr>
          <w:p w:rsidR="001F461B" w:rsidRDefault="00447809">
            <w:pPr>
              <w:spacing w:line="0" w:lineRule="atLeast"/>
              <w:ind w:rightChars="-32" w:right="-67"/>
              <w:jc w:val="center"/>
              <w:rPr>
                <w:rFonts w:ascii="宋体" w:hAnsi="宋体" w:cs="宋体"/>
                <w:szCs w:val="21"/>
              </w:rPr>
            </w:pPr>
            <w:r>
              <w:rPr>
                <w:rFonts w:ascii="宋体" w:hAnsi="宋体" w:cs="宋体" w:hint="eastAsia"/>
                <w:szCs w:val="21"/>
              </w:rPr>
              <w:lastRenderedPageBreak/>
              <w:t>验收小组、</w:t>
            </w:r>
          </w:p>
          <w:p w:rsidR="001F461B" w:rsidRDefault="00447809">
            <w:pPr>
              <w:spacing w:line="0" w:lineRule="atLeast"/>
              <w:ind w:leftChars="-71" w:left="-149" w:rightChars="-32" w:right="-67" w:firstLineChars="61" w:firstLine="128"/>
              <w:jc w:val="center"/>
              <w:rPr>
                <w:rFonts w:ascii="宋体" w:hAnsi="宋体" w:cs="宋体"/>
                <w:szCs w:val="21"/>
              </w:rPr>
            </w:pPr>
            <w:r>
              <w:rPr>
                <w:rFonts w:ascii="宋体" w:hAnsi="宋体" w:cs="宋体" w:hint="eastAsia"/>
                <w:szCs w:val="21"/>
              </w:rPr>
              <w:t>后勤管理部/资产管理岗</w:t>
            </w:r>
          </w:p>
        </w:tc>
      </w:tr>
      <w:tr w:rsidR="001F461B">
        <w:trPr>
          <w:trHeight w:val="1535"/>
          <w:jc w:val="center"/>
        </w:trPr>
        <w:tc>
          <w:tcPr>
            <w:tcW w:w="569" w:type="dxa"/>
            <w:vMerge/>
            <w:vAlign w:val="center"/>
          </w:tcPr>
          <w:p w:rsidR="001F461B" w:rsidRDefault="001F461B">
            <w:pPr>
              <w:jc w:val="center"/>
              <w:rPr>
                <w:rFonts w:ascii="宋体" w:hAnsi="宋体" w:cs="宋体"/>
                <w:szCs w:val="21"/>
              </w:rPr>
            </w:pPr>
          </w:p>
        </w:tc>
        <w:tc>
          <w:tcPr>
            <w:tcW w:w="964" w:type="dxa"/>
            <w:vMerge/>
            <w:vAlign w:val="center"/>
          </w:tcPr>
          <w:p w:rsidR="001F461B" w:rsidRDefault="001F461B">
            <w:pPr>
              <w:spacing w:line="0" w:lineRule="atLeast"/>
              <w:ind w:leftChars="-10" w:left="-21" w:rightChars="-32" w:right="-67"/>
              <w:rPr>
                <w:rFonts w:ascii="宋体" w:hAnsi="宋体" w:cs="宋体"/>
                <w:szCs w:val="21"/>
              </w:rPr>
            </w:pPr>
          </w:p>
        </w:tc>
        <w:tc>
          <w:tcPr>
            <w:tcW w:w="569" w:type="dxa"/>
            <w:vAlign w:val="center"/>
          </w:tcPr>
          <w:p w:rsidR="001F461B" w:rsidRDefault="00447809">
            <w:pPr>
              <w:jc w:val="center"/>
              <w:rPr>
                <w:rFonts w:ascii="宋体" w:hAnsi="宋体" w:cs="宋体"/>
                <w:szCs w:val="21"/>
              </w:rPr>
            </w:pPr>
            <w:r>
              <w:rPr>
                <w:rFonts w:ascii="宋体" w:hAnsi="宋体" w:cs="宋体"/>
                <w:szCs w:val="21"/>
              </w:rPr>
              <w:t>R03</w:t>
            </w:r>
          </w:p>
        </w:tc>
        <w:tc>
          <w:tcPr>
            <w:tcW w:w="1683"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实际供货与合同规定的数量、规格、型号存在差异，</w:t>
            </w:r>
            <w:r>
              <w:rPr>
                <w:rFonts w:ascii="宋体" w:hAnsi="宋体" w:cs="宋体"/>
                <w:szCs w:val="21"/>
              </w:rPr>
              <w:t>以次充好，</w:t>
            </w:r>
            <w:r>
              <w:rPr>
                <w:rFonts w:ascii="宋体" w:hAnsi="宋体" w:cs="宋体" w:hint="eastAsia"/>
                <w:szCs w:val="21"/>
              </w:rPr>
              <w:t>无法</w:t>
            </w:r>
            <w:r>
              <w:rPr>
                <w:rFonts w:ascii="宋体" w:hAnsi="宋体" w:cs="宋体"/>
                <w:szCs w:val="21"/>
              </w:rPr>
              <w:t>达到使用要求</w:t>
            </w:r>
            <w:r>
              <w:rPr>
                <w:rFonts w:ascii="宋体" w:hAnsi="宋体" w:cs="宋体" w:hint="eastAsia"/>
                <w:szCs w:val="21"/>
              </w:rPr>
              <w:t>，</w:t>
            </w:r>
            <w:r>
              <w:rPr>
                <w:rFonts w:ascii="宋体" w:hAnsi="宋体" w:cs="宋体"/>
                <w:szCs w:val="21"/>
              </w:rPr>
              <w:t>影响工作效率</w:t>
            </w:r>
            <w:r>
              <w:rPr>
                <w:rFonts w:ascii="宋体" w:hAnsi="宋体" w:cs="宋体" w:hint="eastAsia"/>
                <w:szCs w:val="21"/>
              </w:rPr>
              <w:t>。</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60"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高风险</w:t>
            </w:r>
          </w:p>
        </w:tc>
        <w:tc>
          <w:tcPr>
            <w:tcW w:w="595" w:type="dxa"/>
            <w:vMerge/>
            <w:vAlign w:val="center"/>
          </w:tcPr>
          <w:p w:rsidR="001F461B" w:rsidRDefault="001F461B">
            <w:pPr>
              <w:jc w:val="center"/>
              <w:rPr>
                <w:rFonts w:ascii="宋体" w:hAnsi="宋体" w:cs="宋体"/>
                <w:szCs w:val="21"/>
              </w:rPr>
            </w:pPr>
          </w:p>
        </w:tc>
        <w:tc>
          <w:tcPr>
            <w:tcW w:w="2961" w:type="dxa"/>
            <w:vMerge/>
            <w:vAlign w:val="center"/>
          </w:tcPr>
          <w:p w:rsidR="001F461B" w:rsidRDefault="001F461B">
            <w:pPr>
              <w:spacing w:line="0" w:lineRule="atLeast"/>
              <w:ind w:leftChars="-10" w:left="-21" w:rightChars="-32" w:right="-67"/>
              <w:rPr>
                <w:rFonts w:ascii="宋体" w:hAnsi="宋体" w:cs="宋体"/>
                <w:szCs w:val="21"/>
              </w:rPr>
            </w:pP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重点控制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事中</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Merge/>
            <w:vAlign w:val="center"/>
          </w:tcPr>
          <w:p w:rsidR="001F461B" w:rsidRDefault="001F461B">
            <w:pPr>
              <w:spacing w:line="0" w:lineRule="atLeast"/>
              <w:ind w:leftChars="-10" w:left="-21" w:rightChars="-32" w:right="-67"/>
              <w:jc w:val="left"/>
              <w:rPr>
                <w:rFonts w:ascii="宋体" w:hAnsi="宋体" w:cs="宋体"/>
                <w:szCs w:val="21"/>
              </w:rPr>
            </w:pPr>
          </w:p>
        </w:tc>
        <w:tc>
          <w:tcPr>
            <w:tcW w:w="1167" w:type="dxa"/>
            <w:vMerge/>
            <w:vAlign w:val="center"/>
          </w:tcPr>
          <w:p w:rsidR="001F461B" w:rsidRDefault="001F461B">
            <w:pPr>
              <w:spacing w:line="0" w:lineRule="atLeast"/>
              <w:ind w:leftChars="-71" w:left="-149" w:rightChars="-32" w:right="-67" w:firstLineChars="61" w:firstLine="128"/>
              <w:jc w:val="center"/>
              <w:rPr>
                <w:rFonts w:ascii="宋体" w:hAnsi="宋体" w:cs="宋体"/>
                <w:szCs w:val="21"/>
              </w:rPr>
            </w:pPr>
          </w:p>
        </w:tc>
      </w:tr>
      <w:tr w:rsidR="001F461B">
        <w:trPr>
          <w:trHeight w:val="1162"/>
          <w:jc w:val="center"/>
        </w:trPr>
        <w:tc>
          <w:tcPr>
            <w:tcW w:w="569" w:type="dxa"/>
            <w:vMerge/>
            <w:vAlign w:val="center"/>
          </w:tcPr>
          <w:p w:rsidR="001F461B" w:rsidRDefault="001F461B">
            <w:pPr>
              <w:jc w:val="center"/>
              <w:rPr>
                <w:rFonts w:ascii="宋体" w:hAnsi="宋体" w:cs="宋体"/>
                <w:szCs w:val="21"/>
              </w:rPr>
            </w:pPr>
          </w:p>
        </w:tc>
        <w:tc>
          <w:tcPr>
            <w:tcW w:w="964" w:type="dxa"/>
            <w:vMerge/>
            <w:vAlign w:val="center"/>
          </w:tcPr>
          <w:p w:rsidR="001F461B" w:rsidRDefault="001F461B">
            <w:pPr>
              <w:spacing w:line="0" w:lineRule="atLeast"/>
              <w:ind w:leftChars="-10" w:left="-21" w:rightChars="-32" w:right="-67"/>
              <w:rPr>
                <w:rFonts w:ascii="宋体" w:hAnsi="宋体" w:cs="宋体"/>
                <w:szCs w:val="21"/>
              </w:rPr>
            </w:pPr>
          </w:p>
        </w:tc>
        <w:tc>
          <w:tcPr>
            <w:tcW w:w="569" w:type="dxa"/>
            <w:vAlign w:val="center"/>
          </w:tcPr>
          <w:p w:rsidR="001F461B" w:rsidRDefault="00447809">
            <w:pPr>
              <w:jc w:val="center"/>
              <w:rPr>
                <w:rFonts w:ascii="宋体" w:hAnsi="宋体" w:cs="宋体"/>
                <w:szCs w:val="21"/>
              </w:rPr>
            </w:pPr>
            <w:r>
              <w:rPr>
                <w:rFonts w:ascii="宋体" w:hAnsi="宋体" w:cs="宋体"/>
                <w:szCs w:val="21"/>
              </w:rPr>
              <w:t>R04</w:t>
            </w:r>
          </w:p>
        </w:tc>
        <w:tc>
          <w:tcPr>
            <w:tcW w:w="1683"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未</w:t>
            </w:r>
            <w:r>
              <w:rPr>
                <w:rFonts w:ascii="宋体" w:hAnsi="宋体" w:cs="宋体"/>
                <w:szCs w:val="21"/>
              </w:rPr>
              <w:t>及时入库，导致不能及时领用，造成资源</w:t>
            </w:r>
            <w:r>
              <w:rPr>
                <w:rFonts w:ascii="宋体" w:hAnsi="宋体" w:cs="宋体" w:hint="eastAsia"/>
                <w:szCs w:val="21"/>
              </w:rPr>
              <w:t>闲置</w:t>
            </w:r>
            <w:r>
              <w:rPr>
                <w:rFonts w:ascii="宋体" w:hAnsi="宋体" w:cs="宋体"/>
                <w:szCs w:val="21"/>
              </w:rPr>
              <w:t>浪费</w:t>
            </w:r>
            <w:r>
              <w:rPr>
                <w:rFonts w:ascii="宋体" w:hAnsi="宋体" w:cs="宋体" w:hint="eastAsia"/>
                <w:szCs w:val="21"/>
              </w:rPr>
              <w:t>，</w:t>
            </w:r>
            <w:r>
              <w:rPr>
                <w:rFonts w:ascii="宋体" w:hAnsi="宋体" w:cs="宋体"/>
                <w:szCs w:val="21"/>
              </w:rPr>
              <w:t>管理混乱</w:t>
            </w:r>
            <w:r>
              <w:rPr>
                <w:rFonts w:ascii="宋体" w:hAnsi="宋体" w:cs="宋体" w:hint="eastAsia"/>
                <w:szCs w:val="21"/>
              </w:rPr>
              <w:t>。</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1F461B">
            <w:pPr>
              <w:jc w:val="center"/>
              <w:rPr>
                <w:rFonts w:ascii="宋体" w:hAnsi="宋体" w:cs="宋体"/>
                <w:szCs w:val="21"/>
              </w:rPr>
            </w:pPr>
          </w:p>
        </w:tc>
        <w:tc>
          <w:tcPr>
            <w:tcW w:w="460"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中</w:t>
            </w:r>
            <w:r>
              <w:rPr>
                <w:rFonts w:ascii="宋体" w:hAnsi="宋体" w:cs="宋体"/>
                <w:szCs w:val="21"/>
              </w:rPr>
              <w:t>等</w:t>
            </w:r>
            <w:r>
              <w:rPr>
                <w:rFonts w:ascii="宋体" w:hAnsi="宋体" w:cs="宋体" w:hint="eastAsia"/>
                <w:szCs w:val="21"/>
              </w:rPr>
              <w:t>风险</w:t>
            </w:r>
          </w:p>
        </w:tc>
        <w:tc>
          <w:tcPr>
            <w:tcW w:w="595" w:type="dxa"/>
            <w:vMerge/>
            <w:vAlign w:val="center"/>
          </w:tcPr>
          <w:p w:rsidR="001F461B" w:rsidRDefault="001F461B">
            <w:pPr>
              <w:jc w:val="center"/>
              <w:rPr>
                <w:rFonts w:ascii="宋体" w:hAnsi="宋体" w:cs="宋体"/>
                <w:szCs w:val="21"/>
              </w:rPr>
            </w:pPr>
          </w:p>
        </w:tc>
        <w:tc>
          <w:tcPr>
            <w:tcW w:w="2961" w:type="dxa"/>
            <w:vMerge/>
            <w:vAlign w:val="center"/>
          </w:tcPr>
          <w:p w:rsidR="001F461B" w:rsidRDefault="001F461B">
            <w:pPr>
              <w:spacing w:line="0" w:lineRule="atLeast"/>
              <w:ind w:leftChars="-10" w:left="-21" w:rightChars="-32" w:right="-67"/>
              <w:rPr>
                <w:rFonts w:ascii="宋体" w:hAnsi="宋体" w:cs="宋体"/>
                <w:szCs w:val="21"/>
              </w:rPr>
            </w:pP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一</w:t>
            </w:r>
            <w:r>
              <w:rPr>
                <w:rFonts w:ascii="宋体" w:hAnsi="宋体" w:cs="宋体"/>
                <w:szCs w:val="21"/>
              </w:rPr>
              <w:t>般</w:t>
            </w:r>
            <w:r>
              <w:rPr>
                <w:rFonts w:ascii="宋体" w:hAnsi="宋体" w:cs="宋体" w:hint="eastAsia"/>
                <w:szCs w:val="21"/>
              </w:rPr>
              <w:t>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事中</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Merge/>
            <w:vAlign w:val="center"/>
          </w:tcPr>
          <w:p w:rsidR="001F461B" w:rsidRDefault="001F461B">
            <w:pPr>
              <w:spacing w:line="0" w:lineRule="atLeast"/>
              <w:ind w:leftChars="-10" w:left="-21" w:rightChars="-32" w:right="-67"/>
              <w:jc w:val="left"/>
              <w:rPr>
                <w:rFonts w:ascii="宋体" w:hAnsi="宋体" w:cs="宋体"/>
                <w:szCs w:val="21"/>
              </w:rPr>
            </w:pPr>
          </w:p>
        </w:tc>
        <w:tc>
          <w:tcPr>
            <w:tcW w:w="1167" w:type="dxa"/>
            <w:vMerge/>
            <w:vAlign w:val="center"/>
          </w:tcPr>
          <w:p w:rsidR="001F461B" w:rsidRDefault="001F461B">
            <w:pPr>
              <w:spacing w:line="0" w:lineRule="atLeast"/>
              <w:ind w:leftChars="-71" w:left="-149" w:rightChars="-32" w:right="-67" w:firstLineChars="61" w:firstLine="128"/>
              <w:jc w:val="center"/>
              <w:rPr>
                <w:rFonts w:ascii="宋体" w:hAnsi="宋体" w:cs="宋体"/>
                <w:szCs w:val="21"/>
              </w:rPr>
            </w:pPr>
          </w:p>
        </w:tc>
      </w:tr>
      <w:tr w:rsidR="001F461B">
        <w:trPr>
          <w:trHeight w:val="944"/>
          <w:jc w:val="center"/>
        </w:trPr>
        <w:tc>
          <w:tcPr>
            <w:tcW w:w="569" w:type="dxa"/>
            <w:vMerge/>
            <w:vAlign w:val="center"/>
          </w:tcPr>
          <w:p w:rsidR="001F461B" w:rsidRDefault="001F461B">
            <w:pPr>
              <w:jc w:val="center"/>
              <w:rPr>
                <w:rFonts w:ascii="宋体" w:hAnsi="宋体" w:cs="宋体"/>
                <w:szCs w:val="21"/>
              </w:rPr>
            </w:pPr>
          </w:p>
        </w:tc>
        <w:tc>
          <w:tcPr>
            <w:tcW w:w="964" w:type="dxa"/>
            <w:vMerge/>
            <w:vAlign w:val="center"/>
          </w:tcPr>
          <w:p w:rsidR="001F461B" w:rsidRDefault="001F461B">
            <w:pPr>
              <w:spacing w:line="0" w:lineRule="atLeast"/>
              <w:ind w:leftChars="-10" w:left="-21" w:rightChars="-32" w:right="-67"/>
              <w:rPr>
                <w:rFonts w:ascii="宋体" w:hAnsi="宋体" w:cs="宋体"/>
                <w:szCs w:val="21"/>
              </w:rPr>
            </w:pPr>
          </w:p>
        </w:tc>
        <w:tc>
          <w:tcPr>
            <w:tcW w:w="569" w:type="dxa"/>
            <w:vAlign w:val="center"/>
          </w:tcPr>
          <w:p w:rsidR="001F461B" w:rsidRDefault="00447809">
            <w:pPr>
              <w:jc w:val="center"/>
              <w:rPr>
                <w:rFonts w:ascii="宋体" w:hAnsi="宋体" w:cs="宋体"/>
                <w:szCs w:val="21"/>
                <w:highlight w:val="yellow"/>
              </w:rPr>
            </w:pPr>
            <w:r>
              <w:rPr>
                <w:rFonts w:ascii="宋体" w:hAnsi="宋体" w:cs="宋体"/>
                <w:szCs w:val="21"/>
              </w:rPr>
              <w:t>R06</w:t>
            </w:r>
          </w:p>
        </w:tc>
        <w:tc>
          <w:tcPr>
            <w:tcW w:w="1683" w:type="dxa"/>
            <w:vAlign w:val="center"/>
          </w:tcPr>
          <w:p w:rsidR="001F461B" w:rsidRDefault="00447809">
            <w:pPr>
              <w:spacing w:line="0" w:lineRule="atLeast"/>
              <w:ind w:leftChars="-10" w:left="-21" w:rightChars="-32" w:right="-67"/>
              <w:rPr>
                <w:rFonts w:ascii="宋体" w:hAnsi="宋体" w:cs="宋体"/>
                <w:szCs w:val="21"/>
                <w:highlight w:val="yellow"/>
              </w:rPr>
            </w:pPr>
            <w:r>
              <w:rPr>
                <w:rFonts w:ascii="宋体" w:hAnsi="宋体" w:cs="宋体" w:hint="eastAsia"/>
                <w:szCs w:val="21"/>
              </w:rPr>
              <w:t>不按规定粘贴标签，造成新旧不分、公私不分，责任不分，管理混乱，不利于盘点管理。</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1F461B">
            <w:pPr>
              <w:jc w:val="center"/>
              <w:rPr>
                <w:rFonts w:ascii="宋体" w:hAnsi="宋体" w:cs="宋体"/>
                <w:szCs w:val="21"/>
              </w:rPr>
            </w:pP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60" w:type="dxa"/>
            <w:vAlign w:val="center"/>
          </w:tcPr>
          <w:p w:rsidR="001F461B" w:rsidRDefault="001F461B">
            <w:pPr>
              <w:jc w:val="center"/>
              <w:rPr>
                <w:rFonts w:ascii="宋体" w:hAnsi="宋体" w:cs="宋体"/>
                <w:szCs w:val="21"/>
              </w:rPr>
            </w:pP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高风险</w:t>
            </w:r>
          </w:p>
        </w:tc>
        <w:tc>
          <w:tcPr>
            <w:tcW w:w="595" w:type="dxa"/>
            <w:vAlign w:val="center"/>
          </w:tcPr>
          <w:p w:rsidR="001F461B" w:rsidRDefault="00447809">
            <w:pPr>
              <w:jc w:val="center"/>
              <w:rPr>
                <w:rFonts w:ascii="宋体" w:hAnsi="宋体" w:cs="宋体"/>
                <w:szCs w:val="21"/>
              </w:rPr>
            </w:pPr>
            <w:r>
              <w:rPr>
                <w:rFonts w:ascii="宋体" w:hAnsi="宋体" w:cs="宋体" w:hint="eastAsia"/>
                <w:szCs w:val="21"/>
              </w:rPr>
              <w:t>C14</w:t>
            </w:r>
          </w:p>
        </w:tc>
        <w:tc>
          <w:tcPr>
            <w:tcW w:w="2961"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资产管理岗加强初始检查和定期检查，发现问题及时纠正，必要时予以通报批评。</w:t>
            </w: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重点控制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事前</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资</w:t>
            </w:r>
            <w:r>
              <w:rPr>
                <w:rFonts w:ascii="宋体" w:hAnsi="宋体" w:cs="宋体"/>
                <w:szCs w:val="21"/>
              </w:rPr>
              <w:t>产</w:t>
            </w:r>
            <w:r>
              <w:rPr>
                <w:rFonts w:ascii="宋体" w:hAnsi="宋体" w:cs="宋体" w:hint="eastAsia"/>
                <w:szCs w:val="21"/>
              </w:rPr>
              <w:t>标签</w:t>
            </w:r>
          </w:p>
        </w:tc>
        <w:tc>
          <w:tcPr>
            <w:tcW w:w="1167" w:type="dxa"/>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后勤管理部/资产管理岗</w:t>
            </w:r>
          </w:p>
        </w:tc>
      </w:tr>
      <w:tr w:rsidR="001F461B">
        <w:trPr>
          <w:trHeight w:val="1369"/>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w:t>
            </w:r>
            <w:r>
              <w:rPr>
                <w:rFonts w:ascii="宋体" w:hAnsi="宋体" w:cs="宋体"/>
                <w:szCs w:val="21"/>
              </w:rPr>
              <w:t>02</w:t>
            </w:r>
          </w:p>
        </w:tc>
        <w:tc>
          <w:tcPr>
            <w:tcW w:w="964"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不</w:t>
            </w:r>
            <w:r>
              <w:rPr>
                <w:rFonts w:ascii="宋体" w:hAnsi="宋体" w:cs="宋体"/>
                <w:szCs w:val="21"/>
              </w:rPr>
              <w:t>相容岗位分离</w:t>
            </w:r>
            <w:r>
              <w:rPr>
                <w:rFonts w:ascii="宋体" w:hAnsi="宋体" w:cs="宋体" w:hint="eastAsia"/>
                <w:szCs w:val="21"/>
              </w:rPr>
              <w:t>。</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w:t>
            </w:r>
            <w:r>
              <w:rPr>
                <w:rFonts w:ascii="宋体" w:hAnsi="宋体" w:cs="宋体"/>
                <w:szCs w:val="21"/>
              </w:rPr>
              <w:t>07</w:t>
            </w:r>
          </w:p>
        </w:tc>
        <w:tc>
          <w:tcPr>
            <w:tcW w:w="1683"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采购</w:t>
            </w:r>
            <w:r>
              <w:rPr>
                <w:rFonts w:ascii="宋体" w:hAnsi="宋体" w:cs="宋体"/>
                <w:szCs w:val="21"/>
              </w:rPr>
              <w:t>、保管为一人，没有</w:t>
            </w:r>
            <w:r>
              <w:rPr>
                <w:rFonts w:ascii="宋体" w:hAnsi="宋体" w:cs="宋体" w:hint="eastAsia"/>
                <w:szCs w:val="21"/>
              </w:rPr>
              <w:t>检验</w:t>
            </w:r>
            <w:r>
              <w:rPr>
                <w:rFonts w:ascii="宋体" w:hAnsi="宋体" w:cs="宋体"/>
                <w:szCs w:val="21"/>
              </w:rPr>
              <w:t>监督机制，</w:t>
            </w:r>
            <w:r>
              <w:rPr>
                <w:rFonts w:ascii="宋体" w:hAnsi="宋体" w:cs="宋体" w:hint="eastAsia"/>
                <w:szCs w:val="21"/>
              </w:rPr>
              <w:t>导致</w:t>
            </w:r>
            <w:r>
              <w:rPr>
                <w:rFonts w:ascii="宋体" w:hAnsi="宋体" w:cs="宋体"/>
                <w:szCs w:val="21"/>
              </w:rPr>
              <w:t>舞弊</w:t>
            </w:r>
            <w:r>
              <w:rPr>
                <w:rFonts w:ascii="宋体" w:hAnsi="宋体" w:cs="宋体" w:hint="eastAsia"/>
                <w:szCs w:val="21"/>
              </w:rPr>
              <w:t>现象发</w:t>
            </w:r>
            <w:r>
              <w:rPr>
                <w:rFonts w:ascii="宋体" w:hAnsi="宋体" w:cs="宋体"/>
                <w:szCs w:val="21"/>
              </w:rPr>
              <w:t>生</w:t>
            </w:r>
            <w:r>
              <w:rPr>
                <w:rFonts w:ascii="宋体" w:hAnsi="宋体" w:cs="宋体" w:hint="eastAsia"/>
                <w:szCs w:val="21"/>
              </w:rPr>
              <w:t>。</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58" w:type="dxa"/>
            <w:vAlign w:val="center"/>
          </w:tcPr>
          <w:p w:rsidR="001F461B" w:rsidRDefault="001F461B">
            <w:pPr>
              <w:jc w:val="center"/>
              <w:rPr>
                <w:rFonts w:ascii="宋体" w:hAnsi="宋体" w:cs="宋体"/>
                <w:szCs w:val="21"/>
              </w:rPr>
            </w:pP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60" w:type="dxa"/>
            <w:vAlign w:val="center"/>
          </w:tcPr>
          <w:p w:rsidR="001F461B" w:rsidRDefault="001F461B">
            <w:pPr>
              <w:jc w:val="center"/>
              <w:rPr>
                <w:rFonts w:ascii="宋体" w:hAnsi="宋体" w:cs="宋体"/>
                <w:szCs w:val="21"/>
              </w:rPr>
            </w:pP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高</w:t>
            </w:r>
            <w:r>
              <w:rPr>
                <w:rFonts w:ascii="宋体" w:hAnsi="宋体" w:cs="宋体"/>
                <w:szCs w:val="21"/>
              </w:rPr>
              <w:t>风险</w:t>
            </w:r>
          </w:p>
        </w:tc>
        <w:tc>
          <w:tcPr>
            <w:tcW w:w="595" w:type="dxa"/>
            <w:vAlign w:val="center"/>
          </w:tcPr>
          <w:p w:rsidR="001F461B" w:rsidRDefault="00447809">
            <w:pPr>
              <w:jc w:val="center"/>
              <w:rPr>
                <w:rFonts w:ascii="宋体" w:hAnsi="宋体" w:cs="宋体"/>
                <w:szCs w:val="21"/>
              </w:rPr>
            </w:pPr>
            <w:r>
              <w:rPr>
                <w:rFonts w:ascii="宋体" w:hAnsi="宋体" w:cs="宋体" w:hint="eastAsia"/>
                <w:szCs w:val="21"/>
              </w:rPr>
              <w:t>C11</w:t>
            </w:r>
          </w:p>
        </w:tc>
        <w:tc>
          <w:tcPr>
            <w:tcW w:w="2961"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szCs w:val="21"/>
              </w:rPr>
              <w:t>《固定资产管理制度》</w:t>
            </w:r>
            <w:r>
              <w:rPr>
                <w:rFonts w:ascii="宋体" w:hAnsi="宋体" w:cs="宋体" w:hint="eastAsia"/>
                <w:szCs w:val="21"/>
              </w:rPr>
              <w:t>中</w:t>
            </w:r>
            <w:r>
              <w:rPr>
                <w:rFonts w:ascii="宋体" w:hAnsi="宋体" w:cs="宋体"/>
                <w:szCs w:val="21"/>
              </w:rPr>
              <w:t>明确规定资产</w:t>
            </w:r>
            <w:r>
              <w:rPr>
                <w:rFonts w:ascii="宋体" w:hAnsi="宋体" w:cs="宋体" w:hint="eastAsia"/>
                <w:szCs w:val="21"/>
              </w:rPr>
              <w:t>采购</w:t>
            </w:r>
            <w:r>
              <w:rPr>
                <w:rFonts w:ascii="宋体" w:hAnsi="宋体" w:cs="宋体"/>
                <w:szCs w:val="21"/>
              </w:rPr>
              <w:t>、检验、</w:t>
            </w:r>
            <w:r>
              <w:rPr>
                <w:rFonts w:ascii="宋体" w:hAnsi="宋体" w:cs="宋体" w:hint="eastAsia"/>
                <w:szCs w:val="21"/>
              </w:rPr>
              <w:t>保管</w:t>
            </w:r>
            <w:r>
              <w:rPr>
                <w:rFonts w:ascii="宋体" w:hAnsi="宋体" w:cs="宋体"/>
                <w:szCs w:val="21"/>
              </w:rPr>
              <w:t>的流程及相关岗位职责，</w:t>
            </w:r>
            <w:r>
              <w:rPr>
                <w:rFonts w:ascii="宋体" w:hAnsi="宋体" w:cs="宋体" w:hint="eastAsia"/>
                <w:szCs w:val="21"/>
              </w:rPr>
              <w:t>做</w:t>
            </w:r>
            <w:r>
              <w:rPr>
                <w:rFonts w:ascii="宋体" w:hAnsi="宋体" w:cs="宋体"/>
                <w:szCs w:val="21"/>
              </w:rPr>
              <w:t>到不相容岗位</w:t>
            </w:r>
            <w:r>
              <w:rPr>
                <w:rFonts w:ascii="宋体" w:hAnsi="宋体" w:cs="宋体" w:hint="eastAsia"/>
                <w:szCs w:val="21"/>
              </w:rPr>
              <w:t>相互</w:t>
            </w:r>
            <w:r>
              <w:rPr>
                <w:rFonts w:ascii="宋体" w:hAnsi="宋体" w:cs="宋体"/>
                <w:szCs w:val="21"/>
              </w:rPr>
              <w:t>分离</w:t>
            </w:r>
            <w:r>
              <w:rPr>
                <w:rFonts w:ascii="宋体" w:hAnsi="宋体" w:cs="宋体" w:hint="eastAsia"/>
                <w:szCs w:val="21"/>
              </w:rPr>
              <w:t>。</w:t>
            </w: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重点</w:t>
            </w:r>
            <w:r>
              <w:rPr>
                <w:rFonts w:ascii="宋体" w:hAnsi="宋体" w:cs="宋体"/>
                <w:szCs w:val="21"/>
              </w:rPr>
              <w:t>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事前</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szCs w:val="21"/>
              </w:rPr>
              <w:t>《固定资产管理制度》</w:t>
            </w:r>
          </w:p>
        </w:tc>
        <w:tc>
          <w:tcPr>
            <w:tcW w:w="1167" w:type="dxa"/>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后勤管理部/负责</w:t>
            </w:r>
            <w:r>
              <w:rPr>
                <w:rFonts w:ascii="宋体" w:hAnsi="宋体" w:cs="宋体"/>
                <w:szCs w:val="21"/>
              </w:rPr>
              <w:t>人</w:t>
            </w:r>
          </w:p>
        </w:tc>
      </w:tr>
    </w:tbl>
    <w:p w:rsidR="001F461B" w:rsidRDefault="001F461B">
      <w:pPr>
        <w:pStyle w:val="Char6"/>
        <w:sectPr w:rsidR="001F461B">
          <w:pgSz w:w="16838" w:h="11906" w:orient="landscape"/>
          <w:pgMar w:top="1080" w:right="1440" w:bottom="1080" w:left="1440" w:header="851" w:footer="992" w:gutter="0"/>
          <w:cols w:space="425"/>
          <w:titlePg/>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51" w:name="_Toc22322"/>
      <w:bookmarkStart w:id="552" w:name="_Toc13117"/>
      <w:r>
        <w:rPr>
          <w:rFonts w:asciiTheme="minorEastAsia" w:hAnsiTheme="minorEastAsia" w:cstheme="minorEastAsia" w:hint="eastAsia"/>
          <w:b/>
          <w:bCs/>
          <w:color w:val="000000"/>
          <w:kern w:val="0"/>
          <w:sz w:val="24"/>
          <w:szCs w:val="24"/>
        </w:rPr>
        <w:lastRenderedPageBreak/>
        <w:t>6.8固定资产盘点流程</w:t>
      </w:r>
      <w:bookmarkEnd w:id="551"/>
      <w:bookmarkEnd w:id="552"/>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53" w:name="_Toc458295100"/>
      <w:bookmarkStart w:id="554" w:name="_Toc16975"/>
      <w:bookmarkStart w:id="555" w:name="_Toc1124"/>
      <w:r>
        <w:rPr>
          <w:rFonts w:asciiTheme="minorEastAsia" w:hAnsiTheme="minorEastAsia" w:cstheme="minorEastAsia" w:hint="eastAsia"/>
          <w:b/>
          <w:bCs/>
          <w:color w:val="000000"/>
          <w:kern w:val="0"/>
          <w:sz w:val="24"/>
          <w:szCs w:val="24"/>
        </w:rPr>
        <w:t>6.8.1流程基本信息</w:t>
      </w:r>
      <w:bookmarkEnd w:id="553"/>
      <w:bookmarkEnd w:id="554"/>
      <w:bookmarkEnd w:id="555"/>
    </w:p>
    <w:p w:rsidR="001F461B" w:rsidRDefault="00447809">
      <w:pPr>
        <w:spacing w:before="120" w:after="120" w:line="360" w:lineRule="auto"/>
        <w:jc w:val="center"/>
        <w:rPr>
          <w:rFonts w:ascii="Times New Roman" w:eastAsia="宋体" w:hAnsi="Times New Roman" w:cs="宋体"/>
          <w:b/>
          <w:bCs/>
          <w:kern w:val="0"/>
          <w:sz w:val="24"/>
          <w:szCs w:val="24"/>
        </w:rPr>
      </w:pPr>
      <w:r>
        <w:rPr>
          <w:rFonts w:ascii="Times New Roman" w:eastAsia="宋体" w:hAnsi="Times New Roman" w:cs="宋体" w:hint="eastAsia"/>
          <w:b/>
          <w:bCs/>
          <w:kern w:val="0"/>
          <w:sz w:val="24"/>
          <w:szCs w:val="24"/>
        </w:rPr>
        <w:t>固定资产盘点流程</w:t>
      </w:r>
    </w:p>
    <w:tbl>
      <w:tblPr>
        <w:tblW w:w="9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502"/>
        <w:gridCol w:w="1357"/>
        <w:gridCol w:w="1796"/>
        <w:gridCol w:w="1507"/>
        <w:gridCol w:w="1617"/>
      </w:tblGrid>
      <w:tr w:rsidR="001F461B">
        <w:trPr>
          <w:trHeight w:val="908"/>
          <w:jc w:val="center"/>
        </w:trPr>
        <w:tc>
          <w:tcPr>
            <w:tcW w:w="1601"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一级流程名称</w:t>
            </w:r>
          </w:p>
        </w:tc>
        <w:tc>
          <w:tcPr>
            <w:tcW w:w="1502" w:type="dxa"/>
            <w:shd w:val="clear" w:color="auto" w:fill="auto"/>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Times New Roman" w:hint="eastAsia"/>
                <w:szCs w:val="21"/>
              </w:rPr>
              <w:t>资产控制</w:t>
            </w:r>
          </w:p>
        </w:tc>
        <w:tc>
          <w:tcPr>
            <w:tcW w:w="135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二级流程名称</w:t>
            </w:r>
          </w:p>
        </w:tc>
        <w:tc>
          <w:tcPr>
            <w:tcW w:w="1796" w:type="dxa"/>
            <w:shd w:val="clear" w:color="auto" w:fill="auto"/>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固定资产盘点</w:t>
            </w:r>
            <w:r>
              <w:rPr>
                <w:rFonts w:ascii="Times New Roman" w:eastAsia="宋体" w:hAnsi="Times New Roman" w:cs="宋体"/>
                <w:szCs w:val="21"/>
              </w:rPr>
              <w:t>流程</w:t>
            </w:r>
          </w:p>
        </w:tc>
        <w:tc>
          <w:tcPr>
            <w:tcW w:w="150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流程编号</w:t>
            </w:r>
          </w:p>
        </w:tc>
        <w:tc>
          <w:tcPr>
            <w:tcW w:w="161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ZCKZ.0</w:t>
            </w:r>
            <w:r>
              <w:rPr>
                <w:rFonts w:ascii="Times New Roman" w:eastAsia="宋体" w:hAnsi="Times New Roman" w:cs="宋体" w:hint="eastAsia"/>
                <w:szCs w:val="21"/>
              </w:rPr>
              <w:t>7</w:t>
            </w:r>
          </w:p>
        </w:tc>
      </w:tr>
      <w:tr w:rsidR="001F461B">
        <w:trPr>
          <w:trHeight w:val="908"/>
          <w:jc w:val="center"/>
        </w:trPr>
        <w:tc>
          <w:tcPr>
            <w:tcW w:w="1601"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流程主责部门</w:t>
            </w:r>
          </w:p>
        </w:tc>
        <w:tc>
          <w:tcPr>
            <w:tcW w:w="1502" w:type="dxa"/>
            <w:shd w:val="clear" w:color="auto" w:fill="auto"/>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后勤管理部</w:t>
            </w:r>
          </w:p>
        </w:tc>
        <w:tc>
          <w:tcPr>
            <w:tcW w:w="135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流程参与部门</w:t>
            </w:r>
          </w:p>
        </w:tc>
        <w:tc>
          <w:tcPr>
            <w:tcW w:w="1796" w:type="dxa"/>
            <w:shd w:val="clear" w:color="auto" w:fill="auto"/>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相关部门</w:t>
            </w:r>
          </w:p>
        </w:tc>
        <w:tc>
          <w:tcPr>
            <w:tcW w:w="150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流程主责岗位</w:t>
            </w:r>
          </w:p>
        </w:tc>
        <w:tc>
          <w:tcPr>
            <w:tcW w:w="161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资产管理岗</w:t>
            </w:r>
          </w:p>
        </w:tc>
      </w:tr>
      <w:tr w:rsidR="001F461B">
        <w:trPr>
          <w:trHeight w:val="908"/>
          <w:jc w:val="center"/>
        </w:trPr>
        <w:tc>
          <w:tcPr>
            <w:tcW w:w="1601"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适用内部管理制度</w:t>
            </w: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《财务管理制度》《固定资产管理制度》</w:t>
            </w:r>
          </w:p>
        </w:tc>
      </w:tr>
      <w:tr w:rsidR="001F461B">
        <w:trPr>
          <w:trHeight w:val="1801"/>
          <w:jc w:val="center"/>
        </w:trPr>
        <w:tc>
          <w:tcPr>
            <w:tcW w:w="1601"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流程内容简介</w:t>
            </w: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szCs w:val="21"/>
              </w:rPr>
              <w:t>1</w:t>
            </w:r>
            <w:r>
              <w:rPr>
                <w:rFonts w:ascii="Times New Roman" w:eastAsia="宋体" w:hAnsi="Times New Roman" w:cs="宋体" w:hint="eastAsia"/>
                <w:szCs w:val="21"/>
              </w:rPr>
              <w:t>.</w:t>
            </w:r>
            <w:r>
              <w:rPr>
                <w:rFonts w:ascii="Times New Roman" w:eastAsia="宋体" w:hAnsi="Times New Roman" w:cs="宋体" w:hint="eastAsia"/>
                <w:szCs w:val="21"/>
              </w:rPr>
              <w:t>本流程主要规范固定资产盘点的业务过程，旨在保证固定资产盘点的及时性和准确性。</w:t>
            </w:r>
          </w:p>
          <w:p w:rsidR="001F461B" w:rsidRDefault="00447809">
            <w:pPr>
              <w:rPr>
                <w:rFonts w:ascii="Times New Roman" w:eastAsia="宋体" w:hAnsi="Times New Roman" w:cs="宋体"/>
                <w:szCs w:val="21"/>
              </w:rPr>
            </w:pPr>
            <w:r>
              <w:rPr>
                <w:rFonts w:ascii="Times New Roman" w:eastAsia="宋体" w:hAnsi="Times New Roman" w:cs="宋体"/>
                <w:szCs w:val="21"/>
              </w:rPr>
              <w:t>2</w:t>
            </w:r>
            <w:r>
              <w:rPr>
                <w:rFonts w:ascii="Times New Roman" w:eastAsia="宋体" w:hAnsi="Times New Roman" w:cs="宋体" w:hint="eastAsia"/>
                <w:szCs w:val="21"/>
              </w:rPr>
              <w:t>.</w:t>
            </w:r>
            <w:r>
              <w:rPr>
                <w:rFonts w:ascii="Times New Roman" w:eastAsia="宋体" w:hAnsi="Times New Roman" w:cs="宋体" w:hint="eastAsia"/>
                <w:szCs w:val="21"/>
              </w:rPr>
              <w:t>本流程主要对固定资产盘点业务环节的全过程进行描述，适用于固定资产的日常盘点。</w:t>
            </w:r>
          </w:p>
        </w:tc>
      </w:tr>
      <w:tr w:rsidR="001F461B">
        <w:trPr>
          <w:trHeight w:val="816"/>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上接流程：无</w:t>
            </w:r>
          </w:p>
        </w:tc>
      </w:tr>
      <w:tr w:rsidR="001F461B">
        <w:trPr>
          <w:trHeight w:val="807"/>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下接流程：固定资产处置流程</w:t>
            </w:r>
          </w:p>
        </w:tc>
      </w:tr>
      <w:tr w:rsidR="001F461B">
        <w:trPr>
          <w:trHeight w:val="799"/>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流程起点：资产管理岗</w:t>
            </w:r>
            <w:r>
              <w:rPr>
                <w:rFonts w:ascii="Times New Roman" w:eastAsia="宋体" w:hAnsi="Times New Roman" w:cs="宋体"/>
                <w:szCs w:val="21"/>
              </w:rPr>
              <w:t>定期</w:t>
            </w:r>
            <w:r>
              <w:rPr>
                <w:rFonts w:ascii="Times New Roman" w:eastAsia="宋体" w:hAnsi="Times New Roman" w:cs="宋体" w:hint="eastAsia"/>
                <w:szCs w:val="21"/>
              </w:rPr>
              <w:t>或</w:t>
            </w:r>
            <w:r>
              <w:rPr>
                <w:rFonts w:ascii="Times New Roman" w:eastAsia="宋体" w:hAnsi="Times New Roman" w:cs="宋体"/>
                <w:szCs w:val="21"/>
              </w:rPr>
              <w:t>不定期盘点</w:t>
            </w:r>
          </w:p>
        </w:tc>
      </w:tr>
      <w:tr w:rsidR="001F461B">
        <w:trPr>
          <w:trHeight w:val="810"/>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流程终点：会计</w:t>
            </w:r>
            <w:r>
              <w:rPr>
                <w:rFonts w:ascii="Times New Roman" w:eastAsia="宋体" w:hAnsi="Times New Roman" w:cs="宋体"/>
                <w:szCs w:val="21"/>
              </w:rPr>
              <w:t>将盘点资料存档</w:t>
            </w:r>
          </w:p>
        </w:tc>
      </w:tr>
      <w:tr w:rsidR="001F461B">
        <w:trPr>
          <w:trHeight w:val="816"/>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宋体"/>
                <w:szCs w:val="21"/>
              </w:rPr>
            </w:pPr>
            <w:r>
              <w:rPr>
                <w:rFonts w:ascii="Times New Roman" w:eastAsia="宋体" w:hAnsi="Times New Roman" w:cs="宋体" w:hint="eastAsia"/>
                <w:szCs w:val="21"/>
              </w:rPr>
              <w:t>特殊名词解释：无</w:t>
            </w:r>
          </w:p>
        </w:tc>
      </w:tr>
    </w:tbl>
    <w:p w:rsidR="001F461B" w:rsidRDefault="001F461B">
      <w:pPr>
        <w:pStyle w:val="4"/>
        <w:rPr>
          <w:rFonts w:ascii="Times New Roman" w:eastAsia="宋体" w:hAnsi="Times New Roman"/>
          <w:kern w:val="0"/>
        </w:rPr>
        <w:sectPr w:rsidR="001F461B">
          <w:pgSz w:w="11906" w:h="16838"/>
          <w:pgMar w:top="1440" w:right="1800" w:bottom="1440" w:left="1800" w:header="851" w:footer="992" w:gutter="0"/>
          <w:cols w:space="425"/>
          <w:docGrid w:type="lines" w:linePitch="312"/>
        </w:sectPr>
      </w:pPr>
      <w:bookmarkStart w:id="556" w:name="_Toc458295101"/>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57" w:name="_Toc2665"/>
      <w:bookmarkStart w:id="558" w:name="_Toc22174"/>
      <w:r>
        <w:rPr>
          <w:rFonts w:asciiTheme="minorEastAsia" w:hAnsiTheme="minorEastAsia" w:cstheme="minorEastAsia" w:hint="eastAsia"/>
          <w:b/>
          <w:bCs/>
          <w:color w:val="000000"/>
          <w:kern w:val="0"/>
          <w:sz w:val="24"/>
          <w:szCs w:val="24"/>
        </w:rPr>
        <w:lastRenderedPageBreak/>
        <w:t>6.8.2流程图</w:t>
      </w:r>
      <w:bookmarkEnd w:id="556"/>
      <w:bookmarkEnd w:id="557"/>
      <w:bookmarkEnd w:id="558"/>
    </w:p>
    <w:p w:rsidR="001F461B" w:rsidRDefault="001F461B">
      <w:pPr>
        <w:rPr>
          <w:rFonts w:ascii="Times New Roman" w:eastAsia="宋体" w:hAnsi="Times New Roman"/>
        </w:rPr>
      </w:pPr>
      <w:r>
        <w:object w:dxaOrig="24165" w:dyaOrig="13903">
          <v:shape id="_x0000_i1038" type="#_x0000_t75" style="width:688.65pt;height:350.65pt" o:ole="">
            <v:imagedata r:id="rId39" o:title=""/>
          </v:shape>
          <o:OLEObject Type="Embed" ProgID="Visio.Drawing.15" ShapeID="_x0000_i1038" DrawAspect="Content" ObjectID="_1596784039" r:id="rId40"/>
        </w:object>
      </w: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59" w:name="_Toc10914"/>
      <w:bookmarkStart w:id="560" w:name="_Toc458295102"/>
      <w:bookmarkStart w:id="561" w:name="_Toc27182"/>
      <w:r>
        <w:rPr>
          <w:rFonts w:asciiTheme="minorEastAsia" w:hAnsiTheme="minorEastAsia" w:cstheme="minorEastAsia" w:hint="eastAsia"/>
          <w:b/>
          <w:bCs/>
          <w:color w:val="000000"/>
          <w:kern w:val="0"/>
          <w:sz w:val="24"/>
          <w:szCs w:val="24"/>
        </w:rPr>
        <w:lastRenderedPageBreak/>
        <w:t>6.8.3流程说明</w:t>
      </w:r>
      <w:bookmarkEnd w:id="559"/>
      <w:bookmarkEnd w:id="560"/>
      <w:bookmarkEnd w:id="561"/>
    </w:p>
    <w:tbl>
      <w:tblPr>
        <w:tblW w:w="13228"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683"/>
        <w:gridCol w:w="1733"/>
        <w:gridCol w:w="2151"/>
        <w:gridCol w:w="537"/>
        <w:gridCol w:w="6185"/>
        <w:gridCol w:w="1939"/>
      </w:tblGrid>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17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21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3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618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93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输出文档及控制依据</w:t>
            </w: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资产</w:t>
            </w:r>
            <w:r>
              <w:rPr>
                <w:rFonts w:ascii="宋体" w:hAnsi="宋体" w:cs="宋体"/>
                <w:bCs/>
                <w:szCs w:val="21"/>
              </w:rPr>
              <w:t>盘点</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后勤管理部/资产管理岗</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C01</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定期或</w:t>
            </w:r>
            <w:r>
              <w:rPr>
                <w:rFonts w:ascii="宋体" w:hAnsi="宋体" w:cs="宋体"/>
                <w:bCs/>
                <w:szCs w:val="21"/>
              </w:rPr>
              <w:t>不定期对固定资产盘点</w:t>
            </w:r>
            <w:r>
              <w:rPr>
                <w:rFonts w:ascii="宋体" w:hAnsi="宋体" w:cs="宋体" w:hint="eastAsia"/>
                <w:bCs/>
                <w:szCs w:val="21"/>
              </w:rPr>
              <w:t>。</w:t>
            </w:r>
          </w:p>
        </w:tc>
        <w:tc>
          <w:tcPr>
            <w:tcW w:w="1939" w:type="dxa"/>
            <w:tcBorders>
              <w:top w:val="single" w:sz="4" w:space="0" w:color="000000"/>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《盘点</w:t>
            </w:r>
            <w:r>
              <w:rPr>
                <w:rFonts w:ascii="宋体" w:hAnsi="宋体" w:cs="宋体"/>
                <w:bCs/>
                <w:szCs w:val="21"/>
              </w:rPr>
              <w:t>报告》</w:t>
            </w: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监督</w:t>
            </w:r>
            <w:r>
              <w:rPr>
                <w:rFonts w:ascii="宋体" w:hAnsi="宋体" w:cs="宋体"/>
                <w:bCs/>
                <w:szCs w:val="21"/>
              </w:rPr>
              <w:t>盘点</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资金管理部/会计</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C02</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spacing w:val="-4"/>
                <w:szCs w:val="21"/>
              </w:rPr>
            </w:pPr>
            <w:r>
              <w:rPr>
                <w:rFonts w:ascii="宋体" w:hAnsi="宋体" w:cs="宋体" w:hint="eastAsia"/>
                <w:spacing w:val="-4"/>
                <w:szCs w:val="21"/>
              </w:rPr>
              <w:t>对资产管理岗盘点</w:t>
            </w:r>
            <w:r>
              <w:rPr>
                <w:rFonts w:ascii="宋体" w:hAnsi="宋体" w:cs="宋体"/>
                <w:spacing w:val="-4"/>
                <w:szCs w:val="21"/>
              </w:rPr>
              <w:t>进行监督</w:t>
            </w:r>
            <w:r>
              <w:rPr>
                <w:rFonts w:ascii="宋体" w:hAnsi="宋体" w:cs="宋体" w:hint="eastAsia"/>
                <w:spacing w:val="-4"/>
                <w:szCs w:val="21"/>
              </w:rPr>
              <w:t>。</w:t>
            </w:r>
          </w:p>
        </w:tc>
        <w:tc>
          <w:tcPr>
            <w:tcW w:w="1939" w:type="dxa"/>
            <w:tcBorders>
              <w:top w:val="single" w:sz="4" w:space="0" w:color="auto"/>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出具</w:t>
            </w:r>
            <w:r>
              <w:rPr>
                <w:rFonts w:ascii="宋体" w:hAnsi="宋体" w:cs="宋体"/>
                <w:bCs/>
                <w:szCs w:val="21"/>
              </w:rPr>
              <w:t>意见</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主管领导</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C03</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spacing w:val="-4"/>
                <w:szCs w:val="21"/>
              </w:rPr>
            </w:pPr>
            <w:r>
              <w:rPr>
                <w:rFonts w:ascii="宋体" w:hAnsi="宋体" w:cs="宋体" w:hint="eastAsia"/>
                <w:spacing w:val="-4"/>
                <w:szCs w:val="21"/>
              </w:rPr>
              <w:t>盘点结果</w:t>
            </w:r>
            <w:r>
              <w:rPr>
                <w:rFonts w:ascii="宋体" w:hAnsi="宋体" w:cs="宋体"/>
                <w:spacing w:val="-4"/>
                <w:szCs w:val="21"/>
              </w:rPr>
              <w:t>无差异</w:t>
            </w:r>
            <w:r>
              <w:rPr>
                <w:rFonts w:ascii="宋体" w:hAnsi="宋体" w:cs="宋体" w:hint="eastAsia"/>
                <w:spacing w:val="-4"/>
                <w:szCs w:val="21"/>
              </w:rPr>
              <w:t>,</w:t>
            </w:r>
            <w:r>
              <w:rPr>
                <w:rFonts w:ascii="宋体" w:hAnsi="宋体" w:cs="宋体"/>
                <w:spacing w:val="-4"/>
                <w:szCs w:val="21"/>
              </w:rPr>
              <w:t>进行盘点资料归档,盘点结果</w:t>
            </w:r>
            <w:r>
              <w:rPr>
                <w:rFonts w:ascii="宋体" w:hAnsi="宋体" w:cs="宋体" w:hint="eastAsia"/>
                <w:spacing w:val="-4"/>
                <w:szCs w:val="21"/>
              </w:rPr>
              <w:t>有</w:t>
            </w:r>
            <w:r>
              <w:rPr>
                <w:rFonts w:ascii="宋体" w:hAnsi="宋体" w:cs="宋体"/>
                <w:spacing w:val="-4"/>
                <w:szCs w:val="21"/>
              </w:rPr>
              <w:t>差异,出具处理意见</w:t>
            </w:r>
            <w:r>
              <w:rPr>
                <w:rFonts w:ascii="宋体" w:hAnsi="宋体" w:cs="宋体" w:hint="eastAsia"/>
                <w:spacing w:val="-4"/>
                <w:szCs w:val="21"/>
              </w:rPr>
              <w:t>。</w:t>
            </w:r>
          </w:p>
        </w:tc>
        <w:tc>
          <w:tcPr>
            <w:tcW w:w="1939" w:type="dxa"/>
            <w:tcBorders>
              <w:top w:val="single" w:sz="4" w:space="0" w:color="auto"/>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w:t>
            </w:r>
            <w:r>
              <w:rPr>
                <w:rFonts w:ascii="宋体" w:hAnsi="宋体" w:cs="宋体"/>
                <w:bCs/>
                <w:szCs w:val="21"/>
              </w:rPr>
              <w:t>4</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批示</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主任</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w:t>
            </w:r>
            <w:r>
              <w:rPr>
                <w:rFonts w:ascii="宋体" w:hAnsi="宋体" w:cs="宋体"/>
                <w:bCs/>
                <w:szCs w:val="21"/>
              </w:rPr>
              <w:t>4</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对上报盘点</w:t>
            </w:r>
            <w:r>
              <w:rPr>
                <w:rFonts w:ascii="宋体" w:hAnsi="宋体" w:cs="宋体"/>
                <w:bCs/>
                <w:szCs w:val="21"/>
              </w:rPr>
              <w:t>有误事项</w:t>
            </w:r>
            <w:r>
              <w:rPr>
                <w:rFonts w:ascii="宋体" w:hAnsi="宋体" w:cs="宋体" w:hint="eastAsia"/>
                <w:bCs/>
                <w:szCs w:val="21"/>
              </w:rPr>
              <w:t>进行批示</w:t>
            </w:r>
            <w:r>
              <w:rPr>
                <w:rFonts w:ascii="宋体" w:hAnsi="宋体" w:cs="宋体"/>
                <w:bCs/>
                <w:szCs w:val="21"/>
              </w:rPr>
              <w:t>，</w:t>
            </w:r>
            <w:r>
              <w:rPr>
                <w:rFonts w:ascii="宋体" w:hAnsi="宋体" w:cs="宋体" w:hint="eastAsia"/>
                <w:bCs/>
                <w:szCs w:val="21"/>
              </w:rPr>
              <w:t>并通报</w:t>
            </w:r>
            <w:r>
              <w:rPr>
                <w:rFonts w:ascii="宋体" w:hAnsi="宋体" w:cs="宋体"/>
                <w:bCs/>
                <w:szCs w:val="21"/>
              </w:rPr>
              <w:t>主任办公会</w:t>
            </w:r>
            <w:r>
              <w:rPr>
                <w:rFonts w:ascii="宋体" w:hAnsi="宋体" w:cs="宋体" w:hint="eastAsia"/>
                <w:bCs/>
                <w:szCs w:val="21"/>
              </w:rPr>
              <w:t>。</w:t>
            </w:r>
          </w:p>
        </w:tc>
        <w:tc>
          <w:tcPr>
            <w:tcW w:w="1939" w:type="dxa"/>
            <w:tcBorders>
              <w:top w:val="single" w:sz="4" w:space="0" w:color="auto"/>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w:t>
            </w:r>
            <w:r>
              <w:rPr>
                <w:rFonts w:ascii="宋体" w:hAnsi="宋体" w:cs="宋体"/>
                <w:bCs/>
                <w:szCs w:val="21"/>
              </w:rPr>
              <w:t>5</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审议</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主任办公会</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w:t>
            </w:r>
            <w:r>
              <w:rPr>
                <w:rFonts w:ascii="宋体" w:hAnsi="宋体" w:cs="宋体"/>
                <w:bCs/>
                <w:szCs w:val="21"/>
              </w:rPr>
              <w:t>5</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根据实际情况进行审议。</w:t>
            </w:r>
          </w:p>
        </w:tc>
        <w:tc>
          <w:tcPr>
            <w:tcW w:w="1939" w:type="dxa"/>
            <w:tcBorders>
              <w:top w:val="single" w:sz="4" w:space="0" w:color="auto"/>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w:t>
            </w:r>
            <w:r>
              <w:rPr>
                <w:rFonts w:ascii="宋体" w:hAnsi="宋体" w:cs="宋体"/>
                <w:bCs/>
                <w:szCs w:val="21"/>
              </w:rPr>
              <w:t>6</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bCs/>
                <w:szCs w:val="21"/>
              </w:rPr>
              <w:t>处理</w:t>
            </w:r>
            <w:r>
              <w:rPr>
                <w:rFonts w:ascii="宋体" w:hAnsi="宋体" w:cs="宋体" w:hint="eastAsia"/>
                <w:bCs/>
                <w:szCs w:val="21"/>
              </w:rPr>
              <w:t>登记</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后勤管理部/资产管理岗</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w:t>
            </w:r>
            <w:r>
              <w:rPr>
                <w:rFonts w:ascii="宋体" w:hAnsi="宋体" w:cs="宋体"/>
                <w:bCs/>
                <w:szCs w:val="21"/>
              </w:rPr>
              <w:t>06</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根据批示进行</w:t>
            </w:r>
            <w:r>
              <w:rPr>
                <w:rFonts w:ascii="宋体" w:hAnsi="宋体" w:cs="宋体"/>
                <w:bCs/>
                <w:szCs w:val="21"/>
              </w:rPr>
              <w:t>处理登记</w:t>
            </w:r>
            <w:r>
              <w:rPr>
                <w:rFonts w:ascii="宋体" w:hAnsi="宋体" w:cs="宋体" w:hint="eastAsia"/>
                <w:bCs/>
                <w:szCs w:val="21"/>
              </w:rPr>
              <w:t>。</w:t>
            </w:r>
          </w:p>
        </w:tc>
        <w:tc>
          <w:tcPr>
            <w:tcW w:w="1939" w:type="dxa"/>
            <w:tcBorders>
              <w:top w:val="single" w:sz="4" w:space="0" w:color="auto"/>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w:t>
            </w:r>
            <w:r>
              <w:rPr>
                <w:rFonts w:ascii="宋体" w:hAnsi="宋体" w:cs="宋体"/>
                <w:bCs/>
                <w:szCs w:val="21"/>
              </w:rPr>
              <w:t>7</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归档</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资金管理部/会计</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w:t>
            </w:r>
            <w:r>
              <w:rPr>
                <w:rFonts w:ascii="宋体" w:hAnsi="宋体" w:cs="宋体"/>
                <w:bCs/>
                <w:szCs w:val="21"/>
              </w:rPr>
              <w:t>7</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将</w:t>
            </w:r>
            <w:r>
              <w:rPr>
                <w:rFonts w:ascii="宋体" w:hAnsi="宋体" w:cs="宋体"/>
                <w:bCs/>
                <w:szCs w:val="21"/>
              </w:rPr>
              <w:t>盘点报告和处理意见进行归档</w:t>
            </w:r>
            <w:r>
              <w:rPr>
                <w:rFonts w:ascii="宋体" w:hAnsi="宋体" w:cs="宋体" w:hint="eastAsia"/>
                <w:bCs/>
                <w:szCs w:val="21"/>
              </w:rPr>
              <w:t>。</w:t>
            </w:r>
          </w:p>
        </w:tc>
        <w:tc>
          <w:tcPr>
            <w:tcW w:w="1939" w:type="dxa"/>
            <w:tcBorders>
              <w:top w:val="single" w:sz="4" w:space="0" w:color="auto"/>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《盘点</w:t>
            </w:r>
            <w:r>
              <w:rPr>
                <w:rFonts w:ascii="宋体" w:hAnsi="宋体" w:cs="宋体"/>
                <w:bCs/>
                <w:szCs w:val="21"/>
              </w:rPr>
              <w:t>报告》</w:t>
            </w:r>
          </w:p>
        </w:tc>
      </w:tr>
      <w:tr w:rsidR="001F461B">
        <w:trPr>
          <w:trHeight w:val="567"/>
          <w:jc w:val="center"/>
        </w:trPr>
        <w:tc>
          <w:tcPr>
            <w:tcW w:w="13228" w:type="dxa"/>
            <w:gridSpan w:val="6"/>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流程结束</w:t>
            </w:r>
          </w:p>
        </w:tc>
      </w:tr>
    </w:tbl>
    <w:p w:rsidR="001F461B" w:rsidRDefault="001F461B">
      <w:pPr>
        <w:rPr>
          <w:rFonts w:ascii="Times New Roman" w:eastAsia="宋体" w:hAnsi="Times New Roman"/>
        </w:rPr>
      </w:pPr>
    </w:p>
    <w:p w:rsidR="001F461B" w:rsidRDefault="001F461B">
      <w:pPr>
        <w:rPr>
          <w:rFonts w:ascii="Times New Roman" w:eastAsia="宋体" w:hAnsi="Times New Roman"/>
        </w:rPr>
      </w:pPr>
    </w:p>
    <w:p w:rsidR="001F461B" w:rsidRDefault="001F461B">
      <w:pPr>
        <w:rPr>
          <w:rFonts w:ascii="Times New Roman" w:eastAsia="宋体" w:hAnsi="Times New Roman"/>
        </w:rPr>
      </w:pPr>
    </w:p>
    <w:p w:rsidR="001F461B" w:rsidRDefault="001F461B">
      <w:pPr>
        <w:rPr>
          <w:rFonts w:ascii="Times New Roman" w:eastAsia="宋体" w:hAnsi="Times New Roman"/>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62" w:name="_Toc458295103"/>
      <w:bookmarkStart w:id="563" w:name="_Toc5902"/>
      <w:bookmarkStart w:id="564" w:name="_Toc2482"/>
      <w:r>
        <w:rPr>
          <w:rFonts w:asciiTheme="minorEastAsia" w:hAnsiTheme="minorEastAsia" w:cstheme="minorEastAsia" w:hint="eastAsia"/>
          <w:b/>
          <w:bCs/>
          <w:color w:val="000000"/>
          <w:kern w:val="0"/>
          <w:sz w:val="24"/>
          <w:szCs w:val="24"/>
        </w:rPr>
        <w:lastRenderedPageBreak/>
        <w:t>6.8.4权限指引表</w:t>
      </w:r>
      <w:bookmarkEnd w:id="562"/>
      <w:bookmarkEnd w:id="563"/>
      <w:bookmarkEnd w:id="564"/>
    </w:p>
    <w:tbl>
      <w:tblPr>
        <w:tblW w:w="13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8"/>
        <w:gridCol w:w="945"/>
        <w:gridCol w:w="3062"/>
        <w:gridCol w:w="1835"/>
        <w:gridCol w:w="1711"/>
        <w:gridCol w:w="1959"/>
        <w:gridCol w:w="1959"/>
      </w:tblGrid>
      <w:tr w:rsidR="001F461B">
        <w:trPr>
          <w:trHeight w:val="542"/>
          <w:jc w:val="center"/>
        </w:trPr>
        <w:tc>
          <w:tcPr>
            <w:tcW w:w="2328" w:type="dxa"/>
            <w:vMerge w:val="restart"/>
            <w:shd w:val="clear" w:color="auto" w:fill="E6E6E6"/>
            <w:vAlign w:val="center"/>
          </w:tcPr>
          <w:p w:rsidR="001F461B" w:rsidRDefault="00447809">
            <w:pPr>
              <w:widowControl/>
              <w:jc w:val="center"/>
              <w:rPr>
                <w:b/>
                <w:kern w:val="0"/>
              </w:rPr>
            </w:pPr>
            <w:r>
              <w:rPr>
                <w:rFonts w:hint="eastAsia"/>
                <w:b/>
                <w:kern w:val="0"/>
              </w:rPr>
              <w:t>流程编号及名称</w:t>
            </w:r>
          </w:p>
        </w:tc>
        <w:tc>
          <w:tcPr>
            <w:tcW w:w="945" w:type="dxa"/>
            <w:vMerge w:val="restart"/>
            <w:shd w:val="clear" w:color="auto" w:fill="E6E6E6"/>
            <w:vAlign w:val="center"/>
          </w:tcPr>
          <w:p w:rsidR="001F461B" w:rsidRDefault="00447809">
            <w:pPr>
              <w:widowControl/>
              <w:jc w:val="center"/>
              <w:rPr>
                <w:b/>
                <w:kern w:val="0"/>
              </w:rPr>
            </w:pPr>
            <w:r>
              <w:rPr>
                <w:rFonts w:hint="eastAsia"/>
                <w:b/>
                <w:kern w:val="0"/>
              </w:rPr>
              <w:t>事项</w:t>
            </w:r>
          </w:p>
        </w:tc>
        <w:tc>
          <w:tcPr>
            <w:tcW w:w="3062" w:type="dxa"/>
            <w:shd w:val="clear" w:color="auto" w:fill="E6E6E6"/>
            <w:vAlign w:val="center"/>
          </w:tcPr>
          <w:p w:rsidR="001F461B" w:rsidRDefault="00447809">
            <w:pPr>
              <w:widowControl/>
              <w:jc w:val="center"/>
              <w:rPr>
                <w:b/>
                <w:kern w:val="0"/>
              </w:rPr>
            </w:pPr>
            <w:r>
              <w:rPr>
                <w:rFonts w:hint="eastAsia"/>
                <w:b/>
                <w:kern w:val="0"/>
              </w:rPr>
              <w:t>资金管理部</w:t>
            </w:r>
          </w:p>
        </w:tc>
        <w:tc>
          <w:tcPr>
            <w:tcW w:w="1835" w:type="dxa"/>
            <w:shd w:val="clear" w:color="auto" w:fill="E6E6E6"/>
            <w:vAlign w:val="center"/>
          </w:tcPr>
          <w:p w:rsidR="001F461B" w:rsidRDefault="00447809">
            <w:pPr>
              <w:jc w:val="center"/>
              <w:rPr>
                <w:b/>
                <w:kern w:val="0"/>
              </w:rPr>
            </w:pPr>
            <w:r>
              <w:rPr>
                <w:rFonts w:hint="eastAsia"/>
                <w:b/>
                <w:kern w:val="0"/>
              </w:rPr>
              <w:t>后勤管理部</w:t>
            </w:r>
          </w:p>
        </w:tc>
        <w:tc>
          <w:tcPr>
            <w:tcW w:w="1711" w:type="dxa"/>
            <w:vMerge w:val="restart"/>
            <w:shd w:val="clear" w:color="auto" w:fill="E6E6E6"/>
            <w:vAlign w:val="center"/>
          </w:tcPr>
          <w:p w:rsidR="001F461B" w:rsidRDefault="00447809">
            <w:pPr>
              <w:jc w:val="center"/>
              <w:rPr>
                <w:b/>
                <w:kern w:val="0"/>
              </w:rPr>
            </w:pPr>
            <w:r>
              <w:rPr>
                <w:rFonts w:hint="eastAsia"/>
                <w:b/>
                <w:kern w:val="0"/>
              </w:rPr>
              <w:t>主管领导</w:t>
            </w:r>
          </w:p>
        </w:tc>
        <w:tc>
          <w:tcPr>
            <w:tcW w:w="1959" w:type="dxa"/>
            <w:vMerge w:val="restart"/>
            <w:shd w:val="clear" w:color="auto" w:fill="E6E6E6"/>
          </w:tcPr>
          <w:p w:rsidR="001F461B" w:rsidRDefault="001F461B">
            <w:pPr>
              <w:jc w:val="center"/>
              <w:rPr>
                <w:b/>
                <w:kern w:val="0"/>
              </w:rPr>
            </w:pPr>
          </w:p>
          <w:p w:rsidR="001F461B" w:rsidRDefault="00447809">
            <w:pPr>
              <w:jc w:val="center"/>
              <w:rPr>
                <w:b/>
                <w:kern w:val="0"/>
              </w:rPr>
            </w:pPr>
            <w:r>
              <w:rPr>
                <w:rFonts w:hint="eastAsia"/>
                <w:b/>
                <w:kern w:val="0"/>
              </w:rPr>
              <w:t>主任</w:t>
            </w:r>
          </w:p>
          <w:p w:rsidR="001F461B" w:rsidRDefault="001F461B">
            <w:pPr>
              <w:jc w:val="center"/>
              <w:rPr>
                <w:b/>
                <w:kern w:val="0"/>
              </w:rPr>
            </w:pPr>
          </w:p>
        </w:tc>
        <w:tc>
          <w:tcPr>
            <w:tcW w:w="1959" w:type="dxa"/>
            <w:vMerge w:val="restart"/>
            <w:shd w:val="clear" w:color="auto" w:fill="E6E6E6"/>
            <w:vAlign w:val="center"/>
          </w:tcPr>
          <w:p w:rsidR="001F461B" w:rsidRDefault="00447809">
            <w:pPr>
              <w:jc w:val="center"/>
              <w:rPr>
                <w:b/>
                <w:kern w:val="0"/>
              </w:rPr>
            </w:pPr>
            <w:r>
              <w:rPr>
                <w:rFonts w:hint="eastAsia"/>
                <w:b/>
                <w:kern w:val="0"/>
              </w:rPr>
              <w:t>主任办公会</w:t>
            </w:r>
          </w:p>
        </w:tc>
      </w:tr>
      <w:tr w:rsidR="001F461B">
        <w:trPr>
          <w:trHeight w:val="488"/>
          <w:jc w:val="center"/>
        </w:trPr>
        <w:tc>
          <w:tcPr>
            <w:tcW w:w="2328" w:type="dxa"/>
            <w:vMerge/>
            <w:shd w:val="clear" w:color="auto" w:fill="E6E6E6"/>
            <w:vAlign w:val="center"/>
          </w:tcPr>
          <w:p w:rsidR="001F461B" w:rsidRDefault="001F461B">
            <w:pPr>
              <w:widowControl/>
              <w:jc w:val="center"/>
              <w:rPr>
                <w:b/>
                <w:kern w:val="0"/>
              </w:rPr>
            </w:pPr>
          </w:p>
        </w:tc>
        <w:tc>
          <w:tcPr>
            <w:tcW w:w="945" w:type="dxa"/>
            <w:vMerge/>
            <w:shd w:val="clear" w:color="auto" w:fill="E6E6E6"/>
            <w:vAlign w:val="center"/>
          </w:tcPr>
          <w:p w:rsidR="001F461B" w:rsidRDefault="001F461B">
            <w:pPr>
              <w:widowControl/>
              <w:jc w:val="center"/>
              <w:rPr>
                <w:b/>
                <w:kern w:val="0"/>
              </w:rPr>
            </w:pPr>
          </w:p>
        </w:tc>
        <w:tc>
          <w:tcPr>
            <w:tcW w:w="3062" w:type="dxa"/>
            <w:shd w:val="clear" w:color="auto" w:fill="E6E6E6"/>
            <w:vAlign w:val="center"/>
          </w:tcPr>
          <w:p w:rsidR="001F461B" w:rsidRDefault="00447809">
            <w:pPr>
              <w:widowControl/>
              <w:jc w:val="center"/>
              <w:rPr>
                <w:b/>
                <w:kern w:val="0"/>
              </w:rPr>
            </w:pPr>
            <w:r>
              <w:rPr>
                <w:rFonts w:hint="eastAsia"/>
                <w:b/>
                <w:kern w:val="0"/>
              </w:rPr>
              <w:t>会</w:t>
            </w:r>
            <w:r>
              <w:rPr>
                <w:b/>
                <w:kern w:val="0"/>
              </w:rPr>
              <w:t>计</w:t>
            </w:r>
            <w:r>
              <w:rPr>
                <w:rFonts w:hint="eastAsia"/>
                <w:b/>
                <w:kern w:val="0"/>
              </w:rPr>
              <w:t>岗</w:t>
            </w:r>
          </w:p>
        </w:tc>
        <w:tc>
          <w:tcPr>
            <w:tcW w:w="1835" w:type="dxa"/>
            <w:shd w:val="clear" w:color="auto" w:fill="E6E6E6"/>
            <w:vAlign w:val="center"/>
          </w:tcPr>
          <w:p w:rsidR="001F461B" w:rsidRDefault="00447809">
            <w:pPr>
              <w:widowControl/>
              <w:jc w:val="center"/>
              <w:rPr>
                <w:b/>
                <w:kern w:val="0"/>
              </w:rPr>
            </w:pPr>
            <w:r>
              <w:rPr>
                <w:rFonts w:hint="eastAsia"/>
                <w:b/>
                <w:kern w:val="0"/>
              </w:rPr>
              <w:t>资产管理岗</w:t>
            </w:r>
          </w:p>
        </w:tc>
        <w:tc>
          <w:tcPr>
            <w:tcW w:w="1711" w:type="dxa"/>
            <w:vMerge/>
            <w:shd w:val="clear" w:color="auto" w:fill="E6E6E6"/>
            <w:vAlign w:val="center"/>
          </w:tcPr>
          <w:p w:rsidR="001F461B" w:rsidRDefault="001F461B">
            <w:pPr>
              <w:widowControl/>
              <w:jc w:val="center"/>
              <w:rPr>
                <w:b/>
                <w:kern w:val="0"/>
              </w:rPr>
            </w:pPr>
          </w:p>
        </w:tc>
        <w:tc>
          <w:tcPr>
            <w:tcW w:w="1959" w:type="dxa"/>
            <w:vMerge/>
            <w:shd w:val="clear" w:color="auto" w:fill="E6E6E6"/>
          </w:tcPr>
          <w:p w:rsidR="001F461B" w:rsidRDefault="001F461B">
            <w:pPr>
              <w:widowControl/>
              <w:jc w:val="center"/>
              <w:rPr>
                <w:b/>
                <w:kern w:val="0"/>
              </w:rPr>
            </w:pPr>
          </w:p>
        </w:tc>
        <w:tc>
          <w:tcPr>
            <w:tcW w:w="1959" w:type="dxa"/>
            <w:vMerge/>
            <w:shd w:val="clear" w:color="auto" w:fill="E6E6E6"/>
            <w:vAlign w:val="center"/>
          </w:tcPr>
          <w:p w:rsidR="001F461B" w:rsidRDefault="001F461B">
            <w:pPr>
              <w:widowControl/>
              <w:jc w:val="center"/>
              <w:rPr>
                <w:b/>
                <w:kern w:val="0"/>
              </w:rPr>
            </w:pPr>
          </w:p>
        </w:tc>
      </w:tr>
      <w:tr w:rsidR="001F461B">
        <w:trPr>
          <w:trHeight w:val="196"/>
          <w:jc w:val="center"/>
        </w:trPr>
        <w:tc>
          <w:tcPr>
            <w:tcW w:w="2328" w:type="dxa"/>
            <w:vAlign w:val="center"/>
          </w:tcPr>
          <w:p w:rsidR="001F461B" w:rsidRDefault="00447809">
            <w:pPr>
              <w:widowControl/>
              <w:jc w:val="center"/>
              <w:rPr>
                <w:kern w:val="0"/>
              </w:rPr>
            </w:pPr>
            <w:r>
              <w:rPr>
                <w:kern w:val="0"/>
              </w:rPr>
              <w:t>ZCKZ.0</w:t>
            </w:r>
            <w:r>
              <w:rPr>
                <w:rFonts w:hint="eastAsia"/>
                <w:kern w:val="0"/>
              </w:rPr>
              <w:t>7</w:t>
            </w:r>
          </w:p>
          <w:p w:rsidR="001F461B" w:rsidRDefault="00447809">
            <w:pPr>
              <w:widowControl/>
              <w:jc w:val="center"/>
              <w:rPr>
                <w:kern w:val="0"/>
              </w:rPr>
            </w:pPr>
            <w:r>
              <w:rPr>
                <w:rFonts w:hint="eastAsia"/>
                <w:kern w:val="0"/>
              </w:rPr>
              <w:t>固定资产盘点流程</w:t>
            </w:r>
          </w:p>
        </w:tc>
        <w:tc>
          <w:tcPr>
            <w:tcW w:w="945" w:type="dxa"/>
            <w:vAlign w:val="center"/>
          </w:tcPr>
          <w:p w:rsidR="001F461B" w:rsidRDefault="00447809">
            <w:pPr>
              <w:widowControl/>
              <w:jc w:val="center"/>
              <w:rPr>
                <w:kern w:val="0"/>
              </w:rPr>
            </w:pPr>
            <w:r>
              <w:rPr>
                <w:rFonts w:hint="eastAsia"/>
                <w:kern w:val="0"/>
              </w:rPr>
              <w:t>固</w:t>
            </w:r>
            <w:r>
              <w:rPr>
                <w:kern w:val="0"/>
              </w:rPr>
              <w:t>定</w:t>
            </w:r>
            <w:r>
              <w:rPr>
                <w:rFonts w:hint="eastAsia"/>
                <w:kern w:val="0"/>
              </w:rPr>
              <w:t>资</w:t>
            </w:r>
          </w:p>
          <w:p w:rsidR="001F461B" w:rsidRDefault="00447809">
            <w:pPr>
              <w:widowControl/>
              <w:jc w:val="center"/>
              <w:rPr>
                <w:kern w:val="0"/>
              </w:rPr>
            </w:pPr>
            <w:r>
              <w:rPr>
                <w:rFonts w:hint="eastAsia"/>
                <w:kern w:val="0"/>
              </w:rPr>
              <w:t>产盘点</w:t>
            </w:r>
          </w:p>
        </w:tc>
        <w:tc>
          <w:tcPr>
            <w:tcW w:w="3062" w:type="dxa"/>
            <w:shd w:val="clear" w:color="auto" w:fill="auto"/>
            <w:vAlign w:val="center"/>
          </w:tcPr>
          <w:p w:rsidR="001F461B" w:rsidRDefault="00447809">
            <w:pPr>
              <w:widowControl/>
              <w:jc w:val="center"/>
              <w:rPr>
                <w:kern w:val="0"/>
              </w:rPr>
            </w:pPr>
            <w:r>
              <w:rPr>
                <w:rFonts w:hint="eastAsia"/>
                <w:kern w:val="0"/>
              </w:rPr>
              <w:t>监督盘点</w:t>
            </w:r>
            <w:r>
              <w:rPr>
                <w:kern w:val="0"/>
              </w:rPr>
              <w:t>、</w:t>
            </w:r>
            <w:r>
              <w:rPr>
                <w:rFonts w:hint="eastAsia"/>
                <w:kern w:val="0"/>
              </w:rPr>
              <w:t>盘点</w:t>
            </w:r>
            <w:r>
              <w:rPr>
                <w:kern w:val="0"/>
              </w:rPr>
              <w:t>资料归档</w:t>
            </w:r>
          </w:p>
        </w:tc>
        <w:tc>
          <w:tcPr>
            <w:tcW w:w="1835" w:type="dxa"/>
            <w:vAlign w:val="center"/>
          </w:tcPr>
          <w:p w:rsidR="001F461B" w:rsidRDefault="00447809">
            <w:pPr>
              <w:widowControl/>
              <w:jc w:val="center"/>
              <w:rPr>
                <w:kern w:val="0"/>
              </w:rPr>
            </w:pPr>
            <w:r>
              <w:rPr>
                <w:rFonts w:hint="eastAsia"/>
                <w:kern w:val="0"/>
              </w:rPr>
              <w:t>定期或</w:t>
            </w:r>
            <w:r>
              <w:rPr>
                <w:kern w:val="0"/>
              </w:rPr>
              <w:t>不定期盘点、出具盘点报告、登记处理</w:t>
            </w:r>
          </w:p>
        </w:tc>
        <w:tc>
          <w:tcPr>
            <w:tcW w:w="1711" w:type="dxa"/>
            <w:vAlign w:val="center"/>
          </w:tcPr>
          <w:p w:rsidR="001F461B" w:rsidRDefault="00447809">
            <w:pPr>
              <w:widowControl/>
              <w:jc w:val="center"/>
              <w:rPr>
                <w:kern w:val="0"/>
              </w:rPr>
            </w:pPr>
            <w:r>
              <w:rPr>
                <w:rFonts w:hint="eastAsia"/>
                <w:kern w:val="0"/>
              </w:rPr>
              <w:t>出具处理</w:t>
            </w:r>
            <w:r>
              <w:rPr>
                <w:kern w:val="0"/>
              </w:rPr>
              <w:t>意见</w:t>
            </w:r>
          </w:p>
        </w:tc>
        <w:tc>
          <w:tcPr>
            <w:tcW w:w="1959" w:type="dxa"/>
          </w:tcPr>
          <w:p w:rsidR="001F461B" w:rsidRDefault="001F461B">
            <w:pPr>
              <w:widowControl/>
              <w:jc w:val="center"/>
              <w:rPr>
                <w:kern w:val="0"/>
              </w:rPr>
            </w:pPr>
          </w:p>
          <w:p w:rsidR="001F461B" w:rsidRDefault="00447809">
            <w:pPr>
              <w:widowControl/>
              <w:jc w:val="center"/>
              <w:rPr>
                <w:kern w:val="0"/>
              </w:rPr>
            </w:pPr>
            <w:r>
              <w:rPr>
                <w:rFonts w:hint="eastAsia"/>
                <w:kern w:val="0"/>
              </w:rPr>
              <w:t>批示</w:t>
            </w:r>
          </w:p>
        </w:tc>
        <w:tc>
          <w:tcPr>
            <w:tcW w:w="1959" w:type="dxa"/>
            <w:vAlign w:val="center"/>
          </w:tcPr>
          <w:p w:rsidR="001F461B" w:rsidRDefault="00447809">
            <w:pPr>
              <w:widowControl/>
              <w:jc w:val="center"/>
              <w:rPr>
                <w:kern w:val="0"/>
              </w:rPr>
            </w:pPr>
            <w:r>
              <w:rPr>
                <w:rFonts w:hint="eastAsia"/>
                <w:kern w:val="0"/>
              </w:rPr>
              <w:t>审议</w:t>
            </w:r>
          </w:p>
        </w:tc>
      </w:tr>
    </w:tbl>
    <w:p w:rsidR="001F461B" w:rsidRDefault="00447809">
      <w:pPr>
        <w:keepNext/>
        <w:widowControl/>
        <w:spacing w:before="240" w:after="60" w:line="480" w:lineRule="atLeast"/>
        <w:jc w:val="left"/>
        <w:outlineLvl w:val="1"/>
      </w:pPr>
      <w:bookmarkStart w:id="565" w:name="_Toc32435"/>
      <w:r>
        <w:rPr>
          <w:rFonts w:asciiTheme="minorEastAsia" w:hAnsiTheme="minorEastAsia" w:cstheme="minorEastAsia" w:hint="eastAsia"/>
          <w:b/>
          <w:bCs/>
          <w:color w:val="000000"/>
          <w:kern w:val="0"/>
          <w:sz w:val="24"/>
          <w:szCs w:val="24"/>
        </w:rPr>
        <w:t>6.8.5风险控制矩</w:t>
      </w:r>
      <w:bookmarkEnd w:id="565"/>
    </w:p>
    <w:tbl>
      <w:tblPr>
        <w:tblW w:w="13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993"/>
        <w:gridCol w:w="594"/>
        <w:gridCol w:w="2618"/>
        <w:gridCol w:w="426"/>
        <w:gridCol w:w="425"/>
        <w:gridCol w:w="425"/>
        <w:gridCol w:w="425"/>
        <w:gridCol w:w="426"/>
        <w:gridCol w:w="425"/>
        <w:gridCol w:w="567"/>
        <w:gridCol w:w="2174"/>
        <w:gridCol w:w="425"/>
        <w:gridCol w:w="425"/>
        <w:gridCol w:w="425"/>
        <w:gridCol w:w="426"/>
        <w:gridCol w:w="1275"/>
        <w:gridCol w:w="756"/>
      </w:tblGrid>
      <w:tr w:rsidR="001F461B">
        <w:trPr>
          <w:trHeight w:val="241"/>
          <w:tblHeader/>
          <w:jc w:val="center"/>
        </w:trPr>
        <w:tc>
          <w:tcPr>
            <w:tcW w:w="562"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目标编号</w:t>
            </w:r>
          </w:p>
        </w:tc>
        <w:tc>
          <w:tcPr>
            <w:tcW w:w="993"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控制</w:t>
            </w:r>
          </w:p>
          <w:p w:rsidR="001F461B" w:rsidRDefault="00447809">
            <w:pPr>
              <w:spacing w:line="0" w:lineRule="atLeast"/>
              <w:jc w:val="center"/>
              <w:rPr>
                <w:rFonts w:ascii="宋体" w:hAnsi="宋体" w:cs="宋体"/>
                <w:b/>
                <w:bCs/>
                <w:szCs w:val="21"/>
              </w:rPr>
            </w:pPr>
            <w:r>
              <w:rPr>
                <w:rFonts w:ascii="宋体" w:hAnsi="宋体" w:cs="宋体" w:hint="eastAsia"/>
                <w:b/>
                <w:bCs/>
                <w:szCs w:val="21"/>
              </w:rPr>
              <w:t>目标</w:t>
            </w:r>
          </w:p>
        </w:tc>
        <w:tc>
          <w:tcPr>
            <w:tcW w:w="594"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风险编号</w:t>
            </w:r>
          </w:p>
        </w:tc>
        <w:tc>
          <w:tcPr>
            <w:tcW w:w="2618"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风险描述</w:t>
            </w:r>
          </w:p>
        </w:tc>
        <w:tc>
          <w:tcPr>
            <w:tcW w:w="2127" w:type="dxa"/>
            <w:gridSpan w:val="5"/>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风险类别</w:t>
            </w:r>
          </w:p>
        </w:tc>
        <w:tc>
          <w:tcPr>
            <w:tcW w:w="425" w:type="dxa"/>
            <w:vMerge w:val="restart"/>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风险等级</w:t>
            </w:r>
          </w:p>
        </w:tc>
        <w:tc>
          <w:tcPr>
            <w:tcW w:w="567" w:type="dxa"/>
            <w:vMerge w:val="restart"/>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控制措施编号</w:t>
            </w:r>
          </w:p>
        </w:tc>
        <w:tc>
          <w:tcPr>
            <w:tcW w:w="2174"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控制措施</w:t>
            </w:r>
          </w:p>
        </w:tc>
        <w:tc>
          <w:tcPr>
            <w:tcW w:w="3732" w:type="dxa"/>
            <w:gridSpan w:val="6"/>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控制属性</w:t>
            </w:r>
          </w:p>
        </w:tc>
      </w:tr>
      <w:tr w:rsidR="001F461B">
        <w:trPr>
          <w:trHeight w:val="1447"/>
          <w:tblHeader/>
          <w:jc w:val="center"/>
        </w:trPr>
        <w:tc>
          <w:tcPr>
            <w:tcW w:w="562" w:type="dxa"/>
            <w:vMerge/>
            <w:shd w:val="clear" w:color="auto" w:fill="E6E6E6"/>
            <w:vAlign w:val="center"/>
          </w:tcPr>
          <w:p w:rsidR="001F461B" w:rsidRDefault="001F461B">
            <w:pPr>
              <w:jc w:val="center"/>
              <w:rPr>
                <w:rFonts w:ascii="宋体" w:hAnsi="宋体"/>
                <w:b/>
                <w:bCs/>
                <w:szCs w:val="21"/>
              </w:rPr>
            </w:pPr>
          </w:p>
        </w:tc>
        <w:tc>
          <w:tcPr>
            <w:tcW w:w="993" w:type="dxa"/>
            <w:vMerge/>
            <w:shd w:val="clear" w:color="auto" w:fill="E6E6E6"/>
            <w:vAlign w:val="center"/>
          </w:tcPr>
          <w:p w:rsidR="001F461B" w:rsidRDefault="001F461B">
            <w:pPr>
              <w:rPr>
                <w:rFonts w:ascii="宋体" w:hAnsi="宋体"/>
                <w:b/>
                <w:bCs/>
                <w:szCs w:val="21"/>
              </w:rPr>
            </w:pPr>
          </w:p>
        </w:tc>
        <w:tc>
          <w:tcPr>
            <w:tcW w:w="594" w:type="dxa"/>
            <w:vMerge/>
            <w:shd w:val="clear" w:color="auto" w:fill="E6E6E6"/>
            <w:vAlign w:val="center"/>
          </w:tcPr>
          <w:p w:rsidR="001F461B" w:rsidRDefault="001F461B">
            <w:pPr>
              <w:jc w:val="center"/>
              <w:rPr>
                <w:rFonts w:ascii="宋体" w:hAnsi="宋体"/>
                <w:b/>
                <w:bCs/>
                <w:szCs w:val="21"/>
              </w:rPr>
            </w:pPr>
          </w:p>
        </w:tc>
        <w:tc>
          <w:tcPr>
            <w:tcW w:w="2618" w:type="dxa"/>
            <w:vMerge/>
            <w:shd w:val="clear" w:color="auto" w:fill="E6E6E6"/>
            <w:vAlign w:val="center"/>
          </w:tcPr>
          <w:p w:rsidR="001F461B" w:rsidRDefault="001F461B">
            <w:pPr>
              <w:rPr>
                <w:rFonts w:ascii="宋体" w:hAnsi="宋体"/>
                <w:b/>
                <w:bCs/>
                <w:szCs w:val="21"/>
              </w:rPr>
            </w:pPr>
          </w:p>
        </w:tc>
        <w:tc>
          <w:tcPr>
            <w:tcW w:w="426"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合法合规</w:t>
            </w:r>
          </w:p>
        </w:tc>
        <w:tc>
          <w:tcPr>
            <w:tcW w:w="425"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资产安全</w:t>
            </w:r>
          </w:p>
        </w:tc>
        <w:tc>
          <w:tcPr>
            <w:tcW w:w="425"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报告风险</w:t>
            </w:r>
          </w:p>
        </w:tc>
        <w:tc>
          <w:tcPr>
            <w:tcW w:w="425"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舞弊风险</w:t>
            </w:r>
          </w:p>
        </w:tc>
        <w:tc>
          <w:tcPr>
            <w:tcW w:w="426"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效率风险</w:t>
            </w:r>
          </w:p>
        </w:tc>
        <w:tc>
          <w:tcPr>
            <w:tcW w:w="425" w:type="dxa"/>
            <w:vMerge/>
            <w:shd w:val="clear" w:color="auto" w:fill="E6E6E6"/>
            <w:vAlign w:val="center"/>
          </w:tcPr>
          <w:p w:rsidR="001F461B" w:rsidRDefault="001F461B">
            <w:pPr>
              <w:spacing w:line="0" w:lineRule="atLeast"/>
              <w:jc w:val="center"/>
              <w:rPr>
                <w:rFonts w:ascii="宋体" w:hAnsi="宋体"/>
                <w:b/>
                <w:bCs/>
                <w:szCs w:val="21"/>
              </w:rPr>
            </w:pPr>
          </w:p>
        </w:tc>
        <w:tc>
          <w:tcPr>
            <w:tcW w:w="567" w:type="dxa"/>
            <w:vMerge/>
            <w:shd w:val="clear" w:color="auto" w:fill="E6E6E6"/>
            <w:vAlign w:val="center"/>
          </w:tcPr>
          <w:p w:rsidR="001F461B" w:rsidRDefault="001F461B">
            <w:pPr>
              <w:spacing w:line="0" w:lineRule="atLeast"/>
              <w:jc w:val="center"/>
              <w:rPr>
                <w:rFonts w:ascii="宋体" w:hAnsi="宋体"/>
                <w:b/>
                <w:bCs/>
                <w:szCs w:val="21"/>
              </w:rPr>
            </w:pPr>
          </w:p>
        </w:tc>
        <w:tc>
          <w:tcPr>
            <w:tcW w:w="2174" w:type="dxa"/>
            <w:vMerge/>
            <w:shd w:val="clear" w:color="auto" w:fill="E6E6E6"/>
            <w:vAlign w:val="center"/>
          </w:tcPr>
          <w:p w:rsidR="001F461B" w:rsidRDefault="001F461B">
            <w:pPr>
              <w:rPr>
                <w:rFonts w:ascii="宋体" w:hAnsi="宋体"/>
                <w:b/>
                <w:bCs/>
                <w:szCs w:val="21"/>
              </w:rPr>
            </w:pPr>
          </w:p>
        </w:tc>
        <w:tc>
          <w:tcPr>
            <w:tcW w:w="425"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控制等级</w:t>
            </w:r>
          </w:p>
        </w:tc>
        <w:tc>
          <w:tcPr>
            <w:tcW w:w="425"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控制类型</w:t>
            </w:r>
          </w:p>
        </w:tc>
        <w:tc>
          <w:tcPr>
            <w:tcW w:w="425"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控制方式</w:t>
            </w:r>
          </w:p>
        </w:tc>
        <w:tc>
          <w:tcPr>
            <w:tcW w:w="426"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控制频率</w:t>
            </w:r>
          </w:p>
        </w:tc>
        <w:tc>
          <w:tcPr>
            <w:tcW w:w="1275"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控制</w:t>
            </w:r>
          </w:p>
          <w:p w:rsidR="001F461B" w:rsidRDefault="00447809">
            <w:pPr>
              <w:jc w:val="center"/>
              <w:rPr>
                <w:rFonts w:ascii="宋体" w:hAnsi="宋体"/>
                <w:b/>
                <w:bCs/>
                <w:szCs w:val="21"/>
              </w:rPr>
            </w:pPr>
            <w:r>
              <w:rPr>
                <w:rFonts w:ascii="宋体" w:hAnsi="宋体" w:cs="宋体" w:hint="eastAsia"/>
                <w:b/>
                <w:bCs/>
                <w:szCs w:val="21"/>
              </w:rPr>
              <w:t>依据</w:t>
            </w:r>
          </w:p>
        </w:tc>
        <w:tc>
          <w:tcPr>
            <w:tcW w:w="756"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责任部门和岗位</w:t>
            </w:r>
          </w:p>
        </w:tc>
      </w:tr>
      <w:tr w:rsidR="001F461B">
        <w:trPr>
          <w:trHeight w:val="1264"/>
          <w:jc w:val="center"/>
        </w:trPr>
        <w:tc>
          <w:tcPr>
            <w:tcW w:w="562" w:type="dxa"/>
            <w:shd w:val="clear" w:color="auto" w:fill="FFFFFF"/>
            <w:vAlign w:val="center"/>
          </w:tcPr>
          <w:p w:rsidR="001F461B" w:rsidRDefault="00447809">
            <w:pPr>
              <w:jc w:val="center"/>
              <w:rPr>
                <w:rFonts w:ascii="宋体" w:hAnsi="宋体"/>
                <w:bCs/>
                <w:szCs w:val="21"/>
                <w:lang w:val="en-GB"/>
              </w:rPr>
            </w:pPr>
            <w:r>
              <w:rPr>
                <w:rFonts w:ascii="宋体" w:hAnsi="宋体" w:hint="eastAsia"/>
                <w:bCs/>
                <w:szCs w:val="21"/>
                <w:lang w:val="en-GB"/>
              </w:rPr>
              <w:t>T01</w:t>
            </w:r>
          </w:p>
        </w:tc>
        <w:tc>
          <w:tcPr>
            <w:tcW w:w="993" w:type="dxa"/>
            <w:shd w:val="clear" w:color="auto" w:fill="FFFFFF"/>
            <w:vAlign w:val="center"/>
          </w:tcPr>
          <w:p w:rsidR="001F461B" w:rsidRDefault="00447809">
            <w:pPr>
              <w:ind w:leftChars="-10" w:left="-21" w:rightChars="-32" w:right="-67"/>
              <w:rPr>
                <w:rFonts w:ascii="宋体" w:hAnsi="宋体"/>
                <w:bCs/>
                <w:szCs w:val="21"/>
                <w:lang w:val="en-GB"/>
              </w:rPr>
            </w:pPr>
            <w:r>
              <w:rPr>
                <w:rFonts w:ascii="宋体" w:hAnsi="宋体" w:hint="eastAsia"/>
                <w:szCs w:val="21"/>
              </w:rPr>
              <w:t>对固定资产盘点全面规划，确保盘点正常开展。</w:t>
            </w:r>
          </w:p>
        </w:tc>
        <w:tc>
          <w:tcPr>
            <w:tcW w:w="594" w:type="dxa"/>
            <w:shd w:val="clear" w:color="auto" w:fill="FFFFFF"/>
            <w:vAlign w:val="center"/>
          </w:tcPr>
          <w:p w:rsidR="001F461B" w:rsidRDefault="00447809">
            <w:pPr>
              <w:rPr>
                <w:rFonts w:ascii="宋体" w:hAnsi="宋体"/>
                <w:bCs/>
                <w:szCs w:val="21"/>
                <w:lang w:val="en-GB"/>
              </w:rPr>
            </w:pPr>
            <w:r>
              <w:rPr>
                <w:rFonts w:ascii="宋体" w:hAnsi="宋体" w:hint="eastAsia"/>
                <w:bCs/>
                <w:szCs w:val="21"/>
                <w:lang w:val="en-GB"/>
              </w:rPr>
              <w:t>R</w:t>
            </w:r>
            <w:r>
              <w:rPr>
                <w:rFonts w:ascii="宋体" w:hAnsi="宋体"/>
                <w:bCs/>
                <w:szCs w:val="21"/>
                <w:lang w:val="en-GB"/>
              </w:rPr>
              <w:t>01</w:t>
            </w:r>
          </w:p>
        </w:tc>
        <w:tc>
          <w:tcPr>
            <w:tcW w:w="2618" w:type="dxa"/>
            <w:shd w:val="clear" w:color="auto" w:fill="FFFFFF"/>
            <w:vAlign w:val="center"/>
          </w:tcPr>
          <w:p w:rsidR="001F461B" w:rsidRDefault="00447809">
            <w:pPr>
              <w:ind w:leftChars="-10" w:left="-21" w:rightChars="-32" w:right="-67"/>
              <w:rPr>
                <w:rFonts w:ascii="宋体" w:hAnsi="宋体"/>
                <w:szCs w:val="21"/>
              </w:rPr>
            </w:pPr>
            <w:r>
              <w:rPr>
                <w:rFonts w:ascii="宋体" w:hAnsi="宋体" w:hint="eastAsia"/>
                <w:szCs w:val="21"/>
              </w:rPr>
              <w:t>无固定资产盘点规划或规划不明确，导致固定资产盘点工作未</w:t>
            </w:r>
            <w:r>
              <w:rPr>
                <w:rFonts w:ascii="宋体" w:hAnsi="宋体"/>
                <w:szCs w:val="21"/>
              </w:rPr>
              <w:t>正常</w:t>
            </w:r>
            <w:r>
              <w:rPr>
                <w:rFonts w:ascii="宋体" w:hAnsi="宋体" w:hint="eastAsia"/>
                <w:szCs w:val="21"/>
              </w:rPr>
              <w:t>开展。</w:t>
            </w:r>
          </w:p>
        </w:tc>
        <w:tc>
          <w:tcPr>
            <w:tcW w:w="426" w:type="dxa"/>
            <w:shd w:val="clear" w:color="auto" w:fill="FFFFFF"/>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5" w:type="dxa"/>
            <w:shd w:val="clear" w:color="auto" w:fill="FFFFFF"/>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shd w:val="clear" w:color="auto" w:fill="FFFFFF"/>
            <w:vAlign w:val="center"/>
          </w:tcPr>
          <w:p w:rsidR="001F461B" w:rsidRDefault="001F461B">
            <w:pPr>
              <w:jc w:val="center"/>
              <w:rPr>
                <w:rFonts w:ascii="宋体" w:hAnsi="宋体"/>
                <w:szCs w:val="21"/>
                <w:lang w:val="en-GB"/>
              </w:rPr>
            </w:pPr>
          </w:p>
        </w:tc>
        <w:tc>
          <w:tcPr>
            <w:tcW w:w="425" w:type="dxa"/>
            <w:shd w:val="clear" w:color="auto" w:fill="FFFFFF"/>
            <w:vAlign w:val="center"/>
          </w:tcPr>
          <w:p w:rsidR="001F461B" w:rsidRDefault="001F461B">
            <w:pPr>
              <w:jc w:val="center"/>
              <w:rPr>
                <w:rFonts w:ascii="宋体" w:hAnsi="宋体" w:cs="宋体"/>
                <w:szCs w:val="21"/>
                <w:lang w:val="en-GB"/>
              </w:rPr>
            </w:pPr>
          </w:p>
        </w:tc>
        <w:tc>
          <w:tcPr>
            <w:tcW w:w="426" w:type="dxa"/>
            <w:shd w:val="clear" w:color="auto" w:fill="FFFFFF"/>
            <w:vAlign w:val="center"/>
          </w:tcPr>
          <w:p w:rsidR="001F461B" w:rsidRDefault="001F461B">
            <w:pPr>
              <w:jc w:val="center"/>
              <w:rPr>
                <w:rFonts w:ascii="宋体" w:hAnsi="宋体" w:cs="宋体"/>
                <w:szCs w:val="21"/>
                <w:lang w:val="en-GB"/>
              </w:rPr>
            </w:pPr>
          </w:p>
        </w:tc>
        <w:tc>
          <w:tcPr>
            <w:tcW w:w="425" w:type="dxa"/>
            <w:shd w:val="clear" w:color="auto" w:fill="FFFFFF"/>
            <w:vAlign w:val="center"/>
          </w:tcPr>
          <w:p w:rsidR="001F461B" w:rsidRDefault="00447809">
            <w:pPr>
              <w:jc w:val="center"/>
              <w:rPr>
                <w:rFonts w:asciiTheme="minorEastAsia" w:hAnsiTheme="minorEastAsia"/>
                <w:bCs/>
                <w:szCs w:val="21"/>
                <w:lang w:val="en-GB"/>
              </w:rPr>
            </w:pPr>
            <w:r>
              <w:rPr>
                <w:rFonts w:asciiTheme="minorEastAsia" w:hAnsiTheme="minorEastAsia" w:hint="eastAsia"/>
                <w:bCs/>
                <w:szCs w:val="21"/>
                <w:lang w:val="en-GB"/>
              </w:rPr>
              <w:t>中等</w:t>
            </w:r>
            <w:r>
              <w:rPr>
                <w:rFonts w:asciiTheme="minorEastAsia" w:hAnsiTheme="minorEastAsia"/>
                <w:bCs/>
                <w:szCs w:val="21"/>
                <w:lang w:val="en-GB"/>
              </w:rPr>
              <w:t>风险</w:t>
            </w:r>
          </w:p>
        </w:tc>
        <w:tc>
          <w:tcPr>
            <w:tcW w:w="567" w:type="dxa"/>
            <w:shd w:val="clear" w:color="auto" w:fill="FFFFFF"/>
            <w:vAlign w:val="center"/>
          </w:tcPr>
          <w:p w:rsidR="001F461B" w:rsidRDefault="00447809">
            <w:pPr>
              <w:jc w:val="center"/>
              <w:rPr>
                <w:rFonts w:asciiTheme="minorEastAsia" w:hAnsiTheme="minorEastAsia"/>
                <w:bCs/>
                <w:szCs w:val="21"/>
                <w:lang w:val="en-GB"/>
              </w:rPr>
            </w:pPr>
            <w:r>
              <w:rPr>
                <w:rFonts w:asciiTheme="minorEastAsia" w:hAnsiTheme="minorEastAsia" w:hint="eastAsia"/>
                <w:bCs/>
                <w:szCs w:val="21"/>
                <w:lang w:val="en-GB"/>
              </w:rPr>
              <w:t>C0</w:t>
            </w:r>
            <w:r>
              <w:rPr>
                <w:rFonts w:asciiTheme="minorEastAsia" w:hAnsiTheme="minorEastAsia"/>
                <w:bCs/>
                <w:szCs w:val="21"/>
                <w:lang w:val="en-GB"/>
              </w:rPr>
              <w:t>0</w:t>
            </w:r>
          </w:p>
        </w:tc>
        <w:tc>
          <w:tcPr>
            <w:tcW w:w="2174" w:type="dxa"/>
            <w:shd w:val="clear" w:color="auto" w:fill="FFFFFF"/>
            <w:vAlign w:val="center"/>
          </w:tcPr>
          <w:p w:rsidR="001F461B" w:rsidRDefault="00447809">
            <w:pPr>
              <w:ind w:leftChars="-10" w:left="-21" w:rightChars="-32" w:right="-67"/>
              <w:rPr>
                <w:rFonts w:ascii="宋体" w:hAnsi="宋体"/>
                <w:bCs/>
                <w:szCs w:val="21"/>
                <w:lang w:val="en-GB"/>
              </w:rPr>
            </w:pPr>
            <w:r>
              <w:rPr>
                <w:rFonts w:ascii="宋体" w:hAnsi="宋体" w:cs="宋体" w:hint="eastAsia"/>
                <w:szCs w:val="21"/>
                <w:lang w:val="en-GB"/>
              </w:rPr>
              <w:t>建</w:t>
            </w:r>
            <w:r>
              <w:rPr>
                <w:rFonts w:ascii="宋体" w:hAnsi="宋体" w:cs="宋体"/>
                <w:szCs w:val="21"/>
                <w:lang w:val="en-GB"/>
              </w:rPr>
              <w:t>立</w:t>
            </w:r>
            <w:r>
              <w:rPr>
                <w:rFonts w:ascii="宋体" w:hAnsi="宋体" w:cs="宋体" w:hint="eastAsia"/>
                <w:szCs w:val="21"/>
              </w:rPr>
              <w:t>《固定</w:t>
            </w:r>
            <w:r>
              <w:rPr>
                <w:rFonts w:ascii="宋体" w:hAnsi="宋体" w:cs="宋体"/>
                <w:szCs w:val="21"/>
              </w:rPr>
              <w:t>资产管理制度</w:t>
            </w:r>
            <w:r>
              <w:rPr>
                <w:rFonts w:ascii="宋体" w:hAnsi="宋体" w:cs="宋体" w:hint="eastAsia"/>
                <w:szCs w:val="21"/>
              </w:rPr>
              <w:t>》，对固定资产盘点流程进行明确规定，</w:t>
            </w:r>
            <w:r>
              <w:rPr>
                <w:rFonts w:ascii="宋体" w:hAnsi="宋体" w:cs="宋体"/>
                <w:szCs w:val="21"/>
              </w:rPr>
              <w:t>同时明确盘点过程中</w:t>
            </w:r>
            <w:r>
              <w:rPr>
                <w:rFonts w:ascii="宋体" w:hAnsi="宋体" w:cs="宋体" w:hint="eastAsia"/>
                <w:szCs w:val="21"/>
              </w:rPr>
              <w:t>涉及部门</w:t>
            </w:r>
            <w:r>
              <w:rPr>
                <w:rFonts w:ascii="宋体" w:hAnsi="宋体" w:cs="宋体"/>
                <w:szCs w:val="21"/>
              </w:rPr>
              <w:t>及相关岗位的职责权限</w:t>
            </w:r>
            <w:r>
              <w:rPr>
                <w:rFonts w:ascii="宋体" w:hAnsi="宋体" w:cs="宋体" w:hint="eastAsia"/>
                <w:szCs w:val="21"/>
              </w:rPr>
              <w:t>。</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一般控制</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事前</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手工</w:t>
            </w:r>
          </w:p>
        </w:tc>
        <w:tc>
          <w:tcPr>
            <w:tcW w:w="426"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随</w:t>
            </w:r>
          </w:p>
          <w:p w:rsidR="001F461B" w:rsidRDefault="00447809">
            <w:pPr>
              <w:ind w:leftChars="-27" w:left="-57" w:rightChars="-53" w:right="-111"/>
              <w:rPr>
                <w:rFonts w:ascii="宋体" w:hAnsi="宋体"/>
                <w:szCs w:val="21"/>
              </w:rPr>
            </w:pPr>
            <w:r>
              <w:rPr>
                <w:rFonts w:ascii="宋体" w:hAnsi="宋体" w:hint="eastAsia"/>
                <w:szCs w:val="21"/>
              </w:rPr>
              <w:t>时</w:t>
            </w:r>
          </w:p>
        </w:tc>
        <w:tc>
          <w:tcPr>
            <w:tcW w:w="1275" w:type="dxa"/>
            <w:shd w:val="clear" w:color="auto" w:fill="FFFFFF"/>
            <w:vAlign w:val="center"/>
          </w:tcPr>
          <w:p w:rsidR="001F461B" w:rsidRDefault="00447809">
            <w:pPr>
              <w:ind w:leftChars="-27" w:left="-57" w:rightChars="-53" w:right="-111"/>
              <w:jc w:val="left"/>
              <w:rPr>
                <w:rFonts w:ascii="宋体" w:hAnsi="宋体"/>
                <w:szCs w:val="21"/>
              </w:rPr>
            </w:pPr>
            <w:r>
              <w:rPr>
                <w:rFonts w:ascii="宋体" w:hAnsi="宋体" w:hint="eastAsia"/>
                <w:szCs w:val="21"/>
              </w:rPr>
              <w:t>《固定资产管理制度》</w:t>
            </w:r>
          </w:p>
        </w:tc>
        <w:tc>
          <w:tcPr>
            <w:tcW w:w="756" w:type="dxa"/>
            <w:shd w:val="clear" w:color="auto" w:fill="FFFFFF"/>
            <w:vAlign w:val="center"/>
          </w:tcPr>
          <w:p w:rsidR="001F461B" w:rsidRDefault="00447809">
            <w:pPr>
              <w:ind w:rightChars="-53" w:right="-111"/>
              <w:jc w:val="center"/>
              <w:rPr>
                <w:rFonts w:ascii="宋体" w:hAnsi="宋体"/>
                <w:szCs w:val="21"/>
              </w:rPr>
            </w:pPr>
            <w:r>
              <w:rPr>
                <w:rFonts w:ascii="宋体" w:hAnsi="宋体" w:hint="eastAsia"/>
                <w:szCs w:val="21"/>
              </w:rPr>
              <w:t>后勤管理部/负责</w:t>
            </w:r>
            <w:r>
              <w:rPr>
                <w:rFonts w:ascii="宋体" w:hAnsi="宋体"/>
                <w:szCs w:val="21"/>
              </w:rPr>
              <w:t>人</w:t>
            </w:r>
          </w:p>
        </w:tc>
      </w:tr>
      <w:tr w:rsidR="001F461B">
        <w:trPr>
          <w:trHeight w:val="1821"/>
          <w:jc w:val="center"/>
        </w:trPr>
        <w:tc>
          <w:tcPr>
            <w:tcW w:w="562" w:type="dxa"/>
            <w:shd w:val="clear" w:color="auto" w:fill="FFFFFF"/>
            <w:vAlign w:val="center"/>
          </w:tcPr>
          <w:p w:rsidR="001F461B" w:rsidRDefault="00447809">
            <w:pPr>
              <w:spacing w:line="720" w:lineRule="auto"/>
              <w:rPr>
                <w:rFonts w:ascii="宋体" w:hAnsi="宋体"/>
                <w:bCs/>
                <w:szCs w:val="21"/>
                <w:lang w:val="en-GB"/>
              </w:rPr>
            </w:pPr>
            <w:r>
              <w:rPr>
                <w:rFonts w:ascii="宋体" w:hAnsi="宋体" w:hint="eastAsia"/>
                <w:bCs/>
                <w:szCs w:val="21"/>
                <w:lang w:val="en-GB"/>
              </w:rPr>
              <w:lastRenderedPageBreak/>
              <w:t>T02</w:t>
            </w:r>
          </w:p>
        </w:tc>
        <w:tc>
          <w:tcPr>
            <w:tcW w:w="993" w:type="dxa"/>
            <w:shd w:val="clear" w:color="auto" w:fill="FFFFFF"/>
            <w:vAlign w:val="center"/>
          </w:tcPr>
          <w:p w:rsidR="001F461B" w:rsidRDefault="00447809">
            <w:pPr>
              <w:ind w:leftChars="-10" w:left="-21" w:rightChars="-32" w:right="-67"/>
              <w:rPr>
                <w:rFonts w:ascii="宋体" w:hAnsi="宋体"/>
                <w:szCs w:val="21"/>
              </w:rPr>
            </w:pPr>
            <w:r>
              <w:rPr>
                <w:rFonts w:ascii="宋体" w:hAnsi="宋体" w:hint="eastAsia"/>
                <w:szCs w:val="21"/>
              </w:rPr>
              <w:t>确保资产盘点的</w:t>
            </w:r>
            <w:r>
              <w:rPr>
                <w:rFonts w:ascii="宋体" w:hAnsi="宋体"/>
                <w:szCs w:val="21"/>
              </w:rPr>
              <w:t>真实性、准确性</w:t>
            </w:r>
            <w:r>
              <w:rPr>
                <w:rFonts w:ascii="宋体" w:hAnsi="宋体" w:hint="eastAsia"/>
                <w:szCs w:val="21"/>
              </w:rPr>
              <w:t>，不发生遗漏。</w:t>
            </w:r>
          </w:p>
        </w:tc>
        <w:tc>
          <w:tcPr>
            <w:tcW w:w="594" w:type="dxa"/>
            <w:shd w:val="clear" w:color="auto" w:fill="FFFFFF"/>
            <w:vAlign w:val="center"/>
          </w:tcPr>
          <w:p w:rsidR="001F461B" w:rsidRDefault="00447809">
            <w:pPr>
              <w:rPr>
                <w:rFonts w:ascii="宋体" w:hAnsi="宋体"/>
                <w:bCs/>
                <w:szCs w:val="21"/>
                <w:lang w:val="en-GB"/>
              </w:rPr>
            </w:pPr>
            <w:r>
              <w:rPr>
                <w:rFonts w:ascii="宋体" w:hAnsi="宋体" w:hint="eastAsia"/>
                <w:bCs/>
                <w:szCs w:val="21"/>
                <w:lang w:val="en-GB"/>
              </w:rPr>
              <w:t>R02</w:t>
            </w:r>
          </w:p>
        </w:tc>
        <w:tc>
          <w:tcPr>
            <w:tcW w:w="2618" w:type="dxa"/>
            <w:shd w:val="clear" w:color="auto" w:fill="FFFFFF"/>
            <w:vAlign w:val="center"/>
          </w:tcPr>
          <w:p w:rsidR="001F461B" w:rsidRDefault="00447809">
            <w:pPr>
              <w:ind w:leftChars="-10" w:left="-21" w:rightChars="-32" w:right="-67"/>
              <w:rPr>
                <w:rFonts w:ascii="宋体" w:hAnsi="宋体"/>
                <w:szCs w:val="21"/>
              </w:rPr>
            </w:pPr>
            <w:r>
              <w:rPr>
                <w:rFonts w:ascii="宋体" w:hAnsi="宋体" w:hint="eastAsia"/>
                <w:szCs w:val="21"/>
              </w:rPr>
              <w:t>未能将所有盘盈资产纪录在案，有遗漏，或者隐瞒盘亏资产。</w:t>
            </w:r>
          </w:p>
        </w:tc>
        <w:tc>
          <w:tcPr>
            <w:tcW w:w="426" w:type="dxa"/>
            <w:shd w:val="clear" w:color="auto" w:fill="FFFFFF"/>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5" w:type="dxa"/>
            <w:shd w:val="clear" w:color="auto" w:fill="FFFFFF"/>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shd w:val="clear" w:color="auto" w:fill="FFFFFF"/>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shd w:val="clear" w:color="auto" w:fill="FFFFFF"/>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6" w:type="dxa"/>
            <w:shd w:val="clear" w:color="auto" w:fill="FFFFFF"/>
            <w:vAlign w:val="center"/>
          </w:tcPr>
          <w:p w:rsidR="001F461B" w:rsidRDefault="001F461B">
            <w:pPr>
              <w:jc w:val="center"/>
              <w:rPr>
                <w:rFonts w:ascii="宋体" w:hAnsi="宋体" w:cs="宋体"/>
                <w:szCs w:val="21"/>
                <w:lang w:val="en-GB"/>
              </w:rPr>
            </w:pPr>
          </w:p>
        </w:tc>
        <w:tc>
          <w:tcPr>
            <w:tcW w:w="425" w:type="dxa"/>
            <w:shd w:val="clear" w:color="auto" w:fill="FFFFFF"/>
            <w:vAlign w:val="center"/>
          </w:tcPr>
          <w:p w:rsidR="001F461B" w:rsidRDefault="00447809">
            <w:pPr>
              <w:rPr>
                <w:rFonts w:asciiTheme="minorEastAsia" w:hAnsiTheme="minorEastAsia"/>
                <w:bCs/>
                <w:szCs w:val="21"/>
                <w:lang w:val="en-GB"/>
              </w:rPr>
            </w:pPr>
            <w:r>
              <w:rPr>
                <w:rFonts w:asciiTheme="minorEastAsia" w:hAnsiTheme="minorEastAsia" w:hint="eastAsia"/>
                <w:bCs/>
                <w:szCs w:val="21"/>
                <w:lang w:val="en-GB"/>
              </w:rPr>
              <w:t>高风险</w:t>
            </w:r>
          </w:p>
        </w:tc>
        <w:tc>
          <w:tcPr>
            <w:tcW w:w="567" w:type="dxa"/>
            <w:shd w:val="clear" w:color="auto" w:fill="FFFFFF"/>
            <w:vAlign w:val="center"/>
          </w:tcPr>
          <w:p w:rsidR="001F461B" w:rsidRDefault="00447809">
            <w:pPr>
              <w:rPr>
                <w:rFonts w:asciiTheme="minorEastAsia" w:hAnsiTheme="minorEastAsia"/>
                <w:bCs/>
                <w:szCs w:val="21"/>
                <w:lang w:val="en-GB"/>
              </w:rPr>
            </w:pPr>
            <w:r>
              <w:rPr>
                <w:rFonts w:asciiTheme="minorEastAsia" w:hAnsiTheme="minorEastAsia" w:hint="eastAsia"/>
                <w:bCs/>
                <w:szCs w:val="21"/>
                <w:lang w:val="en-GB"/>
              </w:rPr>
              <w:t>C</w:t>
            </w:r>
            <w:r>
              <w:rPr>
                <w:rFonts w:asciiTheme="minorEastAsia" w:hAnsiTheme="minorEastAsia"/>
                <w:bCs/>
                <w:szCs w:val="21"/>
                <w:lang w:val="en-GB"/>
              </w:rPr>
              <w:t>01</w:t>
            </w:r>
          </w:p>
        </w:tc>
        <w:tc>
          <w:tcPr>
            <w:tcW w:w="2174" w:type="dxa"/>
            <w:shd w:val="clear" w:color="auto" w:fill="FFFFFF"/>
            <w:vAlign w:val="center"/>
          </w:tcPr>
          <w:p w:rsidR="001F461B" w:rsidRDefault="00447809">
            <w:pPr>
              <w:ind w:leftChars="-10" w:left="-21" w:rightChars="-32" w:right="-67"/>
              <w:rPr>
                <w:rFonts w:ascii="宋体" w:hAnsi="宋体"/>
                <w:szCs w:val="21"/>
                <w:lang w:val="en-GB"/>
              </w:rPr>
            </w:pPr>
            <w:r>
              <w:rPr>
                <w:rFonts w:ascii="宋体" w:hAnsi="宋体" w:cs="宋体" w:hint="eastAsia"/>
                <w:szCs w:val="21"/>
              </w:rPr>
              <w:t>抽查，责令补正，加强监督力度，</w:t>
            </w:r>
            <w:r>
              <w:rPr>
                <w:rFonts w:ascii="宋体" w:hAnsi="宋体" w:hint="eastAsia"/>
                <w:szCs w:val="21"/>
                <w:lang w:val="en-GB"/>
              </w:rPr>
              <w:t>建立</w:t>
            </w:r>
            <w:r>
              <w:rPr>
                <w:rFonts w:ascii="宋体" w:hAnsi="宋体" w:hint="eastAsia"/>
                <w:szCs w:val="21"/>
              </w:rPr>
              <w:t>《固定资产管理制度》建立奖惩机制。</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重点</w:t>
            </w:r>
            <w:r>
              <w:rPr>
                <w:rFonts w:ascii="宋体" w:hAnsi="宋体"/>
                <w:szCs w:val="21"/>
              </w:rPr>
              <w:t>控制</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事</w:t>
            </w:r>
            <w:r>
              <w:rPr>
                <w:rFonts w:ascii="宋体" w:hAnsi="宋体"/>
                <w:szCs w:val="21"/>
              </w:rPr>
              <w:t>中</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手</w:t>
            </w:r>
            <w:r>
              <w:rPr>
                <w:rFonts w:ascii="宋体" w:hAnsi="宋体"/>
                <w:szCs w:val="21"/>
              </w:rPr>
              <w:t>工</w:t>
            </w:r>
          </w:p>
        </w:tc>
        <w:tc>
          <w:tcPr>
            <w:tcW w:w="426"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随</w:t>
            </w:r>
            <w:r>
              <w:rPr>
                <w:rFonts w:ascii="宋体" w:hAnsi="宋体"/>
                <w:szCs w:val="21"/>
              </w:rPr>
              <w:t>时</w:t>
            </w:r>
          </w:p>
        </w:tc>
        <w:tc>
          <w:tcPr>
            <w:tcW w:w="1275" w:type="dxa"/>
            <w:shd w:val="clear" w:color="auto" w:fill="FFFFFF"/>
            <w:vAlign w:val="center"/>
          </w:tcPr>
          <w:p w:rsidR="001F461B" w:rsidRDefault="00447809">
            <w:pPr>
              <w:ind w:leftChars="-27" w:left="-57" w:rightChars="-53" w:right="-111"/>
              <w:jc w:val="left"/>
              <w:rPr>
                <w:rFonts w:ascii="宋体" w:hAnsi="宋体"/>
                <w:szCs w:val="21"/>
              </w:rPr>
            </w:pPr>
            <w:r>
              <w:rPr>
                <w:rFonts w:ascii="宋体" w:hAnsi="宋体" w:hint="eastAsia"/>
                <w:szCs w:val="21"/>
              </w:rPr>
              <w:t>《固定资产管理制度》</w:t>
            </w:r>
          </w:p>
        </w:tc>
        <w:tc>
          <w:tcPr>
            <w:tcW w:w="756" w:type="dxa"/>
            <w:shd w:val="clear" w:color="auto" w:fill="FFFFFF"/>
            <w:vAlign w:val="center"/>
          </w:tcPr>
          <w:p w:rsidR="001F461B" w:rsidRDefault="00447809">
            <w:pPr>
              <w:ind w:leftChars="-27" w:left="-57" w:rightChars="-53" w:right="-111"/>
              <w:jc w:val="center"/>
              <w:rPr>
                <w:rFonts w:ascii="宋体" w:hAnsi="宋体"/>
                <w:szCs w:val="21"/>
              </w:rPr>
            </w:pPr>
            <w:r>
              <w:rPr>
                <w:rFonts w:ascii="宋体" w:hAnsi="宋体" w:hint="eastAsia"/>
                <w:szCs w:val="21"/>
              </w:rPr>
              <w:t>后勤管理部/资</w:t>
            </w:r>
            <w:r>
              <w:rPr>
                <w:rFonts w:ascii="宋体" w:hAnsi="宋体"/>
                <w:szCs w:val="21"/>
              </w:rPr>
              <w:t>产管</w:t>
            </w:r>
            <w:r>
              <w:rPr>
                <w:rFonts w:ascii="宋体" w:hAnsi="宋体" w:hint="eastAsia"/>
                <w:szCs w:val="21"/>
              </w:rPr>
              <w:t>理</w:t>
            </w:r>
            <w:r>
              <w:rPr>
                <w:rFonts w:ascii="宋体" w:hAnsi="宋体"/>
                <w:szCs w:val="21"/>
              </w:rPr>
              <w:t>岗</w:t>
            </w:r>
          </w:p>
        </w:tc>
      </w:tr>
      <w:tr w:rsidR="001F461B">
        <w:trPr>
          <w:trHeight w:val="2117"/>
          <w:jc w:val="center"/>
        </w:trPr>
        <w:tc>
          <w:tcPr>
            <w:tcW w:w="562" w:type="dxa"/>
            <w:shd w:val="clear" w:color="auto" w:fill="FFFFFF"/>
            <w:vAlign w:val="center"/>
          </w:tcPr>
          <w:p w:rsidR="001F461B" w:rsidRDefault="00447809">
            <w:pPr>
              <w:rPr>
                <w:rFonts w:ascii="宋体" w:hAnsi="宋体"/>
                <w:bCs/>
                <w:szCs w:val="21"/>
                <w:lang w:val="en-GB"/>
              </w:rPr>
            </w:pPr>
            <w:r>
              <w:rPr>
                <w:rFonts w:ascii="宋体" w:hAnsi="宋体" w:hint="eastAsia"/>
                <w:bCs/>
                <w:szCs w:val="21"/>
                <w:lang w:val="en-GB"/>
              </w:rPr>
              <w:t>T03</w:t>
            </w:r>
          </w:p>
        </w:tc>
        <w:tc>
          <w:tcPr>
            <w:tcW w:w="993" w:type="dxa"/>
            <w:shd w:val="clear" w:color="auto" w:fill="FFFFFF"/>
            <w:vAlign w:val="center"/>
          </w:tcPr>
          <w:p w:rsidR="001F461B" w:rsidRDefault="00447809">
            <w:pPr>
              <w:ind w:leftChars="-10" w:left="-21" w:rightChars="-32" w:right="-67"/>
              <w:rPr>
                <w:rFonts w:ascii="宋体" w:hAnsi="宋体"/>
                <w:szCs w:val="21"/>
              </w:rPr>
            </w:pPr>
            <w:r>
              <w:rPr>
                <w:rFonts w:ascii="宋体" w:hAnsi="宋体" w:cs="宋体" w:hint="eastAsia"/>
                <w:szCs w:val="21"/>
              </w:rPr>
              <w:t>确</w:t>
            </w:r>
            <w:r>
              <w:rPr>
                <w:rFonts w:ascii="宋体" w:hAnsi="宋体" w:cs="宋体"/>
                <w:szCs w:val="21"/>
              </w:rPr>
              <w:t>保</w:t>
            </w:r>
            <w:r>
              <w:rPr>
                <w:rFonts w:ascii="宋体" w:hAnsi="宋体" w:cs="宋体" w:hint="eastAsia"/>
                <w:szCs w:val="21"/>
              </w:rPr>
              <w:t>盘点不走过场严肃对待。</w:t>
            </w:r>
          </w:p>
        </w:tc>
        <w:tc>
          <w:tcPr>
            <w:tcW w:w="594" w:type="dxa"/>
            <w:vAlign w:val="center"/>
          </w:tcPr>
          <w:p w:rsidR="001F461B" w:rsidRDefault="00447809">
            <w:pPr>
              <w:rPr>
                <w:rFonts w:ascii="宋体" w:hAnsi="宋体"/>
                <w:bCs/>
                <w:szCs w:val="21"/>
                <w:lang w:val="en-GB"/>
              </w:rPr>
            </w:pPr>
            <w:r>
              <w:rPr>
                <w:rFonts w:ascii="宋体" w:hAnsi="宋体" w:hint="eastAsia"/>
                <w:bCs/>
                <w:szCs w:val="21"/>
                <w:lang w:val="en-GB"/>
              </w:rPr>
              <w:t>R03</w:t>
            </w:r>
          </w:p>
        </w:tc>
        <w:tc>
          <w:tcPr>
            <w:tcW w:w="2618" w:type="dxa"/>
            <w:vAlign w:val="center"/>
          </w:tcPr>
          <w:p w:rsidR="001F461B" w:rsidRDefault="00447809">
            <w:pPr>
              <w:ind w:leftChars="-10" w:left="-21" w:rightChars="-32" w:right="-67"/>
              <w:rPr>
                <w:rFonts w:ascii="宋体" w:hAnsi="宋体"/>
                <w:szCs w:val="21"/>
                <w:lang w:val="en-GB"/>
              </w:rPr>
            </w:pPr>
            <w:r>
              <w:rPr>
                <w:rFonts w:ascii="宋体" w:hAnsi="宋体" w:cs="宋体" w:hint="eastAsia"/>
                <w:szCs w:val="21"/>
              </w:rPr>
              <w:t>敷衍了事，盘表、盘账，不盘点实物，</w:t>
            </w:r>
            <w:r>
              <w:rPr>
                <w:rFonts w:ascii="宋体" w:hAnsi="宋体" w:cs="宋体"/>
                <w:szCs w:val="21"/>
              </w:rPr>
              <w:t>造成账实不符</w:t>
            </w:r>
            <w:r>
              <w:rPr>
                <w:rFonts w:ascii="宋体" w:hAnsi="宋体" w:cs="宋体" w:hint="eastAsia"/>
                <w:szCs w:val="21"/>
              </w:rPr>
              <w:t>。</w:t>
            </w:r>
          </w:p>
        </w:tc>
        <w:tc>
          <w:tcPr>
            <w:tcW w:w="42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5" w:type="dxa"/>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6" w:type="dxa"/>
            <w:vAlign w:val="center"/>
          </w:tcPr>
          <w:p w:rsidR="001F461B" w:rsidRDefault="001F461B">
            <w:pPr>
              <w:jc w:val="center"/>
              <w:rPr>
                <w:rFonts w:ascii="宋体" w:hAnsi="宋体" w:cs="宋体"/>
                <w:szCs w:val="21"/>
                <w:lang w:val="en-GB"/>
              </w:rPr>
            </w:pPr>
          </w:p>
        </w:tc>
        <w:tc>
          <w:tcPr>
            <w:tcW w:w="425" w:type="dxa"/>
            <w:vAlign w:val="center"/>
          </w:tcPr>
          <w:p w:rsidR="001F461B" w:rsidRDefault="00447809">
            <w:pPr>
              <w:rPr>
                <w:rFonts w:asciiTheme="minorEastAsia" w:hAnsiTheme="minorEastAsia"/>
                <w:bCs/>
                <w:szCs w:val="21"/>
                <w:lang w:val="en-GB"/>
              </w:rPr>
            </w:pPr>
            <w:r>
              <w:rPr>
                <w:rFonts w:asciiTheme="minorEastAsia" w:hAnsiTheme="minorEastAsia" w:hint="eastAsia"/>
                <w:bCs/>
                <w:szCs w:val="21"/>
                <w:lang w:val="en-GB"/>
              </w:rPr>
              <w:t>高</w:t>
            </w:r>
            <w:r>
              <w:rPr>
                <w:rFonts w:asciiTheme="minorEastAsia" w:hAnsiTheme="minorEastAsia"/>
                <w:bCs/>
                <w:szCs w:val="21"/>
                <w:lang w:val="en-GB"/>
              </w:rPr>
              <w:t>风</w:t>
            </w:r>
            <w:r>
              <w:rPr>
                <w:rFonts w:asciiTheme="minorEastAsia" w:hAnsiTheme="minorEastAsia" w:hint="eastAsia"/>
                <w:bCs/>
                <w:szCs w:val="21"/>
                <w:lang w:val="en-GB"/>
              </w:rPr>
              <w:t>险</w:t>
            </w:r>
          </w:p>
        </w:tc>
        <w:tc>
          <w:tcPr>
            <w:tcW w:w="567" w:type="dxa"/>
            <w:vAlign w:val="center"/>
          </w:tcPr>
          <w:p w:rsidR="001F461B" w:rsidRDefault="00447809">
            <w:pPr>
              <w:rPr>
                <w:rFonts w:asciiTheme="minorEastAsia" w:hAnsiTheme="minorEastAsia"/>
                <w:bCs/>
                <w:szCs w:val="21"/>
                <w:lang w:val="en-GB"/>
              </w:rPr>
            </w:pPr>
            <w:r>
              <w:rPr>
                <w:rFonts w:asciiTheme="minorEastAsia" w:hAnsiTheme="minorEastAsia" w:hint="eastAsia"/>
                <w:bCs/>
                <w:szCs w:val="21"/>
                <w:lang w:val="en-GB"/>
              </w:rPr>
              <w:t>C0</w:t>
            </w:r>
            <w:r>
              <w:rPr>
                <w:rFonts w:asciiTheme="minorEastAsia" w:hAnsiTheme="minorEastAsia"/>
                <w:bCs/>
                <w:szCs w:val="21"/>
                <w:lang w:val="en-GB"/>
              </w:rPr>
              <w:t>1</w:t>
            </w:r>
          </w:p>
        </w:tc>
        <w:tc>
          <w:tcPr>
            <w:tcW w:w="2174" w:type="dxa"/>
            <w:vAlign w:val="center"/>
          </w:tcPr>
          <w:p w:rsidR="001F461B" w:rsidRDefault="00447809">
            <w:pPr>
              <w:ind w:leftChars="-27" w:left="-57" w:rightChars="-53" w:right="-111"/>
              <w:jc w:val="left"/>
              <w:rPr>
                <w:rFonts w:ascii="宋体" w:hAnsi="宋体" w:cs="宋体"/>
                <w:szCs w:val="21"/>
              </w:rPr>
            </w:pPr>
            <w:r>
              <w:rPr>
                <w:rFonts w:ascii="宋体" w:hAnsi="宋体" w:cs="宋体" w:hint="eastAsia"/>
                <w:szCs w:val="21"/>
              </w:rPr>
              <w:t>批评教育，加强业务培训。</w:t>
            </w:r>
          </w:p>
        </w:tc>
        <w:tc>
          <w:tcPr>
            <w:tcW w:w="425" w:type="dxa"/>
            <w:vAlign w:val="center"/>
          </w:tcPr>
          <w:p w:rsidR="001F461B" w:rsidRDefault="00447809">
            <w:pPr>
              <w:ind w:rightChars="-53" w:right="-111"/>
              <w:rPr>
                <w:rFonts w:ascii="宋体" w:hAnsi="宋体"/>
                <w:szCs w:val="21"/>
              </w:rPr>
            </w:pPr>
            <w:r>
              <w:rPr>
                <w:rFonts w:ascii="宋体" w:hAnsi="宋体" w:hint="eastAsia"/>
                <w:szCs w:val="21"/>
              </w:rPr>
              <w:t>重</w:t>
            </w:r>
            <w:r>
              <w:rPr>
                <w:rFonts w:ascii="宋体" w:hAnsi="宋体"/>
                <w:szCs w:val="21"/>
              </w:rPr>
              <w:t>点</w:t>
            </w:r>
            <w:r>
              <w:rPr>
                <w:rFonts w:ascii="宋体" w:hAnsi="宋体" w:hint="eastAsia"/>
                <w:szCs w:val="21"/>
              </w:rPr>
              <w:t>控</w:t>
            </w:r>
            <w:r>
              <w:rPr>
                <w:rFonts w:ascii="宋体" w:hAnsi="宋体"/>
                <w:szCs w:val="21"/>
              </w:rPr>
              <w:t>制</w:t>
            </w:r>
          </w:p>
        </w:tc>
        <w:tc>
          <w:tcPr>
            <w:tcW w:w="425" w:type="dxa"/>
            <w:vAlign w:val="center"/>
          </w:tcPr>
          <w:p w:rsidR="001F461B" w:rsidRDefault="00447809">
            <w:pPr>
              <w:ind w:leftChars="-27" w:left="-57" w:rightChars="-53" w:right="-111"/>
              <w:rPr>
                <w:rFonts w:ascii="宋体" w:hAnsi="宋体"/>
                <w:szCs w:val="21"/>
              </w:rPr>
            </w:pPr>
            <w:r>
              <w:rPr>
                <w:rFonts w:ascii="宋体" w:hAnsi="宋体" w:hint="eastAsia"/>
                <w:szCs w:val="21"/>
              </w:rPr>
              <w:t>事</w:t>
            </w:r>
            <w:r>
              <w:rPr>
                <w:rFonts w:ascii="宋体" w:hAnsi="宋体"/>
                <w:szCs w:val="21"/>
              </w:rPr>
              <w:t>中</w:t>
            </w:r>
          </w:p>
        </w:tc>
        <w:tc>
          <w:tcPr>
            <w:tcW w:w="425" w:type="dxa"/>
            <w:vAlign w:val="center"/>
          </w:tcPr>
          <w:p w:rsidR="001F461B" w:rsidRDefault="00447809">
            <w:pPr>
              <w:ind w:leftChars="-27" w:left="-57" w:rightChars="-53" w:right="-111"/>
              <w:rPr>
                <w:rFonts w:ascii="宋体" w:hAnsi="宋体"/>
                <w:szCs w:val="21"/>
              </w:rPr>
            </w:pPr>
            <w:r>
              <w:rPr>
                <w:rFonts w:ascii="宋体" w:hAnsi="宋体" w:hint="eastAsia"/>
                <w:szCs w:val="21"/>
              </w:rPr>
              <w:t>手</w:t>
            </w:r>
            <w:r>
              <w:rPr>
                <w:rFonts w:ascii="宋体" w:hAnsi="宋体"/>
                <w:szCs w:val="21"/>
              </w:rPr>
              <w:t>工</w:t>
            </w:r>
          </w:p>
        </w:tc>
        <w:tc>
          <w:tcPr>
            <w:tcW w:w="426" w:type="dxa"/>
            <w:vAlign w:val="center"/>
          </w:tcPr>
          <w:p w:rsidR="001F461B" w:rsidRDefault="00447809">
            <w:pPr>
              <w:ind w:leftChars="-27" w:left="-57" w:rightChars="-53" w:right="-111"/>
              <w:rPr>
                <w:rFonts w:ascii="宋体" w:hAnsi="宋体"/>
                <w:szCs w:val="21"/>
              </w:rPr>
            </w:pPr>
            <w:r>
              <w:rPr>
                <w:rFonts w:ascii="宋体" w:hAnsi="宋体" w:hint="eastAsia"/>
                <w:szCs w:val="21"/>
              </w:rPr>
              <w:t>随</w:t>
            </w:r>
            <w:r>
              <w:rPr>
                <w:rFonts w:ascii="宋体" w:hAnsi="宋体"/>
                <w:szCs w:val="21"/>
              </w:rPr>
              <w:t>时</w:t>
            </w:r>
          </w:p>
        </w:tc>
        <w:tc>
          <w:tcPr>
            <w:tcW w:w="1275" w:type="dxa"/>
            <w:shd w:val="clear" w:color="auto" w:fill="FFFFFF"/>
            <w:vAlign w:val="center"/>
          </w:tcPr>
          <w:p w:rsidR="001F461B" w:rsidRDefault="00447809">
            <w:pPr>
              <w:ind w:leftChars="-27" w:left="-57" w:rightChars="-53" w:right="-111"/>
              <w:jc w:val="left"/>
              <w:rPr>
                <w:rFonts w:ascii="宋体" w:hAnsi="宋体"/>
                <w:szCs w:val="21"/>
              </w:rPr>
            </w:pPr>
            <w:r>
              <w:rPr>
                <w:rFonts w:ascii="宋体" w:hAnsi="宋体" w:hint="eastAsia"/>
                <w:szCs w:val="21"/>
              </w:rPr>
              <w:t>《固定资产管理制度》</w:t>
            </w:r>
          </w:p>
        </w:tc>
        <w:tc>
          <w:tcPr>
            <w:tcW w:w="756" w:type="dxa"/>
            <w:vAlign w:val="center"/>
          </w:tcPr>
          <w:p w:rsidR="001F461B" w:rsidRDefault="00447809">
            <w:pPr>
              <w:ind w:leftChars="-27" w:left="-57" w:rightChars="-53" w:right="-111"/>
              <w:jc w:val="center"/>
              <w:rPr>
                <w:rFonts w:ascii="宋体" w:hAnsi="宋体"/>
                <w:szCs w:val="21"/>
              </w:rPr>
            </w:pPr>
            <w:r>
              <w:rPr>
                <w:rFonts w:ascii="宋体" w:hAnsi="宋体" w:hint="eastAsia"/>
                <w:szCs w:val="21"/>
              </w:rPr>
              <w:t>后勤管理部/资</w:t>
            </w:r>
            <w:r>
              <w:rPr>
                <w:rFonts w:ascii="宋体" w:hAnsi="宋体"/>
                <w:szCs w:val="21"/>
              </w:rPr>
              <w:t>产管</w:t>
            </w:r>
            <w:r>
              <w:rPr>
                <w:rFonts w:ascii="宋体" w:hAnsi="宋体" w:hint="eastAsia"/>
                <w:szCs w:val="21"/>
              </w:rPr>
              <w:t>理</w:t>
            </w:r>
            <w:r>
              <w:rPr>
                <w:rFonts w:ascii="宋体" w:hAnsi="宋体"/>
                <w:szCs w:val="21"/>
              </w:rPr>
              <w:t>岗</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66" w:name="_Toc17527"/>
      <w:r>
        <w:rPr>
          <w:rFonts w:asciiTheme="minorEastAsia" w:hAnsiTheme="minorEastAsia" w:cstheme="minorEastAsia" w:hint="eastAsia"/>
          <w:b/>
          <w:bCs/>
          <w:color w:val="000000"/>
          <w:kern w:val="0"/>
          <w:sz w:val="24"/>
          <w:szCs w:val="24"/>
        </w:rPr>
        <w:lastRenderedPageBreak/>
        <w:t>6.9资产控制—资产处置流程</w:t>
      </w:r>
      <w:bookmarkEnd w:id="566"/>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67" w:name="_Toc447875124"/>
      <w:bookmarkStart w:id="568" w:name="_Toc24383"/>
      <w:bookmarkStart w:id="569" w:name="_Toc12996"/>
      <w:r>
        <w:rPr>
          <w:rFonts w:asciiTheme="minorEastAsia" w:hAnsiTheme="minorEastAsia" w:cstheme="minorEastAsia" w:hint="eastAsia"/>
          <w:b/>
          <w:bCs/>
          <w:color w:val="000000"/>
          <w:kern w:val="0"/>
          <w:sz w:val="24"/>
          <w:szCs w:val="24"/>
        </w:rPr>
        <w:t>6.9.1流程基本信息</w:t>
      </w:r>
      <w:bookmarkEnd w:id="567"/>
      <w:bookmarkEnd w:id="568"/>
      <w:bookmarkEnd w:id="569"/>
    </w:p>
    <w:p w:rsidR="001F461B" w:rsidRDefault="00447809">
      <w:pPr>
        <w:jc w:val="center"/>
        <w:rPr>
          <w:b/>
          <w:bCs/>
          <w:sz w:val="24"/>
          <w:szCs w:val="24"/>
        </w:rPr>
      </w:pPr>
      <w:r>
        <w:rPr>
          <w:rFonts w:asciiTheme="minorEastAsia" w:hAnsiTheme="minorEastAsia" w:cstheme="minorEastAsia" w:hint="eastAsia"/>
          <w:b/>
          <w:bCs/>
          <w:sz w:val="24"/>
          <w:szCs w:val="24"/>
        </w:rPr>
        <w:t>资产处置流程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453"/>
        <w:gridCol w:w="1512"/>
        <w:gridCol w:w="1661"/>
        <w:gridCol w:w="1358"/>
        <w:gridCol w:w="1261"/>
      </w:tblGrid>
      <w:tr w:rsidR="001F461B">
        <w:trPr>
          <w:trHeight w:val="987"/>
          <w:jc w:val="center"/>
        </w:trPr>
        <w:tc>
          <w:tcPr>
            <w:tcW w:w="127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453" w:type="dxa"/>
            <w:vAlign w:val="center"/>
          </w:tcPr>
          <w:p w:rsidR="001F461B" w:rsidRDefault="00447809">
            <w:pPr>
              <w:jc w:val="left"/>
              <w:rPr>
                <w:rFonts w:ascii="宋体" w:hAnsi="宋体"/>
                <w:szCs w:val="21"/>
                <w:lang w:val="en-GB"/>
              </w:rPr>
            </w:pPr>
            <w:r>
              <w:rPr>
                <w:rFonts w:ascii="宋体" w:hAnsi="宋体" w:cs="宋体" w:hint="eastAsia"/>
                <w:szCs w:val="21"/>
                <w:lang w:val="en-GB"/>
              </w:rPr>
              <w:t>资产控制</w:t>
            </w:r>
          </w:p>
        </w:tc>
        <w:tc>
          <w:tcPr>
            <w:tcW w:w="151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661" w:type="dxa"/>
            <w:vAlign w:val="center"/>
          </w:tcPr>
          <w:p w:rsidR="001F461B" w:rsidRDefault="00447809">
            <w:pPr>
              <w:jc w:val="left"/>
              <w:rPr>
                <w:rFonts w:ascii="宋体" w:hAnsi="宋体"/>
                <w:szCs w:val="21"/>
                <w:lang w:val="en-GB"/>
              </w:rPr>
            </w:pPr>
            <w:r>
              <w:rPr>
                <w:rFonts w:ascii="宋体" w:hAnsi="宋体" w:cs="宋体" w:hint="eastAsia"/>
                <w:szCs w:val="21"/>
                <w:lang w:val="en-GB"/>
              </w:rPr>
              <w:t>资产处置流程</w:t>
            </w:r>
          </w:p>
        </w:tc>
        <w:tc>
          <w:tcPr>
            <w:tcW w:w="1358"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261" w:type="dxa"/>
            <w:vAlign w:val="center"/>
          </w:tcPr>
          <w:p w:rsidR="001F461B" w:rsidRDefault="00447809">
            <w:pPr>
              <w:jc w:val="left"/>
              <w:rPr>
                <w:rFonts w:ascii="宋体" w:hAnsi="宋体" w:cs="宋体"/>
                <w:szCs w:val="21"/>
                <w:lang w:val="en-GB"/>
              </w:rPr>
            </w:pPr>
            <w:r>
              <w:rPr>
                <w:rFonts w:ascii="宋体" w:hAnsi="宋体" w:cs="宋体"/>
                <w:szCs w:val="21"/>
                <w:lang w:val="en-GB"/>
              </w:rPr>
              <w:t>ZC</w:t>
            </w:r>
            <w:r>
              <w:rPr>
                <w:rFonts w:ascii="宋体" w:hAnsi="宋体" w:cs="宋体" w:hint="eastAsia"/>
                <w:szCs w:val="21"/>
              </w:rPr>
              <w:t>KZ</w:t>
            </w:r>
            <w:r>
              <w:rPr>
                <w:rFonts w:ascii="宋体" w:hAnsi="宋体" w:cs="宋体"/>
                <w:szCs w:val="21"/>
                <w:lang w:val="en-GB"/>
              </w:rPr>
              <w:t>.</w:t>
            </w:r>
            <w:r>
              <w:rPr>
                <w:rFonts w:ascii="宋体" w:hAnsi="宋体" w:cs="宋体" w:hint="eastAsia"/>
                <w:szCs w:val="21"/>
              </w:rPr>
              <w:t>09</w:t>
            </w:r>
          </w:p>
        </w:tc>
      </w:tr>
      <w:tr w:rsidR="001F461B">
        <w:trPr>
          <w:trHeight w:val="987"/>
          <w:jc w:val="center"/>
        </w:trPr>
        <w:tc>
          <w:tcPr>
            <w:tcW w:w="127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453" w:type="dxa"/>
            <w:vAlign w:val="center"/>
          </w:tcPr>
          <w:p w:rsidR="001F461B" w:rsidRDefault="00447809">
            <w:pPr>
              <w:jc w:val="left"/>
              <w:rPr>
                <w:rFonts w:ascii="宋体" w:hAnsi="宋体"/>
                <w:szCs w:val="21"/>
              </w:rPr>
            </w:pPr>
            <w:r>
              <w:rPr>
                <w:rFonts w:ascii="宋体" w:hAnsi="宋体" w:hint="eastAsia"/>
                <w:szCs w:val="21"/>
              </w:rPr>
              <w:t>后勤管理部</w:t>
            </w:r>
          </w:p>
        </w:tc>
        <w:tc>
          <w:tcPr>
            <w:tcW w:w="151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661" w:type="dxa"/>
            <w:vAlign w:val="center"/>
          </w:tcPr>
          <w:p w:rsidR="001F461B" w:rsidRDefault="00447809">
            <w:pPr>
              <w:jc w:val="left"/>
              <w:rPr>
                <w:rFonts w:ascii="宋体" w:hAnsi="宋体"/>
                <w:szCs w:val="21"/>
                <w:lang w:val="en-GB"/>
              </w:rPr>
            </w:pPr>
            <w:r>
              <w:rPr>
                <w:rFonts w:ascii="宋体" w:hAnsi="宋体" w:cs="宋体" w:hint="eastAsia"/>
                <w:szCs w:val="21"/>
                <w:lang w:val="en-GB"/>
              </w:rPr>
              <w:t>使用部门、</w:t>
            </w:r>
            <w:r>
              <w:rPr>
                <w:rFonts w:ascii="宋体" w:hAnsi="宋体" w:cs="宋体" w:hint="eastAsia"/>
                <w:szCs w:val="21"/>
              </w:rPr>
              <w:t>资金管理部</w:t>
            </w:r>
          </w:p>
        </w:tc>
        <w:tc>
          <w:tcPr>
            <w:tcW w:w="1358"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26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后勤管理部/资产管理岗</w:t>
            </w:r>
          </w:p>
        </w:tc>
      </w:tr>
      <w:tr w:rsidR="001F461B">
        <w:trPr>
          <w:trHeight w:val="987"/>
          <w:jc w:val="center"/>
        </w:trPr>
        <w:tc>
          <w:tcPr>
            <w:tcW w:w="127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7245" w:type="dxa"/>
            <w:gridSpan w:val="5"/>
            <w:vAlign w:val="center"/>
          </w:tcPr>
          <w:p w:rsidR="001F461B" w:rsidRDefault="00447809">
            <w:pPr>
              <w:jc w:val="left"/>
              <w:rPr>
                <w:rFonts w:ascii="宋体" w:hAnsi="宋体" w:cs="宋体"/>
                <w:szCs w:val="21"/>
                <w:lang w:val="en-GB"/>
              </w:rPr>
            </w:pPr>
            <w:r>
              <w:rPr>
                <w:rFonts w:ascii="宋体" w:eastAsia="宋体" w:hAnsi="宋体" w:cs="宋体" w:hint="eastAsia"/>
                <w:szCs w:val="21"/>
                <w:lang w:val="en-GB"/>
              </w:rPr>
              <w:t>《固定资产管理制度》</w:t>
            </w:r>
          </w:p>
        </w:tc>
      </w:tr>
      <w:tr w:rsidR="001F461B">
        <w:trPr>
          <w:trHeight w:val="1080"/>
          <w:jc w:val="center"/>
        </w:trPr>
        <w:tc>
          <w:tcPr>
            <w:tcW w:w="1277"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7245"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.本流程主要规范闲置固定资产处置的过程</w:t>
            </w:r>
            <w:r>
              <w:rPr>
                <w:rFonts w:ascii="宋体" w:hAnsi="宋体" w:cs="宋体"/>
                <w:szCs w:val="21"/>
                <w:lang w:val="en-GB"/>
              </w:rPr>
              <w:t>,</w:t>
            </w:r>
            <w:r>
              <w:rPr>
                <w:rFonts w:ascii="宋体" w:hAnsi="宋体" w:cs="宋体" w:hint="eastAsia"/>
                <w:szCs w:val="21"/>
                <w:lang w:val="en-GB"/>
              </w:rPr>
              <w:t>旨在保证闲置固定资产处置的安全性、及时性。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.本流程主要对闲置固定资产处置过程进行描述，主要适用于闲置固定资产处置时可能需要的执行情况。</w:t>
            </w:r>
          </w:p>
        </w:tc>
      </w:tr>
      <w:tr w:rsidR="001F461B">
        <w:trPr>
          <w:trHeight w:val="987"/>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上接流程：固定资产盘点流程</w:t>
            </w:r>
          </w:p>
        </w:tc>
      </w:tr>
      <w:tr w:rsidR="001F461B">
        <w:trPr>
          <w:trHeight w:val="987"/>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下接流程：无</w:t>
            </w:r>
          </w:p>
        </w:tc>
      </w:tr>
      <w:tr w:rsidR="001F461B">
        <w:trPr>
          <w:trHeight w:val="987"/>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流程起点：提出资产处置申请。</w:t>
            </w:r>
          </w:p>
        </w:tc>
      </w:tr>
      <w:tr w:rsidR="001F461B">
        <w:trPr>
          <w:trHeight w:val="987"/>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rFonts w:ascii="宋体" w:hAnsi="宋体" w:cs="宋体" w:hint="eastAsia"/>
                <w:szCs w:val="21"/>
              </w:rPr>
              <w:t>资金管理部门进行账务处理</w:t>
            </w:r>
            <w:r>
              <w:rPr>
                <w:rFonts w:ascii="宋体" w:hAnsi="宋体" w:cs="宋体" w:hint="eastAsia"/>
                <w:szCs w:val="21"/>
                <w:lang w:val="en-GB"/>
              </w:rPr>
              <w:t>。</w:t>
            </w:r>
          </w:p>
        </w:tc>
      </w:tr>
      <w:tr w:rsidR="001F461B">
        <w:trPr>
          <w:trHeight w:val="1048"/>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 w:rsidR="001F461B" w:rsidRDefault="001F461B">
      <w:pPr>
        <w:rPr>
          <w:rFonts w:asciiTheme="minorEastAsia" w:hAnsiTheme="minorEastAsia" w:cstheme="minorEastAsia"/>
          <w:b/>
          <w:sz w:val="24"/>
          <w:szCs w:val="24"/>
        </w:rPr>
      </w:pPr>
    </w:p>
    <w:p w:rsidR="001F461B" w:rsidRDefault="001F461B">
      <w:pPr>
        <w:sectPr w:rsidR="001F461B">
          <w:pgSz w:w="11906" w:h="16838"/>
          <w:pgMar w:top="1440" w:right="1800" w:bottom="1440" w:left="1800" w:header="851" w:footer="992" w:gutter="0"/>
          <w:cols w:space="425"/>
          <w:docGrid w:type="lines" w:linePitch="312"/>
        </w:sectPr>
      </w:pPr>
    </w:p>
    <w:p w:rsidR="001F461B" w:rsidRDefault="001F461B">
      <w:pPr>
        <w:pStyle w:val="Char6"/>
      </w:pPr>
    </w:p>
    <w:p w:rsidR="001F461B" w:rsidRDefault="00447809">
      <w:pPr>
        <w:pStyle w:val="2"/>
        <w:spacing w:line="240" w:lineRule="auto"/>
        <w:rPr>
          <w:rFonts w:asciiTheme="minorEastAsia" w:eastAsiaTheme="minorEastAsia" w:hAnsiTheme="minorEastAsia" w:cstheme="minorEastAsia"/>
          <w:sz w:val="24"/>
          <w:szCs w:val="24"/>
        </w:rPr>
      </w:pPr>
      <w:bookmarkStart w:id="570" w:name="_Toc18429"/>
      <w:r>
        <w:rPr>
          <w:rFonts w:asciiTheme="minorEastAsia" w:eastAsiaTheme="minorEastAsia" w:hAnsiTheme="minorEastAsia" w:cstheme="minorEastAsia" w:hint="eastAsia"/>
          <w:sz w:val="24"/>
          <w:szCs w:val="24"/>
        </w:rPr>
        <w:t>6.9.2流程图</w:t>
      </w:r>
      <w:bookmarkEnd w:id="570"/>
    </w:p>
    <w:p w:rsidR="001F461B" w:rsidRDefault="001F461B">
      <w:pPr>
        <w:keepNext/>
        <w:keepLines/>
        <w:spacing w:before="260" w:after="260"/>
        <w:rP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r w:rsidRPr="001F461B">
        <w:rPr>
          <w:rFonts w:asciiTheme="minorEastAsia" w:hAnsiTheme="minorEastAsia" w:cstheme="minorEastAsia" w:hint="eastAsia"/>
          <w:sz w:val="24"/>
          <w:szCs w:val="24"/>
        </w:rPr>
        <w:object w:dxaOrig="30827" w:dyaOrig="14284">
          <v:shape id="_x0000_i1039" type="#_x0000_t75" style="width:692pt;height:349.35pt" o:ole="">
            <v:imagedata r:id="rId41" o:title=""/>
            <o:lock v:ext="edit" aspectratio="f"/>
          </v:shape>
          <o:OLEObject Type="Embed" ProgID="Visio.Drawing.15" ShapeID="_x0000_i1039" DrawAspect="Content" ObjectID="_1596784040" r:id="rId42"/>
        </w:object>
      </w:r>
    </w:p>
    <w:p w:rsidR="001F461B" w:rsidRDefault="00447809">
      <w:pPr>
        <w:pStyle w:val="2"/>
        <w:spacing w:line="240" w:lineRule="auto"/>
        <w:rPr>
          <w:rFonts w:asciiTheme="minorEastAsia" w:hAnsiTheme="minorEastAsia"/>
        </w:rPr>
      </w:pPr>
      <w:bookmarkStart w:id="571" w:name="_Toc19236"/>
      <w:r>
        <w:rPr>
          <w:rFonts w:asciiTheme="minorEastAsia" w:eastAsiaTheme="minorEastAsia" w:hAnsiTheme="minorEastAsia" w:cstheme="minorEastAsia" w:hint="eastAsia"/>
          <w:sz w:val="24"/>
          <w:szCs w:val="24"/>
        </w:rPr>
        <w:lastRenderedPageBreak/>
        <w:t>6.9.3流程说明</w:t>
      </w:r>
      <w:bookmarkEnd w:id="571"/>
    </w:p>
    <w:tbl>
      <w:tblPr>
        <w:tblW w:w="89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77"/>
        <w:gridCol w:w="840"/>
        <w:gridCol w:w="1169"/>
        <w:gridCol w:w="660"/>
        <w:gridCol w:w="3774"/>
        <w:gridCol w:w="2020"/>
      </w:tblGrid>
      <w:tr w:rsidR="001F461B">
        <w:trPr>
          <w:trHeight w:val="270"/>
          <w:tblHeader/>
        </w:trPr>
        <w:tc>
          <w:tcPr>
            <w:tcW w:w="4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编号</w:t>
            </w:r>
          </w:p>
        </w:tc>
        <w:tc>
          <w:tcPr>
            <w:tcW w:w="84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w:t>
            </w:r>
          </w:p>
        </w:tc>
        <w:tc>
          <w:tcPr>
            <w:tcW w:w="11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责任部门/岗位</w:t>
            </w:r>
          </w:p>
        </w:tc>
        <w:tc>
          <w:tcPr>
            <w:tcW w:w="6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控制编号</w:t>
            </w:r>
          </w:p>
        </w:tc>
        <w:tc>
          <w:tcPr>
            <w:tcW w:w="377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流程步骤描述</w:t>
            </w:r>
          </w:p>
        </w:tc>
        <w:tc>
          <w:tcPr>
            <w:tcW w:w="202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rPr>
              <w:t>输出文档及控制依据</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1</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处置申请</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使用部门</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szCs w:val="21"/>
                <w:lang w:val="en-GB"/>
              </w:rPr>
              <w:t>C01</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使用部门提出资产处置申请，并填写《北京市行政事业单位国有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2</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审批</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主管领导</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2</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pacing w:val="-4"/>
                <w:szCs w:val="21"/>
                <w:lang w:val="en-GB"/>
              </w:rPr>
            </w:pPr>
            <w:r>
              <w:rPr>
                <w:rFonts w:asciiTheme="minorEastAsia" w:hAnsiTheme="minorEastAsia" w:cstheme="minorEastAsia" w:hint="eastAsia"/>
                <w:spacing w:val="-4"/>
                <w:szCs w:val="21"/>
                <w:lang w:val="en-GB"/>
              </w:rPr>
              <w:t>主管领导对</w:t>
            </w: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申请表》审批，审批通过后，报技术鉴定小组鉴定。</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3</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评审</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技术鉴定小组</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3</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技术鉴定小组进行资产处置评审出具《技术评审报告》。</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《技术评审报告》</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4</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4</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资产管理部对</w:t>
            </w: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申请表》审核签字，审核通过后报资金管理部门审核。</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5</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资金管理部</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5</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资金管理部对《北京市行政事业单位国有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申请表》审核签字，审核通过后报单位负责人审核。</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6</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审批签字</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中心主任</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6</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20万以下的自行报废由中心主任对《北京市行政事业单位国有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申请表》审批签字。</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467"/>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7</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审核</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民政局</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7</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民政局对提交的《北京市福利彩票发行中心关于固定</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有关问题的请示》审核，并对《北京市行政事业单位国有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申请表》签章，审核通过以后报财政局审核。</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467"/>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Theme="minorEastAsia" w:hAnsiTheme="minorEastAsia" w:cstheme="minorEastAsia" w:hint="eastAsia"/>
                <w:bCs/>
                <w:szCs w:val="21"/>
              </w:rPr>
              <w:t>08</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审核</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财政局</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C08</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财政局对提交的《北京市福利彩票发行中心关于固定</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有关问题的请示》审核，并对《北京市行政事业单位国有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申请表》签章。</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171"/>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Theme="minorEastAsia" w:hAnsiTheme="minorEastAsia" w:cstheme="minorEastAsia" w:hint="eastAsia"/>
                <w:bCs/>
                <w:szCs w:val="21"/>
              </w:rPr>
              <w:t>09</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批复</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民政局</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C09</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民政局</w:t>
            </w:r>
            <w:r>
              <w:rPr>
                <w:rFonts w:asciiTheme="minorEastAsia" w:hAnsiTheme="minorEastAsia" w:cstheme="minorEastAsia" w:hint="eastAsia"/>
                <w:szCs w:val="21"/>
              </w:rPr>
              <w:t>进行</w:t>
            </w:r>
            <w:r>
              <w:rPr>
                <w:rFonts w:asciiTheme="minorEastAsia" w:hAnsiTheme="minorEastAsia" w:cstheme="minorEastAsia" w:hint="eastAsia"/>
                <w:szCs w:val="21"/>
                <w:lang w:val="en-GB"/>
              </w:rPr>
              <w:t>批复。</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171"/>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Theme="minorEastAsia" w:hAnsiTheme="minorEastAsia" w:cstheme="minorEastAsia" w:hint="eastAsia"/>
                <w:bCs/>
                <w:szCs w:val="21"/>
              </w:rPr>
              <w:t>10</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批复</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财政局</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C09</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财政局</w:t>
            </w:r>
            <w:r>
              <w:rPr>
                <w:rFonts w:asciiTheme="minorEastAsia" w:hAnsiTheme="minorEastAsia" w:cstheme="minorEastAsia" w:hint="eastAsia"/>
                <w:szCs w:val="21"/>
              </w:rPr>
              <w:t>进行</w:t>
            </w:r>
            <w:r>
              <w:rPr>
                <w:rFonts w:asciiTheme="minorEastAsia" w:hAnsiTheme="minorEastAsia" w:cstheme="minorEastAsia" w:hint="eastAsia"/>
                <w:szCs w:val="21"/>
                <w:lang w:val="en-GB"/>
              </w:rPr>
              <w:t>批复。</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Theme="minorEastAsia" w:hAnsiTheme="minorEastAsia" w:cstheme="minorEastAsia" w:hint="eastAsia"/>
                <w:bCs/>
                <w:szCs w:val="21"/>
              </w:rPr>
              <w:t>11</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接收批复</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资金管理部/会计</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C10</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接收批复并通知资产管理员。</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宋体" w:hAnsi="宋体" w:cs="宋体"/>
                <w:bCs/>
                <w:szCs w:val="21"/>
              </w:rPr>
              <w:t>12</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宋体" w:eastAsia="宋体" w:hAnsi="宋体" w:cs="宋体" w:hint="eastAsia"/>
                <w:szCs w:val="21"/>
                <w:lang w:val="en-GB"/>
              </w:rPr>
              <w:t>联系回收</w:t>
            </w:r>
            <w:r>
              <w:rPr>
                <w:rFonts w:ascii="宋体" w:eastAsia="宋体" w:hAnsi="宋体" w:cs="宋体"/>
                <w:szCs w:val="21"/>
                <w:lang w:val="en-GB"/>
              </w:rPr>
              <w:t>中心</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hAnsi="宋体" w:cs="宋体" w:hint="eastAsia"/>
                <w:bCs/>
                <w:szCs w:val="21"/>
              </w:rPr>
              <w:t>后勤管理部/</w:t>
            </w:r>
            <w:r>
              <w:rPr>
                <w:rFonts w:ascii="宋体" w:hAnsi="宋体" w:cs="宋体" w:hint="eastAsia"/>
                <w:szCs w:val="21"/>
              </w:rPr>
              <w:t>资产管理岗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hint="eastAsia"/>
                <w:szCs w:val="21"/>
                <w:lang w:val="en-GB"/>
              </w:rPr>
              <w:t>C</w:t>
            </w:r>
            <w:r>
              <w:rPr>
                <w:rFonts w:ascii="宋体" w:eastAsia="宋体" w:hAnsi="宋体"/>
                <w:szCs w:val="21"/>
                <w:lang w:val="en-GB"/>
              </w:rPr>
              <w:t>1</w:t>
            </w:r>
            <w:r>
              <w:rPr>
                <w:rFonts w:ascii="宋体" w:eastAsia="宋体" w:hAnsi="宋体" w:hint="eastAsia"/>
                <w:szCs w:val="21"/>
              </w:rPr>
              <w:t>1</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宋体" w:eastAsia="宋体" w:hAnsi="宋体" w:hint="eastAsia"/>
                <w:szCs w:val="21"/>
                <w:lang w:val="en-GB"/>
              </w:rPr>
              <w:t>接收到</w:t>
            </w:r>
            <w:r>
              <w:rPr>
                <w:rFonts w:ascii="宋体" w:eastAsia="宋体" w:hAnsi="宋体"/>
                <w:szCs w:val="21"/>
                <w:lang w:val="en-GB"/>
              </w:rPr>
              <w:t>批复</w:t>
            </w:r>
            <w:r>
              <w:rPr>
                <w:rFonts w:ascii="宋体" w:eastAsia="宋体" w:hAnsi="宋体" w:hint="eastAsia"/>
                <w:szCs w:val="21"/>
                <w:lang w:val="en-GB"/>
              </w:rPr>
              <w:t>后</w:t>
            </w:r>
            <w:r>
              <w:rPr>
                <w:rFonts w:ascii="宋体" w:eastAsia="宋体" w:hAnsi="宋体"/>
                <w:szCs w:val="21"/>
                <w:lang w:val="en-GB"/>
              </w:rPr>
              <w:t>，</w:t>
            </w:r>
            <w:r>
              <w:rPr>
                <w:rFonts w:ascii="宋体" w:eastAsia="宋体" w:hAnsi="宋体" w:hint="eastAsia"/>
                <w:szCs w:val="21"/>
                <w:lang w:val="en-GB"/>
              </w:rPr>
              <w:t>联系资产</w:t>
            </w:r>
            <w:r>
              <w:rPr>
                <w:rFonts w:ascii="宋体" w:eastAsia="宋体" w:hAnsi="宋体"/>
                <w:szCs w:val="21"/>
                <w:lang w:val="en-GB"/>
              </w:rPr>
              <w:t>回收中心，对固定资产进行</w:t>
            </w:r>
            <w:r>
              <w:rPr>
                <w:rFonts w:ascii="宋体" w:eastAsia="宋体" w:hAnsi="宋体" w:hint="eastAsia"/>
                <w:szCs w:val="21"/>
                <w:lang w:val="en-GB"/>
              </w:rPr>
              <w:t>收集。</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1</w:t>
            </w:r>
            <w:r>
              <w:rPr>
                <w:rFonts w:ascii="宋体" w:hAnsi="宋体" w:cs="宋体"/>
                <w:bCs/>
                <w:szCs w:val="21"/>
              </w:rPr>
              <w:t>3</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cs="宋体"/>
                <w:szCs w:val="21"/>
                <w:lang w:val="en-GB"/>
              </w:rPr>
            </w:pPr>
            <w:r>
              <w:rPr>
                <w:rFonts w:ascii="宋体" w:eastAsia="宋体" w:hAnsi="宋体" w:cs="宋体" w:hint="eastAsia"/>
                <w:szCs w:val="21"/>
                <w:lang w:val="en-GB"/>
              </w:rPr>
              <w:t>处理固定资产</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资产回收中心</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szCs w:val="21"/>
                <w:lang w:val="en-GB"/>
              </w:rPr>
            </w:pPr>
            <w:r>
              <w:rPr>
                <w:rFonts w:ascii="宋体" w:eastAsia="宋体" w:hAnsi="宋体" w:hint="eastAsia"/>
                <w:szCs w:val="21"/>
                <w:lang w:val="en-GB"/>
              </w:rPr>
              <w:t>C1</w:t>
            </w:r>
            <w:r>
              <w:rPr>
                <w:rFonts w:ascii="宋体" w:eastAsia="宋体" w:hAnsi="宋体" w:hint="eastAsia"/>
                <w:szCs w:val="21"/>
              </w:rPr>
              <w:t>2</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hAnsi="宋体"/>
                <w:szCs w:val="21"/>
                <w:lang w:val="en-GB"/>
              </w:rPr>
            </w:pPr>
            <w:r>
              <w:rPr>
                <w:rFonts w:ascii="宋体" w:eastAsia="宋体" w:hAnsi="宋体" w:hint="eastAsia"/>
                <w:szCs w:val="21"/>
                <w:lang w:val="en-GB"/>
              </w:rPr>
              <w:t>资产</w:t>
            </w:r>
            <w:r>
              <w:rPr>
                <w:rFonts w:ascii="宋体" w:eastAsia="宋体" w:hAnsi="宋体"/>
                <w:szCs w:val="21"/>
                <w:lang w:val="en-GB"/>
              </w:rPr>
              <w:t>回收</w:t>
            </w:r>
            <w:r>
              <w:rPr>
                <w:rFonts w:ascii="宋体" w:eastAsia="宋体" w:hAnsi="宋体" w:hint="eastAsia"/>
                <w:szCs w:val="21"/>
                <w:lang w:val="en-GB"/>
              </w:rPr>
              <w:t>中心</w:t>
            </w:r>
            <w:r>
              <w:rPr>
                <w:rFonts w:ascii="宋体" w:eastAsia="宋体" w:hAnsi="宋体"/>
                <w:szCs w:val="21"/>
                <w:lang w:val="en-GB"/>
              </w:rPr>
              <w:t>回收</w:t>
            </w:r>
            <w:r>
              <w:rPr>
                <w:rFonts w:ascii="宋体" w:eastAsia="宋体" w:hAnsi="宋体" w:hint="eastAsia"/>
                <w:szCs w:val="21"/>
                <w:lang w:val="en-GB"/>
              </w:rPr>
              <w:t>完</w:t>
            </w:r>
            <w:r>
              <w:rPr>
                <w:rFonts w:ascii="宋体" w:eastAsia="宋体" w:hAnsi="宋体"/>
                <w:szCs w:val="21"/>
                <w:lang w:val="en-GB"/>
              </w:rPr>
              <w:t>资产，出具</w:t>
            </w:r>
            <w:r>
              <w:rPr>
                <w:rFonts w:ascii="宋体" w:eastAsia="宋体" w:hAnsi="宋体" w:hint="eastAsia"/>
                <w:szCs w:val="21"/>
                <w:lang w:val="en-GB"/>
              </w:rPr>
              <w:t>《资产回收确认单》。</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宋体" w:eastAsia="宋体" w:hAnsi="宋体" w:hint="eastAsia"/>
                <w:szCs w:val="21"/>
                <w:lang w:val="en-GB"/>
              </w:rPr>
              <w:t>《资产回收确认单》</w:t>
            </w: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lastRenderedPageBreak/>
              <w:t>1</w:t>
            </w:r>
            <w:r>
              <w:rPr>
                <w:rFonts w:ascii="宋体" w:hAnsi="宋体" w:cs="宋体"/>
                <w:bCs/>
                <w:szCs w:val="21"/>
              </w:rPr>
              <w:t>4</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cs="宋体"/>
                <w:szCs w:val="21"/>
                <w:lang w:val="en-GB"/>
              </w:rPr>
            </w:pPr>
            <w:r>
              <w:rPr>
                <w:rFonts w:ascii="宋体" w:eastAsia="宋体" w:hAnsi="宋体" w:cs="宋体" w:hint="eastAsia"/>
                <w:szCs w:val="21"/>
                <w:lang w:val="en-GB"/>
              </w:rPr>
              <w:t>接收</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szCs w:val="21"/>
              </w:rPr>
              <w:t>后勤管理部/资产管理岗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szCs w:val="21"/>
                <w:lang w:val="en-GB"/>
              </w:rPr>
            </w:pPr>
            <w:r>
              <w:rPr>
                <w:rFonts w:ascii="宋体" w:eastAsia="宋体" w:hAnsi="宋体" w:hint="eastAsia"/>
                <w:szCs w:val="21"/>
                <w:lang w:val="en-GB"/>
              </w:rPr>
              <w:t>C1</w:t>
            </w:r>
            <w:r>
              <w:rPr>
                <w:rFonts w:ascii="宋体" w:eastAsia="宋体" w:hAnsi="宋体" w:hint="eastAsia"/>
                <w:szCs w:val="21"/>
              </w:rPr>
              <w:t>3</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hAnsi="宋体"/>
                <w:szCs w:val="21"/>
                <w:lang w:val="en-GB"/>
              </w:rPr>
            </w:pPr>
            <w:r>
              <w:rPr>
                <w:rFonts w:ascii="宋体" w:eastAsia="宋体" w:hAnsi="宋体" w:cs="宋体" w:hint="eastAsia"/>
                <w:szCs w:val="21"/>
                <w:lang w:val="en-GB"/>
              </w:rPr>
              <w:t>收到《资产</w:t>
            </w:r>
            <w:r>
              <w:rPr>
                <w:rFonts w:ascii="宋体" w:eastAsia="宋体" w:hAnsi="宋体" w:cs="宋体"/>
                <w:szCs w:val="21"/>
                <w:lang w:val="en-GB"/>
              </w:rPr>
              <w:t>回收确认单</w:t>
            </w:r>
            <w:r>
              <w:rPr>
                <w:rFonts w:ascii="宋体" w:eastAsia="宋体" w:hAnsi="宋体" w:cs="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szCs w:val="21"/>
                <w:lang w:val="en-GB"/>
              </w:rPr>
            </w:pPr>
            <w:r>
              <w:rPr>
                <w:rFonts w:ascii="宋体" w:eastAsia="宋体" w:hAnsi="宋体" w:hint="eastAsia"/>
                <w:szCs w:val="21"/>
                <w:lang w:val="en-GB"/>
              </w:rPr>
              <w:t>同上</w:t>
            </w: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宋体" w:hAnsi="宋体" w:cs="宋体" w:hint="eastAsia"/>
                <w:bCs/>
                <w:szCs w:val="21"/>
              </w:rPr>
              <w:t>1</w:t>
            </w:r>
            <w:r>
              <w:rPr>
                <w:rFonts w:ascii="宋体" w:hAnsi="宋体" w:cs="宋体"/>
                <w:bCs/>
                <w:szCs w:val="21"/>
              </w:rPr>
              <w:t>5</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宋体" w:eastAsia="宋体" w:hAnsi="宋体" w:cs="宋体" w:hint="eastAsia"/>
                <w:szCs w:val="21"/>
                <w:lang w:val="en-GB"/>
              </w:rPr>
              <w:t>调账接收</w:t>
            </w:r>
            <w:r>
              <w:rPr>
                <w:rFonts w:ascii="宋体" w:eastAsia="宋体" w:hAnsi="宋体" w:cs="宋体"/>
                <w:szCs w:val="21"/>
                <w:lang w:val="en-GB"/>
              </w:rPr>
              <w:t>确认单</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cs="Times New Roman" w:hint="eastAsia"/>
                <w:szCs w:val="21"/>
              </w:rPr>
              <w:t>后勤管理部/</w:t>
            </w:r>
            <w:r>
              <w:rPr>
                <w:rFonts w:ascii="宋体" w:eastAsia="宋体" w:hAnsi="宋体" w:cs="Times New Roman" w:hint="eastAsia"/>
                <w:szCs w:val="21"/>
                <w:lang w:val="en-GB"/>
              </w:rPr>
              <w:t>资产管理岗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hint="eastAsia"/>
                <w:szCs w:val="21"/>
                <w:lang w:val="en-GB"/>
              </w:rPr>
              <w:t>C1</w:t>
            </w:r>
            <w:r>
              <w:rPr>
                <w:rFonts w:ascii="宋体" w:eastAsia="宋体" w:hAnsi="宋体" w:hint="eastAsia"/>
                <w:szCs w:val="21"/>
              </w:rPr>
              <w:t>4</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宋体" w:eastAsia="宋体" w:hAnsi="宋体" w:cs="宋体"/>
                <w:szCs w:val="21"/>
                <w:lang w:val="en-GB"/>
              </w:rPr>
              <w:t>根据</w:t>
            </w:r>
            <w:r>
              <w:rPr>
                <w:rFonts w:ascii="宋体" w:eastAsia="宋体" w:hAnsi="宋体" w:cs="宋体" w:hint="eastAsia"/>
                <w:szCs w:val="21"/>
                <w:lang w:val="en-GB"/>
              </w:rPr>
              <w:t>资产</w:t>
            </w:r>
            <w:r>
              <w:rPr>
                <w:rFonts w:ascii="宋体" w:eastAsia="宋体" w:hAnsi="宋体" w:cs="宋体"/>
                <w:szCs w:val="21"/>
                <w:lang w:val="en-GB"/>
              </w:rPr>
              <w:t>回收确认单，调整</w:t>
            </w:r>
            <w:r>
              <w:rPr>
                <w:rFonts w:ascii="宋体" w:eastAsia="宋体" w:hAnsi="宋体" w:cs="宋体" w:hint="eastAsia"/>
                <w:szCs w:val="21"/>
                <w:lang w:val="en-GB"/>
              </w:rPr>
              <w:t>资产</w:t>
            </w:r>
            <w:r>
              <w:rPr>
                <w:rFonts w:ascii="宋体" w:eastAsia="宋体" w:hAnsi="宋体" w:cs="宋体"/>
                <w:szCs w:val="21"/>
                <w:lang w:val="en-GB"/>
              </w:rPr>
              <w:t>实物</w:t>
            </w:r>
            <w:r>
              <w:rPr>
                <w:rFonts w:ascii="宋体" w:eastAsia="宋体" w:hAnsi="宋体" w:cs="宋体" w:hint="eastAsia"/>
                <w:szCs w:val="21"/>
                <w:lang w:val="en-GB"/>
              </w:rPr>
              <w:t>和</w:t>
            </w:r>
            <w:r>
              <w:rPr>
                <w:rFonts w:ascii="宋体" w:eastAsia="宋体" w:hAnsi="宋体" w:cs="宋体"/>
                <w:szCs w:val="21"/>
                <w:lang w:val="en-GB"/>
              </w:rPr>
              <w:t>动态系统帐</w:t>
            </w:r>
            <w:r>
              <w:rPr>
                <w:rFonts w:ascii="宋体" w:eastAsia="宋体" w:hAnsi="宋体" w:cs="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宋体" w:eastAsia="宋体" w:hAnsi="宋体" w:hint="eastAsia"/>
                <w:szCs w:val="21"/>
                <w:lang w:val="en-GB"/>
              </w:rPr>
              <w:t>同上</w:t>
            </w: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1</w:t>
            </w:r>
            <w:r>
              <w:rPr>
                <w:rFonts w:ascii="宋体" w:hAnsi="宋体" w:cs="宋体"/>
                <w:bCs/>
                <w:szCs w:val="21"/>
              </w:rPr>
              <w:t>6</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cs="宋体"/>
                <w:szCs w:val="21"/>
                <w:lang w:val="en-GB"/>
              </w:rPr>
            </w:pPr>
            <w:r>
              <w:rPr>
                <w:rFonts w:ascii="宋体" w:eastAsia="宋体" w:hAnsi="宋体" w:cs="宋体" w:hint="eastAsia"/>
                <w:szCs w:val="21"/>
                <w:lang w:val="en-GB"/>
              </w:rPr>
              <w:t>盖章、扫描</w:t>
            </w:r>
            <w:r>
              <w:rPr>
                <w:rFonts w:ascii="宋体" w:eastAsia="宋体" w:hAnsi="宋体" w:cs="宋体"/>
                <w:szCs w:val="21"/>
                <w:lang w:val="en-GB"/>
              </w:rPr>
              <w:t>上传</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lang w:val="en-GB"/>
              </w:rPr>
              <w:t>资金管理部</w:t>
            </w:r>
            <w:r>
              <w:rPr>
                <w:rFonts w:ascii="宋体" w:eastAsia="宋体" w:hAnsi="宋体" w:cs="Times New Roman"/>
                <w:szCs w:val="21"/>
                <w:lang w:val="en-GB"/>
              </w:rPr>
              <w:t>/</w:t>
            </w:r>
            <w:r>
              <w:rPr>
                <w:rFonts w:ascii="宋体" w:eastAsia="宋体" w:hAnsi="宋体" w:cs="Times New Roman" w:hint="eastAsia"/>
                <w:szCs w:val="21"/>
                <w:lang w:val="en-GB"/>
              </w:rPr>
              <w:t>会计岗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szCs w:val="21"/>
                <w:lang w:val="en-GB"/>
              </w:rPr>
            </w:pPr>
            <w:r>
              <w:rPr>
                <w:rFonts w:ascii="宋体" w:eastAsia="宋体" w:hAnsi="宋体" w:hint="eastAsia"/>
                <w:szCs w:val="21"/>
              </w:rPr>
              <w:t>C15</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hAnsi="宋体" w:cs="宋体"/>
                <w:szCs w:val="21"/>
                <w:lang w:val="en-GB"/>
              </w:rPr>
            </w:pPr>
            <w:r>
              <w:rPr>
                <w:rFonts w:ascii="宋体" w:eastAsia="宋体" w:hAnsi="宋体" w:cs="宋体" w:hint="eastAsia"/>
                <w:szCs w:val="21"/>
                <w:lang w:val="en-GB"/>
              </w:rPr>
              <w:t>将盖好章</w:t>
            </w:r>
            <w:r>
              <w:rPr>
                <w:rFonts w:ascii="宋体" w:eastAsia="宋体" w:hAnsi="宋体" w:cs="宋体"/>
                <w:szCs w:val="21"/>
                <w:lang w:val="en-GB"/>
              </w:rPr>
              <w:t>的资产回收确认单扫描上传</w:t>
            </w:r>
            <w:r>
              <w:rPr>
                <w:rFonts w:ascii="宋体" w:eastAsia="宋体" w:hAnsi="宋体" w:cs="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hAnsi="宋体"/>
                <w:szCs w:val="21"/>
                <w:lang w:val="en-GB"/>
              </w:rPr>
            </w:pP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宋体" w:hAnsi="宋体" w:cs="宋体" w:hint="eastAsia"/>
                <w:bCs/>
                <w:szCs w:val="21"/>
              </w:rPr>
              <w:t>17</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宋体" w:eastAsia="宋体" w:hAnsi="宋体" w:cs="宋体" w:hint="eastAsia"/>
                <w:szCs w:val="21"/>
                <w:lang w:val="en-GB"/>
              </w:rPr>
              <w:t>账务处理</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cs="Times New Roman" w:hint="eastAsia"/>
                <w:szCs w:val="21"/>
                <w:lang w:val="en-GB"/>
              </w:rPr>
              <w:t>资金管理部/会计岗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hint="eastAsia"/>
                <w:szCs w:val="21"/>
                <w:lang w:val="en-GB"/>
              </w:rPr>
              <w:t>C1</w:t>
            </w:r>
            <w:r>
              <w:rPr>
                <w:rFonts w:ascii="宋体" w:eastAsia="宋体" w:hAnsi="宋体" w:hint="eastAsia"/>
                <w:szCs w:val="21"/>
              </w:rPr>
              <w:t>6</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宋体" w:eastAsia="宋体" w:hAnsi="宋体" w:cs="宋体" w:hint="eastAsia"/>
                <w:szCs w:val="21"/>
                <w:lang w:val="en-GB"/>
              </w:rPr>
              <w:t>根据资产回收确认单和动态</w:t>
            </w:r>
            <w:r>
              <w:rPr>
                <w:rFonts w:ascii="宋体" w:eastAsia="宋体" w:hAnsi="宋体" w:cs="宋体"/>
                <w:szCs w:val="21"/>
                <w:lang w:val="en-GB"/>
              </w:rPr>
              <w:t>系统的调整情况账务处理</w:t>
            </w:r>
            <w:r>
              <w:rPr>
                <w:rFonts w:ascii="宋体" w:eastAsia="宋体" w:hAnsi="宋体" w:cs="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宋体" w:eastAsia="宋体" w:hAnsi="宋体" w:hint="eastAsia"/>
                <w:szCs w:val="21"/>
                <w:lang w:val="en-GB"/>
              </w:rPr>
              <w:t>同上</w:t>
            </w:r>
          </w:p>
        </w:tc>
      </w:tr>
      <w:tr w:rsidR="001F461B">
        <w:trPr>
          <w:trHeight w:val="178"/>
        </w:trPr>
        <w:tc>
          <w:tcPr>
            <w:tcW w:w="89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流程结束</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72" w:name="_Toc5207"/>
      <w:bookmarkStart w:id="573" w:name="_Toc4008"/>
      <w:r>
        <w:rPr>
          <w:rFonts w:asciiTheme="minorEastAsia" w:hAnsiTheme="minorEastAsia" w:cstheme="minorEastAsia" w:hint="eastAsia"/>
          <w:b/>
          <w:bCs/>
          <w:color w:val="000000"/>
          <w:kern w:val="0"/>
          <w:sz w:val="24"/>
          <w:szCs w:val="24"/>
        </w:rPr>
        <w:lastRenderedPageBreak/>
        <w:t>6.9.4权限指引表</w:t>
      </w:r>
      <w:bookmarkEnd w:id="572"/>
      <w:bookmarkEnd w:id="573"/>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0"/>
        <w:gridCol w:w="1560"/>
        <w:gridCol w:w="1635"/>
        <w:gridCol w:w="960"/>
        <w:gridCol w:w="1215"/>
        <w:gridCol w:w="1605"/>
        <w:gridCol w:w="1245"/>
        <w:gridCol w:w="1605"/>
        <w:gridCol w:w="1260"/>
        <w:gridCol w:w="1049"/>
      </w:tblGrid>
      <w:tr w:rsidR="001F461B">
        <w:trPr>
          <w:trHeight w:val="454"/>
        </w:trPr>
        <w:tc>
          <w:tcPr>
            <w:tcW w:w="2040"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560"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163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使用部门</w:t>
            </w:r>
          </w:p>
        </w:tc>
        <w:tc>
          <w:tcPr>
            <w:tcW w:w="2175" w:type="dxa"/>
            <w:gridSpan w:val="2"/>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资金管理部</w:t>
            </w:r>
          </w:p>
        </w:tc>
        <w:tc>
          <w:tcPr>
            <w:tcW w:w="2850" w:type="dxa"/>
            <w:gridSpan w:val="2"/>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后勤管理部</w:t>
            </w:r>
          </w:p>
        </w:tc>
        <w:tc>
          <w:tcPr>
            <w:tcW w:w="1605"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主管领导</w:t>
            </w:r>
          </w:p>
        </w:tc>
        <w:tc>
          <w:tcPr>
            <w:tcW w:w="1260"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主任</w:t>
            </w:r>
          </w:p>
        </w:tc>
        <w:tc>
          <w:tcPr>
            <w:tcW w:w="1049"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技术鉴定小组</w:t>
            </w:r>
          </w:p>
        </w:tc>
      </w:tr>
      <w:tr w:rsidR="001F461B">
        <w:trPr>
          <w:trHeight w:val="454"/>
        </w:trPr>
        <w:tc>
          <w:tcPr>
            <w:tcW w:w="2040" w:type="dxa"/>
            <w:vMerge/>
            <w:shd w:val="clear" w:color="auto" w:fill="E6E6E6"/>
            <w:vAlign w:val="center"/>
          </w:tcPr>
          <w:p w:rsidR="001F461B" w:rsidRDefault="001F461B">
            <w:pPr>
              <w:jc w:val="center"/>
              <w:rPr>
                <w:rFonts w:ascii="宋体" w:hAnsi="宋体" w:cs="宋体"/>
                <w:b/>
                <w:bCs/>
                <w:szCs w:val="21"/>
                <w:lang w:val="en-GB"/>
              </w:rPr>
            </w:pPr>
          </w:p>
        </w:tc>
        <w:tc>
          <w:tcPr>
            <w:tcW w:w="1560" w:type="dxa"/>
            <w:vMerge/>
            <w:shd w:val="clear" w:color="auto" w:fill="E6E6E6"/>
            <w:vAlign w:val="center"/>
          </w:tcPr>
          <w:p w:rsidR="001F461B" w:rsidRDefault="001F461B">
            <w:pPr>
              <w:jc w:val="center"/>
              <w:rPr>
                <w:rFonts w:ascii="宋体" w:hAnsi="宋体" w:cs="宋体"/>
                <w:b/>
                <w:bCs/>
                <w:szCs w:val="21"/>
                <w:lang w:val="en-GB"/>
              </w:rPr>
            </w:pPr>
          </w:p>
        </w:tc>
        <w:tc>
          <w:tcPr>
            <w:tcW w:w="163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96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121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会计岗</w:t>
            </w:r>
          </w:p>
        </w:tc>
        <w:tc>
          <w:tcPr>
            <w:tcW w:w="1605" w:type="dxa"/>
            <w:shd w:val="clear" w:color="auto" w:fill="E6E6E6"/>
            <w:vAlign w:val="center"/>
          </w:tcPr>
          <w:p w:rsidR="001F461B" w:rsidRDefault="00447809">
            <w:pPr>
              <w:rPr>
                <w:rFonts w:ascii="宋体" w:hAnsi="宋体" w:cs="宋体"/>
                <w:b/>
                <w:bCs/>
                <w:szCs w:val="21"/>
                <w:lang w:val="en-GB"/>
              </w:rPr>
            </w:pPr>
            <w:r>
              <w:rPr>
                <w:rFonts w:ascii="宋体" w:hAnsi="宋体" w:cs="宋体" w:hint="eastAsia"/>
                <w:b/>
                <w:bCs/>
                <w:szCs w:val="21"/>
                <w:lang w:val="en-GB"/>
              </w:rPr>
              <w:t>资产管理岗</w:t>
            </w:r>
          </w:p>
        </w:tc>
        <w:tc>
          <w:tcPr>
            <w:tcW w:w="12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1605" w:type="dxa"/>
            <w:vMerge/>
            <w:shd w:val="clear" w:color="auto" w:fill="E6E6E6"/>
            <w:vAlign w:val="center"/>
          </w:tcPr>
          <w:p w:rsidR="001F461B" w:rsidRDefault="001F461B">
            <w:pPr>
              <w:rPr>
                <w:rFonts w:ascii="宋体" w:hAnsi="宋体" w:cs="宋体"/>
                <w:b/>
                <w:bCs/>
                <w:szCs w:val="21"/>
                <w:lang w:val="en-GB"/>
              </w:rPr>
            </w:pPr>
          </w:p>
        </w:tc>
        <w:tc>
          <w:tcPr>
            <w:tcW w:w="1260" w:type="dxa"/>
            <w:vMerge/>
            <w:shd w:val="clear" w:color="auto" w:fill="E6E6E6"/>
            <w:vAlign w:val="center"/>
          </w:tcPr>
          <w:p w:rsidR="001F461B" w:rsidRDefault="001F461B">
            <w:pPr>
              <w:rPr>
                <w:rFonts w:ascii="宋体" w:hAnsi="宋体" w:cs="宋体"/>
                <w:b/>
                <w:bCs/>
                <w:szCs w:val="21"/>
                <w:lang w:val="en-GB"/>
              </w:rPr>
            </w:pPr>
          </w:p>
        </w:tc>
        <w:tc>
          <w:tcPr>
            <w:tcW w:w="1049" w:type="dxa"/>
            <w:vMerge/>
            <w:shd w:val="clear" w:color="auto" w:fill="E6E6E6"/>
            <w:vAlign w:val="center"/>
          </w:tcPr>
          <w:p w:rsidR="001F461B" w:rsidRDefault="001F461B">
            <w:pPr>
              <w:rPr>
                <w:rFonts w:ascii="宋体" w:hAnsi="宋体" w:cs="宋体"/>
                <w:b/>
                <w:bCs/>
                <w:szCs w:val="21"/>
                <w:lang w:val="en-GB"/>
              </w:rPr>
            </w:pPr>
          </w:p>
        </w:tc>
      </w:tr>
      <w:tr w:rsidR="001F461B">
        <w:trPr>
          <w:trHeight w:val="454"/>
        </w:trPr>
        <w:tc>
          <w:tcPr>
            <w:tcW w:w="2040"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ZCKZ.09</w:t>
            </w:r>
            <w:r>
              <w:rPr>
                <w:rFonts w:ascii="宋体" w:hAnsi="宋体" w:cs="宋体" w:hint="eastAsia"/>
                <w:color w:val="000000"/>
                <w:szCs w:val="21"/>
                <w:lang w:val="en-GB"/>
              </w:rPr>
              <w:t>资产控制</w:t>
            </w:r>
          </w:p>
        </w:tc>
        <w:tc>
          <w:tcPr>
            <w:tcW w:w="1560"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资产处置</w:t>
            </w:r>
          </w:p>
        </w:tc>
        <w:tc>
          <w:tcPr>
            <w:tcW w:w="163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提出</w:t>
            </w:r>
            <w:r>
              <w:rPr>
                <w:rFonts w:ascii="宋体" w:hAnsi="宋体" w:cs="宋体" w:hint="eastAsia"/>
                <w:color w:val="000000"/>
                <w:szCs w:val="21"/>
              </w:rPr>
              <w:t>处置</w:t>
            </w:r>
            <w:r>
              <w:rPr>
                <w:rFonts w:ascii="宋体" w:hAnsi="宋体" w:cs="宋体" w:hint="eastAsia"/>
                <w:color w:val="000000"/>
                <w:szCs w:val="21"/>
                <w:lang w:val="en-GB"/>
              </w:rPr>
              <w:t>申请</w:t>
            </w:r>
          </w:p>
        </w:tc>
        <w:tc>
          <w:tcPr>
            <w:tcW w:w="960"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审核签字</w:t>
            </w:r>
          </w:p>
        </w:tc>
        <w:tc>
          <w:tcPr>
            <w:tcW w:w="1215"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账务处理、盖章上传</w:t>
            </w:r>
          </w:p>
        </w:tc>
        <w:tc>
          <w:tcPr>
            <w:tcW w:w="160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调整动态库、联系回收中心</w:t>
            </w:r>
          </w:p>
        </w:tc>
        <w:tc>
          <w:tcPr>
            <w:tcW w:w="124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审核</w:t>
            </w:r>
          </w:p>
        </w:tc>
        <w:tc>
          <w:tcPr>
            <w:tcW w:w="160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审批</w:t>
            </w:r>
          </w:p>
        </w:tc>
        <w:tc>
          <w:tcPr>
            <w:tcW w:w="1260"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审批</w:t>
            </w:r>
          </w:p>
        </w:tc>
        <w:tc>
          <w:tcPr>
            <w:tcW w:w="1049"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评审</w:t>
            </w:r>
          </w:p>
        </w:tc>
      </w:tr>
    </w:tbl>
    <w:p w:rsidR="001F461B" w:rsidRDefault="00447809">
      <w:pPr>
        <w:keepNext/>
        <w:widowControl/>
        <w:spacing w:before="240" w:after="60" w:line="480" w:lineRule="atLeast"/>
        <w:jc w:val="left"/>
        <w:outlineLvl w:val="1"/>
      </w:pPr>
      <w:bookmarkStart w:id="574" w:name="_Toc447875128"/>
      <w:bookmarkStart w:id="575" w:name="_Toc21733"/>
      <w:bookmarkStart w:id="576" w:name="_Toc30725"/>
      <w:r>
        <w:rPr>
          <w:rFonts w:asciiTheme="minorEastAsia" w:hAnsiTheme="minorEastAsia" w:cstheme="minorEastAsia" w:hint="eastAsia"/>
          <w:b/>
          <w:bCs/>
          <w:color w:val="000000"/>
          <w:kern w:val="0"/>
          <w:sz w:val="24"/>
          <w:szCs w:val="24"/>
        </w:rPr>
        <w:t>6.9.5风险控制矩阵</w:t>
      </w:r>
      <w:bookmarkEnd w:id="574"/>
      <w:bookmarkEnd w:id="575"/>
      <w:bookmarkEnd w:id="576"/>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1375"/>
        <w:gridCol w:w="550"/>
        <w:gridCol w:w="1668"/>
        <w:gridCol w:w="473"/>
        <w:gridCol w:w="478"/>
        <w:gridCol w:w="525"/>
        <w:gridCol w:w="429"/>
        <w:gridCol w:w="428"/>
        <w:gridCol w:w="426"/>
        <w:gridCol w:w="579"/>
        <w:gridCol w:w="2634"/>
        <w:gridCol w:w="566"/>
        <w:gridCol w:w="426"/>
        <w:gridCol w:w="562"/>
        <w:gridCol w:w="428"/>
        <w:gridCol w:w="1028"/>
        <w:gridCol w:w="972"/>
      </w:tblGrid>
      <w:tr w:rsidR="001F461B">
        <w:trPr>
          <w:trHeight w:val="561"/>
          <w:tblHeader/>
          <w:jc w:val="center"/>
        </w:trPr>
        <w:tc>
          <w:tcPr>
            <w:tcW w:w="627"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目标编号</w:t>
            </w:r>
          </w:p>
        </w:tc>
        <w:tc>
          <w:tcPr>
            <w:tcW w:w="1375"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控制目标</w:t>
            </w:r>
          </w:p>
        </w:tc>
        <w:tc>
          <w:tcPr>
            <w:tcW w:w="550"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风险编号</w:t>
            </w:r>
          </w:p>
        </w:tc>
        <w:tc>
          <w:tcPr>
            <w:tcW w:w="1668"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风险描述</w:t>
            </w:r>
          </w:p>
        </w:tc>
        <w:tc>
          <w:tcPr>
            <w:tcW w:w="2333" w:type="dxa"/>
            <w:gridSpan w:val="5"/>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风险类别</w:t>
            </w:r>
          </w:p>
        </w:tc>
        <w:tc>
          <w:tcPr>
            <w:tcW w:w="426"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风险等级</w:t>
            </w:r>
          </w:p>
        </w:tc>
        <w:tc>
          <w:tcPr>
            <w:tcW w:w="579"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控制措施编号</w:t>
            </w:r>
          </w:p>
        </w:tc>
        <w:tc>
          <w:tcPr>
            <w:tcW w:w="2634"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控制措施</w:t>
            </w:r>
          </w:p>
        </w:tc>
        <w:tc>
          <w:tcPr>
            <w:tcW w:w="3982" w:type="dxa"/>
            <w:gridSpan w:val="6"/>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控制属性</w:t>
            </w:r>
          </w:p>
        </w:tc>
      </w:tr>
      <w:tr w:rsidR="001F461B">
        <w:trPr>
          <w:trHeight w:val="1411"/>
          <w:tblHeader/>
          <w:jc w:val="center"/>
        </w:trPr>
        <w:tc>
          <w:tcPr>
            <w:tcW w:w="627" w:type="dxa"/>
            <w:vMerge/>
            <w:shd w:val="clear" w:color="auto" w:fill="E6E6E6"/>
            <w:vAlign w:val="center"/>
          </w:tcPr>
          <w:p w:rsidR="001F461B" w:rsidRDefault="001F461B">
            <w:pPr>
              <w:jc w:val="center"/>
              <w:rPr>
                <w:rFonts w:ascii="宋体"/>
                <w:b/>
                <w:bCs/>
                <w:szCs w:val="21"/>
                <w:lang w:val="en-GB"/>
              </w:rPr>
            </w:pPr>
          </w:p>
        </w:tc>
        <w:tc>
          <w:tcPr>
            <w:tcW w:w="1375" w:type="dxa"/>
            <w:vMerge/>
            <w:shd w:val="clear" w:color="auto" w:fill="E6E6E6"/>
            <w:vAlign w:val="center"/>
          </w:tcPr>
          <w:p w:rsidR="001F461B" w:rsidRDefault="001F461B">
            <w:pPr>
              <w:jc w:val="center"/>
              <w:rPr>
                <w:rFonts w:ascii="宋体"/>
                <w:b/>
                <w:bCs/>
                <w:szCs w:val="21"/>
                <w:lang w:val="en-GB"/>
              </w:rPr>
            </w:pPr>
          </w:p>
        </w:tc>
        <w:tc>
          <w:tcPr>
            <w:tcW w:w="550" w:type="dxa"/>
            <w:vMerge/>
            <w:shd w:val="clear" w:color="auto" w:fill="E6E6E6"/>
            <w:vAlign w:val="center"/>
          </w:tcPr>
          <w:p w:rsidR="001F461B" w:rsidRDefault="001F461B">
            <w:pPr>
              <w:jc w:val="center"/>
              <w:rPr>
                <w:rFonts w:ascii="宋体"/>
                <w:b/>
                <w:bCs/>
                <w:szCs w:val="21"/>
                <w:lang w:val="en-GB"/>
              </w:rPr>
            </w:pPr>
          </w:p>
        </w:tc>
        <w:tc>
          <w:tcPr>
            <w:tcW w:w="1668" w:type="dxa"/>
            <w:vMerge/>
            <w:shd w:val="clear" w:color="auto" w:fill="E6E6E6"/>
            <w:vAlign w:val="center"/>
          </w:tcPr>
          <w:p w:rsidR="001F461B" w:rsidRDefault="001F461B">
            <w:pPr>
              <w:jc w:val="center"/>
              <w:rPr>
                <w:rFonts w:ascii="宋体"/>
                <w:b/>
                <w:bCs/>
                <w:szCs w:val="21"/>
                <w:lang w:val="en-GB"/>
              </w:rPr>
            </w:pPr>
          </w:p>
        </w:tc>
        <w:tc>
          <w:tcPr>
            <w:tcW w:w="473"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合法合规</w:t>
            </w:r>
          </w:p>
        </w:tc>
        <w:tc>
          <w:tcPr>
            <w:tcW w:w="478"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资产安全</w:t>
            </w:r>
          </w:p>
        </w:tc>
        <w:tc>
          <w:tcPr>
            <w:tcW w:w="525"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报告风险</w:t>
            </w:r>
          </w:p>
        </w:tc>
        <w:tc>
          <w:tcPr>
            <w:tcW w:w="429"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舞弊风险</w:t>
            </w:r>
          </w:p>
        </w:tc>
        <w:tc>
          <w:tcPr>
            <w:tcW w:w="428"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效率风险</w:t>
            </w:r>
          </w:p>
        </w:tc>
        <w:tc>
          <w:tcPr>
            <w:tcW w:w="426" w:type="dxa"/>
            <w:vMerge/>
            <w:shd w:val="clear" w:color="auto" w:fill="E6E6E6"/>
            <w:vAlign w:val="center"/>
          </w:tcPr>
          <w:p w:rsidR="001F461B" w:rsidRDefault="001F461B">
            <w:pPr>
              <w:jc w:val="center"/>
              <w:rPr>
                <w:rFonts w:ascii="宋体"/>
                <w:b/>
                <w:bCs/>
                <w:szCs w:val="21"/>
                <w:lang w:val="en-GB"/>
              </w:rPr>
            </w:pPr>
          </w:p>
        </w:tc>
        <w:tc>
          <w:tcPr>
            <w:tcW w:w="579" w:type="dxa"/>
            <w:vMerge/>
            <w:shd w:val="clear" w:color="auto" w:fill="E6E6E6"/>
            <w:vAlign w:val="center"/>
          </w:tcPr>
          <w:p w:rsidR="001F461B" w:rsidRDefault="001F461B">
            <w:pPr>
              <w:jc w:val="center"/>
              <w:rPr>
                <w:rFonts w:ascii="宋体"/>
                <w:b/>
                <w:bCs/>
                <w:szCs w:val="21"/>
                <w:lang w:val="en-GB"/>
              </w:rPr>
            </w:pPr>
          </w:p>
        </w:tc>
        <w:tc>
          <w:tcPr>
            <w:tcW w:w="2634" w:type="dxa"/>
            <w:vMerge/>
            <w:shd w:val="clear" w:color="auto" w:fill="E6E6E6"/>
            <w:vAlign w:val="center"/>
          </w:tcPr>
          <w:p w:rsidR="001F461B" w:rsidRDefault="001F461B">
            <w:pPr>
              <w:jc w:val="center"/>
              <w:rPr>
                <w:rFonts w:ascii="宋体"/>
                <w:b/>
                <w:bCs/>
                <w:szCs w:val="21"/>
                <w:lang w:val="en-GB"/>
              </w:rPr>
            </w:pPr>
          </w:p>
        </w:tc>
        <w:tc>
          <w:tcPr>
            <w:tcW w:w="56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控制等级</w:t>
            </w:r>
          </w:p>
        </w:tc>
        <w:tc>
          <w:tcPr>
            <w:tcW w:w="42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控制方式</w:t>
            </w:r>
          </w:p>
        </w:tc>
        <w:tc>
          <w:tcPr>
            <w:tcW w:w="428"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控制频率</w:t>
            </w:r>
          </w:p>
        </w:tc>
        <w:tc>
          <w:tcPr>
            <w:tcW w:w="1028"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b/>
                <w:bCs/>
                <w:szCs w:val="21"/>
                <w:lang w:val="en-GB"/>
              </w:rPr>
            </w:pPr>
            <w:r>
              <w:rPr>
                <w:rFonts w:ascii="宋体" w:hAnsi="宋体" w:cs="宋体" w:hint="eastAsia"/>
                <w:b/>
                <w:bCs/>
                <w:szCs w:val="21"/>
                <w:lang w:val="en-GB"/>
              </w:rPr>
              <w:t>证据</w:t>
            </w:r>
          </w:p>
        </w:tc>
        <w:tc>
          <w:tcPr>
            <w:tcW w:w="972"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责任部门和岗位</w:t>
            </w:r>
          </w:p>
        </w:tc>
      </w:tr>
      <w:tr w:rsidR="001F461B">
        <w:trPr>
          <w:trHeight w:val="90"/>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t>T01</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无合理理由提前处置资产。</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w:t>
            </w:r>
            <w:r>
              <w:rPr>
                <w:rFonts w:ascii="宋体" w:cs="宋体"/>
                <w:szCs w:val="21"/>
                <w:lang w:val="en-GB"/>
              </w:rPr>
              <w:t>0</w:t>
            </w:r>
            <w:r>
              <w:rPr>
                <w:rFonts w:ascii="宋体" w:hAnsi="宋体" w:cs="宋体"/>
                <w:szCs w:val="21"/>
                <w:lang w:val="en-GB"/>
              </w:rPr>
              <w:t>1</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重购买、轻维护、不按规范使用致使设备寿命缩短，以设备不能满足要求为由提前处置资产。</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一般风险</w:t>
            </w:r>
          </w:p>
        </w:tc>
        <w:tc>
          <w:tcPr>
            <w:tcW w:w="57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对不维护、爱护设备、人为损坏等不予审核通过。</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Merge w:val="restart"/>
            <w:vAlign w:val="center"/>
          </w:tcPr>
          <w:p w:rsidR="001F461B" w:rsidRDefault="00447809">
            <w:pPr>
              <w:jc w:val="left"/>
              <w:rPr>
                <w:rFonts w:ascii="宋体" w:cs="宋体"/>
                <w:szCs w:val="21"/>
                <w:lang w:val="en-GB"/>
              </w:rPr>
            </w:pPr>
            <w:r>
              <w:rPr>
                <w:rFonts w:ascii="宋体" w:eastAsia="宋体" w:hAnsi="宋体" w:cs="宋体" w:hint="eastAsia"/>
                <w:szCs w:val="21"/>
                <w:lang w:val="en-GB"/>
              </w:rPr>
              <w:t>《固定资产管理制度》</w:t>
            </w:r>
          </w:p>
        </w:tc>
        <w:tc>
          <w:tcPr>
            <w:tcW w:w="972" w:type="dxa"/>
            <w:vAlign w:val="center"/>
          </w:tcPr>
          <w:p w:rsidR="001F461B" w:rsidRDefault="00447809">
            <w:pPr>
              <w:jc w:val="left"/>
              <w:rPr>
                <w:rFonts w:ascii="宋体"/>
                <w:szCs w:val="21"/>
                <w:lang w:val="en-GB"/>
              </w:rPr>
            </w:pPr>
            <w:r>
              <w:rPr>
                <w:rFonts w:ascii="宋体" w:hAnsi="宋体" w:cs="宋体" w:hint="eastAsia"/>
                <w:szCs w:val="21"/>
                <w:lang w:val="en-GB"/>
              </w:rPr>
              <w:t>后勤管理部</w:t>
            </w:r>
          </w:p>
        </w:tc>
      </w:tr>
      <w:tr w:rsidR="001F461B">
        <w:trPr>
          <w:trHeight w:val="2371"/>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lastRenderedPageBreak/>
              <w:t>T02</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处置价值的正确判断。</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R02</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对有无使用价值判断随意，造成资产浪费。</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中等风险</w:t>
            </w:r>
          </w:p>
        </w:tc>
        <w:tc>
          <w:tcPr>
            <w:tcW w:w="579" w:type="dxa"/>
            <w:vAlign w:val="center"/>
          </w:tcPr>
          <w:p w:rsidR="001F461B" w:rsidRDefault="00447809">
            <w:pPr>
              <w:jc w:val="left"/>
              <w:rPr>
                <w:rFonts w:ascii="宋体" w:cs="宋体"/>
                <w:szCs w:val="21"/>
                <w:lang w:val="en-GB"/>
              </w:rPr>
            </w:pPr>
            <w:r>
              <w:rPr>
                <w:rFonts w:ascii="宋体" w:hAnsi="宋体" w:cs="宋体"/>
                <w:szCs w:val="21"/>
                <w:lang w:val="en-GB"/>
              </w:rPr>
              <w:t>C0</w:t>
            </w:r>
            <w:r>
              <w:rPr>
                <w:rFonts w:ascii="宋体" w:hAnsi="宋体" w:cs="宋体"/>
                <w:szCs w:val="21"/>
              </w:rPr>
              <w:t>3</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加强职业训练，尽量充分利用资产，使资产发挥效益。</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事中</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Merge/>
            <w:vAlign w:val="center"/>
          </w:tcPr>
          <w:p w:rsidR="001F461B" w:rsidRDefault="001F461B">
            <w:pPr>
              <w:jc w:val="left"/>
              <w:rPr>
                <w:rFonts w:ascii="宋体" w:cs="宋体"/>
                <w:szCs w:val="21"/>
                <w:lang w:val="en-GB"/>
              </w:rPr>
            </w:pPr>
          </w:p>
        </w:tc>
        <w:tc>
          <w:tcPr>
            <w:tcW w:w="972" w:type="dxa"/>
            <w:vAlign w:val="center"/>
          </w:tcPr>
          <w:p w:rsidR="001F461B" w:rsidRDefault="00447809">
            <w:pPr>
              <w:jc w:val="left"/>
              <w:rPr>
                <w:rFonts w:ascii="宋体" w:cs="宋体"/>
                <w:szCs w:val="21"/>
                <w:lang w:val="en-GB"/>
              </w:rPr>
            </w:pPr>
            <w:r>
              <w:rPr>
                <w:rFonts w:ascii="宋体" w:hAnsi="宋体" w:cs="宋体" w:hint="eastAsia"/>
                <w:szCs w:val="21"/>
                <w:lang w:val="en-GB"/>
              </w:rPr>
              <w:t>后勤管理部</w:t>
            </w:r>
          </w:p>
        </w:tc>
      </w:tr>
      <w:tr w:rsidR="001F461B">
        <w:trPr>
          <w:trHeight w:val="2780"/>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t>T03</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资产处置需经有效审批。</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R03</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资产处置申请未经有效审批。</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中等风险</w:t>
            </w:r>
          </w:p>
        </w:tc>
        <w:tc>
          <w:tcPr>
            <w:tcW w:w="579" w:type="dxa"/>
            <w:vAlign w:val="center"/>
          </w:tcPr>
          <w:p w:rsidR="001F461B" w:rsidRDefault="00447809">
            <w:pPr>
              <w:jc w:val="left"/>
              <w:rPr>
                <w:rFonts w:ascii="宋体" w:cs="宋体"/>
                <w:szCs w:val="21"/>
                <w:lang w:val="en-GB"/>
              </w:rPr>
            </w:pPr>
            <w:r>
              <w:rPr>
                <w:rFonts w:ascii="宋体" w:hAnsi="宋体" w:cs="宋体" w:hint="eastAsia"/>
                <w:szCs w:val="21"/>
              </w:rPr>
              <w:t>C02</w:t>
            </w:r>
            <w:r>
              <w:rPr>
                <w:rFonts w:ascii="宋体" w:hAnsi="宋体" w:cs="宋体"/>
                <w:szCs w:val="21"/>
                <w:lang w:val="en-GB"/>
              </w:rPr>
              <w:t>C03</w:t>
            </w:r>
          </w:p>
          <w:p w:rsidR="001F461B" w:rsidRDefault="00447809">
            <w:pPr>
              <w:jc w:val="left"/>
              <w:rPr>
                <w:rFonts w:ascii="宋体" w:cs="宋体"/>
                <w:szCs w:val="21"/>
              </w:rPr>
            </w:pPr>
            <w:r>
              <w:rPr>
                <w:rFonts w:ascii="宋体" w:hAnsi="宋体" w:cs="宋体"/>
                <w:szCs w:val="21"/>
              </w:rPr>
              <w:t>C04</w:t>
            </w:r>
          </w:p>
          <w:p w:rsidR="001F461B" w:rsidRDefault="00447809">
            <w:pPr>
              <w:jc w:val="left"/>
              <w:rPr>
                <w:rFonts w:ascii="宋体" w:cs="宋体"/>
                <w:szCs w:val="21"/>
              </w:rPr>
            </w:pPr>
            <w:r>
              <w:rPr>
                <w:rFonts w:ascii="宋体" w:hAnsi="宋体" w:cs="宋体"/>
                <w:szCs w:val="21"/>
              </w:rPr>
              <w:t>C05</w:t>
            </w:r>
            <w:r>
              <w:rPr>
                <w:rFonts w:ascii="宋体" w:hAnsi="宋体" w:cs="宋体" w:hint="eastAsia"/>
                <w:szCs w:val="21"/>
              </w:rPr>
              <w:t>C06</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各部门提出处置申请，经主管领导、后勤管理部、资金管理部审核后，报主任审批。</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事中</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Merge/>
            <w:vAlign w:val="center"/>
          </w:tcPr>
          <w:p w:rsidR="001F461B" w:rsidRDefault="001F461B">
            <w:pPr>
              <w:jc w:val="left"/>
              <w:rPr>
                <w:rFonts w:ascii="宋体" w:cs="宋体"/>
                <w:szCs w:val="21"/>
                <w:lang w:val="en-GB"/>
              </w:rPr>
            </w:pPr>
          </w:p>
        </w:tc>
        <w:tc>
          <w:tcPr>
            <w:tcW w:w="972" w:type="dxa"/>
            <w:vAlign w:val="center"/>
          </w:tcPr>
          <w:p w:rsidR="001F461B" w:rsidRDefault="00447809">
            <w:pPr>
              <w:jc w:val="left"/>
              <w:rPr>
                <w:rFonts w:ascii="宋体" w:cs="宋体"/>
                <w:szCs w:val="21"/>
                <w:lang w:val="en-GB"/>
              </w:rPr>
            </w:pPr>
            <w:r>
              <w:rPr>
                <w:rFonts w:ascii="宋体" w:hAnsi="宋体" w:cs="宋体" w:hint="eastAsia"/>
                <w:szCs w:val="21"/>
                <w:lang w:val="en-GB"/>
              </w:rPr>
              <w:t>后勤管理部</w:t>
            </w:r>
            <w:r>
              <w:rPr>
                <w:rFonts w:ascii="宋体" w:hAnsi="宋体" w:cs="宋体"/>
                <w:szCs w:val="21"/>
              </w:rPr>
              <w:t>/</w:t>
            </w:r>
            <w:r>
              <w:rPr>
                <w:rFonts w:ascii="宋体" w:hAnsi="宋体" w:cs="宋体" w:hint="eastAsia"/>
                <w:szCs w:val="21"/>
                <w:lang w:val="en-GB"/>
              </w:rPr>
              <w:t>主管领导</w:t>
            </w:r>
            <w:r>
              <w:rPr>
                <w:rFonts w:ascii="宋体" w:hAnsi="宋体" w:cs="宋体"/>
                <w:szCs w:val="21"/>
              </w:rPr>
              <w:t>/</w:t>
            </w:r>
            <w:r>
              <w:rPr>
                <w:rFonts w:ascii="宋体" w:hAnsi="宋体" w:cs="宋体" w:hint="eastAsia"/>
                <w:szCs w:val="21"/>
              </w:rPr>
              <w:t>主任</w:t>
            </w:r>
            <w:r>
              <w:rPr>
                <w:rFonts w:ascii="宋体" w:hAnsi="宋体" w:cs="宋体"/>
                <w:szCs w:val="21"/>
              </w:rPr>
              <w:t>/</w:t>
            </w:r>
            <w:r>
              <w:rPr>
                <w:rFonts w:ascii="宋体" w:hAnsi="宋体" w:cs="宋体" w:hint="eastAsia"/>
                <w:szCs w:val="21"/>
              </w:rPr>
              <w:t>资金管理部</w:t>
            </w:r>
          </w:p>
        </w:tc>
      </w:tr>
      <w:tr w:rsidR="001F461B">
        <w:trPr>
          <w:trHeight w:val="2582"/>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lastRenderedPageBreak/>
              <w:t>T04</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按照批复执行处置事项。</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R04</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资产处置不完整、未按批复执行。</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中等风险</w:t>
            </w:r>
          </w:p>
        </w:tc>
        <w:tc>
          <w:tcPr>
            <w:tcW w:w="579" w:type="dxa"/>
            <w:vAlign w:val="center"/>
          </w:tcPr>
          <w:p w:rsidR="001F461B" w:rsidRDefault="00447809">
            <w:pPr>
              <w:jc w:val="left"/>
              <w:rPr>
                <w:rFonts w:ascii="宋体" w:cs="宋体"/>
                <w:szCs w:val="21"/>
                <w:lang w:val="en-GB"/>
              </w:rPr>
            </w:pPr>
            <w:r>
              <w:rPr>
                <w:rFonts w:ascii="宋体" w:hAnsi="宋体" w:cs="宋体"/>
                <w:szCs w:val="21"/>
                <w:lang w:val="en-GB"/>
              </w:rPr>
              <w:t>C</w:t>
            </w:r>
            <w:r>
              <w:rPr>
                <w:rFonts w:ascii="宋体" w:hAnsi="宋体" w:cs="宋体" w:hint="eastAsia"/>
                <w:szCs w:val="21"/>
              </w:rPr>
              <w:t>11</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后勤管理部在资产处置时，需按照处置批复执行。确保处置资产的规格、型号、数量与实际相符，不得多处置或少处置，或以其他废旧资产顶替。</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事中</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Merge/>
            <w:vAlign w:val="center"/>
          </w:tcPr>
          <w:p w:rsidR="001F461B" w:rsidRDefault="001F461B">
            <w:pPr>
              <w:jc w:val="left"/>
              <w:rPr>
                <w:rFonts w:ascii="宋体" w:cs="宋体"/>
                <w:szCs w:val="21"/>
                <w:lang w:val="en-GB"/>
              </w:rPr>
            </w:pPr>
          </w:p>
        </w:tc>
        <w:tc>
          <w:tcPr>
            <w:tcW w:w="972" w:type="dxa"/>
            <w:vAlign w:val="center"/>
          </w:tcPr>
          <w:p w:rsidR="001F461B" w:rsidRDefault="00447809">
            <w:pPr>
              <w:jc w:val="left"/>
              <w:rPr>
                <w:rFonts w:ascii="宋体" w:cs="宋体"/>
                <w:szCs w:val="21"/>
                <w:lang w:val="en-GB"/>
              </w:rPr>
            </w:pPr>
            <w:r>
              <w:rPr>
                <w:rFonts w:ascii="宋体" w:hAnsi="宋体" w:cs="宋体" w:hint="eastAsia"/>
                <w:szCs w:val="21"/>
                <w:lang w:val="en-GB"/>
              </w:rPr>
              <w:t>后勤管理部</w:t>
            </w:r>
          </w:p>
        </w:tc>
      </w:tr>
      <w:tr w:rsidR="001F461B">
        <w:trPr>
          <w:trHeight w:val="2720"/>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t>T0</w:t>
            </w:r>
            <w:r>
              <w:rPr>
                <w:rFonts w:ascii="宋体" w:hAnsi="宋体" w:cs="宋体" w:hint="eastAsia"/>
                <w:szCs w:val="21"/>
              </w:rPr>
              <w:t>5</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资产处置的收支准确、及时入账。</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R0</w:t>
            </w:r>
            <w:r>
              <w:rPr>
                <w:rFonts w:ascii="宋体" w:hAnsi="宋体" w:cs="宋体" w:hint="eastAsia"/>
                <w:szCs w:val="21"/>
              </w:rPr>
              <w:t>5</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账务处理不及时。</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中等风险</w:t>
            </w:r>
          </w:p>
        </w:tc>
        <w:tc>
          <w:tcPr>
            <w:tcW w:w="579" w:type="dxa"/>
            <w:vAlign w:val="center"/>
          </w:tcPr>
          <w:p w:rsidR="001F461B" w:rsidRDefault="00447809">
            <w:pPr>
              <w:jc w:val="left"/>
              <w:rPr>
                <w:rFonts w:ascii="宋体" w:cs="宋体"/>
                <w:szCs w:val="21"/>
                <w:lang w:val="en-GB"/>
              </w:rPr>
            </w:pPr>
            <w:r>
              <w:rPr>
                <w:rFonts w:ascii="宋体" w:hAnsi="宋体" w:cs="宋体"/>
                <w:szCs w:val="21"/>
                <w:lang w:val="en-GB"/>
              </w:rPr>
              <w:t>C</w:t>
            </w:r>
            <w:r>
              <w:rPr>
                <w:rFonts w:ascii="宋体" w:hAnsi="宋体" w:cs="宋体" w:hint="eastAsia"/>
                <w:szCs w:val="21"/>
              </w:rPr>
              <w:t>12</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资金管理部在收到有关资产单据后根据批复，及时进行账务处理。</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Align w:val="center"/>
          </w:tcPr>
          <w:p w:rsidR="001F461B" w:rsidRDefault="00447809">
            <w:pPr>
              <w:jc w:val="left"/>
              <w:rPr>
                <w:rFonts w:ascii="宋体" w:cs="宋体"/>
                <w:szCs w:val="21"/>
                <w:lang w:val="en-GB"/>
              </w:rPr>
            </w:pPr>
            <w:r>
              <w:rPr>
                <w:rFonts w:ascii="宋体" w:hAnsi="宋体" w:cs="宋体" w:hint="eastAsia"/>
                <w:szCs w:val="21"/>
                <w:lang w:val="en-GB"/>
              </w:rPr>
              <w:t>有关资产单据</w:t>
            </w:r>
          </w:p>
        </w:tc>
        <w:tc>
          <w:tcPr>
            <w:tcW w:w="972" w:type="dxa"/>
            <w:vAlign w:val="center"/>
          </w:tcPr>
          <w:p w:rsidR="001F461B" w:rsidRDefault="00447809">
            <w:pPr>
              <w:jc w:val="left"/>
              <w:rPr>
                <w:rFonts w:ascii="宋体" w:cs="宋体"/>
                <w:szCs w:val="21"/>
                <w:lang w:val="en-GB"/>
              </w:rPr>
            </w:pPr>
            <w:r>
              <w:rPr>
                <w:rFonts w:ascii="宋体" w:hAnsi="宋体" w:cs="宋体" w:hint="eastAsia"/>
                <w:szCs w:val="21"/>
                <w:lang w:val="en-GB"/>
              </w:rPr>
              <w:t>资金管理部</w:t>
            </w:r>
            <w:r>
              <w:rPr>
                <w:rFonts w:ascii="宋体" w:hAnsi="宋体" w:cs="宋体"/>
                <w:szCs w:val="21"/>
              </w:rPr>
              <w:t>/</w:t>
            </w:r>
            <w:r>
              <w:rPr>
                <w:rFonts w:ascii="宋体" w:hAnsi="宋体" w:cs="宋体" w:hint="eastAsia"/>
                <w:szCs w:val="21"/>
              </w:rPr>
              <w:t>会计岗</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77" w:name="_Toc5825"/>
      <w:r>
        <w:rPr>
          <w:rFonts w:asciiTheme="minorEastAsia" w:hAnsiTheme="minorEastAsia" w:cstheme="minorEastAsia" w:hint="eastAsia"/>
          <w:b/>
          <w:bCs/>
          <w:color w:val="000000"/>
          <w:kern w:val="0"/>
          <w:sz w:val="24"/>
          <w:szCs w:val="24"/>
        </w:rPr>
        <w:lastRenderedPageBreak/>
        <w:t>6.10资产控制—彩票出入库流程</w:t>
      </w:r>
      <w:bookmarkEnd w:id="577"/>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78" w:name="_Toc32420"/>
      <w:r>
        <w:rPr>
          <w:rFonts w:asciiTheme="minorEastAsia" w:hAnsiTheme="minorEastAsia" w:cstheme="minorEastAsia" w:hint="eastAsia"/>
          <w:b/>
          <w:bCs/>
          <w:color w:val="000000"/>
          <w:kern w:val="0"/>
          <w:sz w:val="24"/>
          <w:szCs w:val="24"/>
        </w:rPr>
        <w:t>6.10.1流程基本信息</w:t>
      </w:r>
      <w:bookmarkEnd w:id="578"/>
    </w:p>
    <w:p w:rsidR="001F461B" w:rsidRDefault="00447809">
      <w:pPr>
        <w:jc w:val="center"/>
        <w:rPr>
          <w:b/>
          <w:bCs/>
          <w:sz w:val="24"/>
          <w:szCs w:val="24"/>
        </w:rPr>
      </w:pPr>
      <w:r>
        <w:rPr>
          <w:rFonts w:asciiTheme="minorEastAsia" w:hAnsiTheme="minorEastAsia" w:cstheme="minorEastAsia" w:hint="eastAsia"/>
          <w:b/>
          <w:bCs/>
          <w:sz w:val="24"/>
          <w:szCs w:val="24"/>
        </w:rPr>
        <w:t>彩票出入库流程</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2"/>
        <w:gridCol w:w="1503"/>
        <w:gridCol w:w="1565"/>
        <w:gridCol w:w="1720"/>
        <w:gridCol w:w="1405"/>
        <w:gridCol w:w="1305"/>
      </w:tblGrid>
      <w:tr w:rsidR="001F461B">
        <w:trPr>
          <w:trHeight w:val="1132"/>
          <w:jc w:val="center"/>
        </w:trPr>
        <w:tc>
          <w:tcPr>
            <w:tcW w:w="132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503" w:type="dxa"/>
            <w:vAlign w:val="center"/>
          </w:tcPr>
          <w:p w:rsidR="001F461B" w:rsidRDefault="00447809">
            <w:pPr>
              <w:jc w:val="left"/>
              <w:rPr>
                <w:rFonts w:ascii="宋体" w:hAnsi="宋体"/>
                <w:szCs w:val="21"/>
                <w:lang w:val="en-GB"/>
              </w:rPr>
            </w:pPr>
            <w:r>
              <w:rPr>
                <w:rFonts w:ascii="宋体" w:hAnsi="宋体" w:cs="宋体" w:hint="eastAsia"/>
                <w:szCs w:val="21"/>
                <w:lang w:val="en-GB"/>
              </w:rPr>
              <w:t>资产</w:t>
            </w:r>
            <w:r>
              <w:rPr>
                <w:rFonts w:ascii="宋体" w:hAnsi="宋体" w:cs="宋体" w:hint="eastAsia"/>
                <w:szCs w:val="21"/>
              </w:rPr>
              <w:t>控制</w:t>
            </w:r>
          </w:p>
        </w:tc>
        <w:tc>
          <w:tcPr>
            <w:tcW w:w="1565"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720" w:type="dxa"/>
            <w:vAlign w:val="center"/>
          </w:tcPr>
          <w:p w:rsidR="001F461B" w:rsidRDefault="00447809">
            <w:pPr>
              <w:jc w:val="left"/>
              <w:rPr>
                <w:rFonts w:ascii="宋体" w:hAnsi="宋体"/>
                <w:szCs w:val="21"/>
                <w:lang w:val="en-GB"/>
              </w:rPr>
            </w:pPr>
            <w:r>
              <w:rPr>
                <w:rFonts w:ascii="宋体" w:hAnsi="宋体" w:cs="宋体" w:hint="eastAsia"/>
                <w:szCs w:val="21"/>
              </w:rPr>
              <w:t>彩票出入库</w:t>
            </w:r>
            <w:r>
              <w:rPr>
                <w:rFonts w:ascii="宋体" w:hAnsi="宋体" w:cs="宋体" w:hint="eastAsia"/>
                <w:szCs w:val="21"/>
                <w:lang w:val="en-GB"/>
              </w:rPr>
              <w:t>流程</w:t>
            </w:r>
          </w:p>
        </w:tc>
        <w:tc>
          <w:tcPr>
            <w:tcW w:w="1405"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305" w:type="dxa"/>
            <w:vAlign w:val="center"/>
          </w:tcPr>
          <w:p w:rsidR="001F461B" w:rsidRDefault="00447809">
            <w:pPr>
              <w:jc w:val="left"/>
              <w:rPr>
                <w:rFonts w:ascii="宋体" w:hAnsi="宋体" w:cs="宋体"/>
                <w:szCs w:val="21"/>
                <w:lang w:val="en-GB"/>
              </w:rPr>
            </w:pPr>
            <w:r>
              <w:rPr>
                <w:rFonts w:ascii="宋体" w:hAnsi="宋体" w:cs="宋体"/>
                <w:szCs w:val="21"/>
                <w:lang w:val="en-GB"/>
              </w:rPr>
              <w:t>ZC</w:t>
            </w:r>
            <w:r>
              <w:rPr>
                <w:rFonts w:ascii="宋体" w:hAnsi="宋体" w:cs="宋体" w:hint="eastAsia"/>
                <w:szCs w:val="21"/>
              </w:rPr>
              <w:t>KZ</w:t>
            </w:r>
            <w:r>
              <w:rPr>
                <w:rFonts w:ascii="宋体" w:hAnsi="宋体" w:cs="宋体"/>
                <w:szCs w:val="21"/>
                <w:lang w:val="en-GB"/>
              </w:rPr>
              <w:t>.</w:t>
            </w:r>
            <w:r>
              <w:rPr>
                <w:rFonts w:ascii="宋体" w:hAnsi="宋体" w:cs="宋体" w:hint="eastAsia"/>
                <w:szCs w:val="21"/>
              </w:rPr>
              <w:t>10</w:t>
            </w:r>
          </w:p>
        </w:tc>
      </w:tr>
      <w:tr w:rsidR="001F461B">
        <w:trPr>
          <w:trHeight w:val="1051"/>
          <w:jc w:val="center"/>
        </w:trPr>
        <w:tc>
          <w:tcPr>
            <w:tcW w:w="132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503" w:type="dxa"/>
            <w:vAlign w:val="center"/>
          </w:tcPr>
          <w:p w:rsidR="001F461B" w:rsidRDefault="00447809">
            <w:pPr>
              <w:jc w:val="left"/>
              <w:rPr>
                <w:rFonts w:ascii="宋体" w:hAnsi="宋体"/>
                <w:szCs w:val="21"/>
                <w:lang w:val="en-GB"/>
              </w:rPr>
            </w:pPr>
            <w:r>
              <w:rPr>
                <w:rFonts w:ascii="宋体" w:hAnsi="宋体" w:cs="宋体" w:hint="eastAsia"/>
                <w:szCs w:val="21"/>
              </w:rPr>
              <w:t>后勤管理部</w:t>
            </w:r>
          </w:p>
        </w:tc>
        <w:tc>
          <w:tcPr>
            <w:tcW w:w="1565"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720" w:type="dxa"/>
            <w:vAlign w:val="center"/>
          </w:tcPr>
          <w:p w:rsidR="001F461B" w:rsidRDefault="00447809">
            <w:pPr>
              <w:jc w:val="left"/>
              <w:rPr>
                <w:rFonts w:ascii="宋体" w:hAnsi="宋体"/>
                <w:szCs w:val="21"/>
                <w:lang w:val="en-GB"/>
              </w:rPr>
            </w:pPr>
            <w:r>
              <w:rPr>
                <w:rFonts w:ascii="宋体" w:hAnsi="宋体" w:cs="宋体" w:hint="eastAsia"/>
                <w:szCs w:val="21"/>
                <w:lang w:val="en-GB"/>
              </w:rPr>
              <w:t>使用部门、资金管理部</w:t>
            </w:r>
          </w:p>
        </w:tc>
        <w:tc>
          <w:tcPr>
            <w:tcW w:w="1405"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30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后勤管理部/库管</w:t>
            </w:r>
          </w:p>
        </w:tc>
      </w:tr>
      <w:tr w:rsidR="001F461B">
        <w:trPr>
          <w:trHeight w:val="816"/>
          <w:jc w:val="center"/>
        </w:trPr>
        <w:tc>
          <w:tcPr>
            <w:tcW w:w="132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7498"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w:t>
            </w:r>
            <w:r>
              <w:rPr>
                <w:rFonts w:ascii="宋体" w:hAnsi="宋体" w:cs="宋体" w:hint="eastAsia"/>
                <w:szCs w:val="21"/>
              </w:rPr>
              <w:t>库房管理制度</w:t>
            </w:r>
            <w:r>
              <w:rPr>
                <w:rFonts w:ascii="宋体" w:hAnsi="宋体" w:cs="宋体" w:hint="eastAsia"/>
                <w:szCs w:val="21"/>
                <w:lang w:val="en-GB"/>
              </w:rPr>
              <w:t>》</w:t>
            </w:r>
          </w:p>
        </w:tc>
      </w:tr>
      <w:tr w:rsidR="001F461B">
        <w:trPr>
          <w:trHeight w:val="1357"/>
          <w:jc w:val="center"/>
        </w:trPr>
        <w:tc>
          <w:tcPr>
            <w:tcW w:w="1322"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7498"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.本流程主要规范</w:t>
            </w:r>
            <w:r>
              <w:rPr>
                <w:rFonts w:ascii="宋体" w:hAnsi="宋体" w:cs="宋体" w:hint="eastAsia"/>
                <w:szCs w:val="21"/>
              </w:rPr>
              <w:t>彩票出入库</w:t>
            </w:r>
            <w:r>
              <w:rPr>
                <w:rFonts w:ascii="宋体" w:hAnsi="宋体" w:cs="宋体" w:hint="eastAsia"/>
                <w:szCs w:val="21"/>
                <w:lang w:val="en-GB"/>
              </w:rPr>
              <w:t>的过程</w:t>
            </w:r>
            <w:r>
              <w:rPr>
                <w:rFonts w:ascii="宋体" w:hAnsi="宋体" w:cs="宋体"/>
                <w:szCs w:val="21"/>
                <w:lang w:val="en-GB"/>
              </w:rPr>
              <w:t>,</w:t>
            </w:r>
            <w:r>
              <w:rPr>
                <w:rFonts w:ascii="宋体" w:hAnsi="宋体" w:cs="宋体" w:hint="eastAsia"/>
                <w:szCs w:val="21"/>
                <w:lang w:val="en-GB"/>
              </w:rPr>
              <w:t>旨在保证</w:t>
            </w:r>
            <w:r>
              <w:rPr>
                <w:rFonts w:ascii="宋体" w:hAnsi="宋体" w:cs="宋体" w:hint="eastAsia"/>
                <w:szCs w:val="21"/>
              </w:rPr>
              <w:t>彩票出入库</w:t>
            </w:r>
            <w:r>
              <w:rPr>
                <w:rFonts w:ascii="宋体" w:hAnsi="宋体" w:cs="宋体" w:hint="eastAsia"/>
                <w:szCs w:val="21"/>
                <w:lang w:val="en-GB"/>
              </w:rPr>
              <w:t>的安全性、及时性。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.本流程主要对</w:t>
            </w:r>
            <w:r>
              <w:rPr>
                <w:rFonts w:ascii="宋体" w:hAnsi="宋体" w:cs="宋体" w:hint="eastAsia"/>
                <w:szCs w:val="21"/>
              </w:rPr>
              <w:t>彩票出入库</w:t>
            </w:r>
            <w:r>
              <w:rPr>
                <w:rFonts w:ascii="宋体" w:hAnsi="宋体" w:cs="宋体" w:hint="eastAsia"/>
                <w:szCs w:val="21"/>
                <w:lang w:val="en-GB"/>
              </w:rPr>
              <w:t>过程进行描述，主要适用于</w:t>
            </w:r>
            <w:r>
              <w:rPr>
                <w:rFonts w:ascii="宋体" w:hAnsi="宋体" w:cs="宋体" w:hint="eastAsia"/>
                <w:szCs w:val="21"/>
              </w:rPr>
              <w:t>彩票出入库业务的管控</w:t>
            </w:r>
            <w:r>
              <w:rPr>
                <w:rFonts w:ascii="宋体" w:hAnsi="宋体" w:cs="宋体" w:hint="eastAsia"/>
                <w:szCs w:val="21"/>
                <w:lang w:val="en-GB"/>
              </w:rPr>
              <w:t>。</w:t>
            </w:r>
          </w:p>
        </w:tc>
      </w:tr>
      <w:tr w:rsidR="001F461B">
        <w:trPr>
          <w:trHeight w:val="540"/>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上接流程：无</w:t>
            </w:r>
          </w:p>
        </w:tc>
      </w:tr>
      <w:tr w:rsidR="001F461B">
        <w:trPr>
          <w:trHeight w:val="540"/>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下接流程：无</w:t>
            </w:r>
          </w:p>
        </w:tc>
      </w:tr>
      <w:tr w:rsidR="001F461B">
        <w:trPr>
          <w:trHeight w:val="681"/>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w:t>
            </w:r>
            <w:r>
              <w:rPr>
                <w:rFonts w:ascii="宋体" w:hAnsi="宋体" w:cs="宋体" w:hint="eastAsia"/>
                <w:szCs w:val="21"/>
              </w:rPr>
              <w:t>相关部门制定出入库计划</w:t>
            </w:r>
          </w:p>
        </w:tc>
      </w:tr>
      <w:tr w:rsidR="001F461B">
        <w:trPr>
          <w:trHeight w:val="540"/>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rFonts w:ascii="宋体" w:hAnsi="宋体" w:cs="宋体" w:hint="eastAsia"/>
                <w:szCs w:val="21"/>
              </w:rPr>
              <w:t>资金管理部记账</w:t>
            </w:r>
          </w:p>
        </w:tc>
      </w:tr>
      <w:tr w:rsidR="001F461B">
        <w:trPr>
          <w:trHeight w:val="891"/>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 w:rsidR="001F461B" w:rsidRDefault="001F461B"/>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inorEastAsia" w:eastAsiaTheme="minorEastAsia" w:hAnsiTheme="minorEastAsia" w:cstheme="minorEastAsia"/>
          <w:sz w:val="24"/>
          <w:szCs w:val="24"/>
        </w:rPr>
      </w:pPr>
      <w:bookmarkStart w:id="579" w:name="_Toc22533"/>
      <w:r>
        <w:rPr>
          <w:rFonts w:asciiTheme="minorEastAsia" w:eastAsiaTheme="minorEastAsia" w:hAnsiTheme="minorEastAsia" w:cstheme="minorEastAsia" w:hint="eastAsia"/>
          <w:sz w:val="24"/>
          <w:szCs w:val="24"/>
        </w:rPr>
        <w:lastRenderedPageBreak/>
        <w:t>6.10.2流程图</w:t>
      </w:r>
      <w:bookmarkEnd w:id="579"/>
    </w:p>
    <w:p w:rsidR="001F461B" w:rsidRDefault="00053A72">
      <w:pPr>
        <w:sectPr w:rsidR="001F461B">
          <w:pgSz w:w="16838" w:h="11906" w:orient="landscape"/>
          <w:pgMar w:top="1800" w:right="1440" w:bottom="1800" w:left="1440" w:header="851" w:footer="992" w:gutter="0"/>
          <w:cols w:space="425"/>
          <w:docGrid w:type="lines" w:linePitch="312"/>
        </w:sectPr>
      </w:pPr>
      <w:r>
        <w:pict>
          <v:shape id="_x0000_i1040" type="#_x0000_t75" style="width:643.35pt;height:366.65pt">
            <v:imagedata r:id="rId43" o:title=""/>
            <o:lock v:ext="edit" aspectratio="f"/>
          </v:shape>
        </w:pict>
      </w:r>
    </w:p>
    <w:p w:rsidR="001F461B" w:rsidRDefault="00447809">
      <w:pPr>
        <w:outlineLvl w:val="1"/>
        <w:rPr>
          <w:rFonts w:asciiTheme="majorEastAsia" w:eastAsiaTheme="majorEastAsia" w:hAnsiTheme="majorEastAsia" w:cstheme="majorEastAsia"/>
          <w:b/>
          <w:bCs/>
          <w:sz w:val="28"/>
          <w:szCs w:val="28"/>
        </w:rPr>
      </w:pPr>
      <w:bookmarkStart w:id="580" w:name="_Toc3189"/>
      <w:r>
        <w:rPr>
          <w:rFonts w:asciiTheme="majorEastAsia" w:eastAsiaTheme="majorEastAsia" w:hAnsiTheme="majorEastAsia" w:cstheme="majorEastAsia" w:hint="eastAsia"/>
          <w:b/>
          <w:bCs/>
          <w:sz w:val="28"/>
          <w:szCs w:val="28"/>
        </w:rPr>
        <w:lastRenderedPageBreak/>
        <w:t>6.10.3流程说明</w:t>
      </w:r>
      <w:bookmarkEnd w:id="580"/>
    </w:p>
    <w:tbl>
      <w:tblPr>
        <w:tblW w:w="888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601"/>
        <w:gridCol w:w="1100"/>
        <w:gridCol w:w="1464"/>
        <w:gridCol w:w="607"/>
        <w:gridCol w:w="3672"/>
        <w:gridCol w:w="1436"/>
      </w:tblGrid>
      <w:tr w:rsidR="001F461B">
        <w:trPr>
          <w:trHeight w:val="229"/>
          <w:tblHeader/>
          <w:jc w:val="center"/>
        </w:trPr>
        <w:tc>
          <w:tcPr>
            <w:tcW w:w="60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编号</w:t>
            </w:r>
          </w:p>
        </w:tc>
        <w:tc>
          <w:tcPr>
            <w:tcW w:w="110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流程步骤</w:t>
            </w:r>
          </w:p>
        </w:tc>
        <w:tc>
          <w:tcPr>
            <w:tcW w:w="14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控制编号</w:t>
            </w:r>
          </w:p>
        </w:tc>
        <w:tc>
          <w:tcPr>
            <w:tcW w:w="367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流程步骤描述</w:t>
            </w:r>
          </w:p>
        </w:tc>
        <w:tc>
          <w:tcPr>
            <w:tcW w:w="14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01</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制订出入、库计划</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相关部门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C01</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相关部门根据需要制定出、入库计划。</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出、入库计划</w:t>
            </w:r>
          </w:p>
        </w:tc>
      </w:tr>
      <w:tr w:rsidR="001F461B">
        <w:trPr>
          <w:trHeight w:val="1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02</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通知</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相关部门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C02</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根据出、入库计划通知库房出、入库。</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制作出、入库单据</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C03</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库管收到通知后，制作出、入库单据，并报库管审核。</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left"/>
              <w:rPr>
                <w:rFonts w:ascii="宋体" w:hAnsi="宋体" w:cs="宋体"/>
                <w:szCs w:val="21"/>
              </w:rPr>
            </w:pPr>
            <w:r>
              <w:rPr>
                <w:rFonts w:ascii="宋体" w:hAnsi="宋体" w:cs="宋体" w:hint="eastAsia"/>
                <w:szCs w:val="21"/>
              </w:rPr>
              <w:t>出、入库单据</w:t>
            </w:r>
          </w:p>
        </w:tc>
      </w:tr>
      <w:tr w:rsidR="001F461B">
        <w:trPr>
          <w:trHeight w:val="310"/>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04</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审核签字</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C04</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库管对出、入库单据进行审核，审核通过后根据出、入库要求分别报市场管理部、后勤管理部审核。</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05</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审核签字</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市场管理部/部长</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C05</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市场管理部部长对入库单据进行审核签字。</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06</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审核签字</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后勤管理部/部长</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C05</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后勤管理部部长对出库单据进行审核签字。</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310"/>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07</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审核单据</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C06</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pacing w:before="0" w:beforeAutospacing="0" w:after="0" w:afterAutospacing="0" w:line="360" w:lineRule="auto"/>
              <w:contextualSpacing/>
              <w:rPr>
                <w:rFonts w:eastAsiaTheme="minorEastAsia"/>
                <w:kern w:val="2"/>
                <w:sz w:val="21"/>
                <w:szCs w:val="21"/>
              </w:rPr>
            </w:pPr>
            <w:r>
              <w:rPr>
                <w:rFonts w:eastAsiaTheme="minorEastAsia" w:hint="eastAsia"/>
                <w:kern w:val="2"/>
                <w:sz w:val="21"/>
                <w:szCs w:val="21"/>
              </w:rPr>
              <w:t>库管对单据手续是否齐全进行审核，单据不齐全返回相关部门。</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1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08</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出、入库</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C07</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库管办理出、入库手续。</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09</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登记入账</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C08</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库房记账员及库管员根据出库单登记库存明细账和实物登记簿。</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1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10</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盘点</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10</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w:t>
            </w:r>
            <w:r>
              <w:rPr>
                <w:rFonts w:ascii="宋体" w:hAnsi="宋体" w:cs="宋体" w:hint="eastAsia"/>
                <w:szCs w:val="21"/>
                <w:lang w:val="en-GB"/>
              </w:rPr>
              <w:t>进行盘点。</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11</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核对</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11</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盘点后将实物与本部门账进行核对，核对无误后报</w:t>
            </w:r>
            <w:r>
              <w:rPr>
                <w:rFonts w:ascii="宋体" w:hAnsi="宋体" w:cs="宋体" w:hint="eastAsia"/>
                <w:szCs w:val="21"/>
              </w:rPr>
              <w:t>资金管理部</w:t>
            </w:r>
            <w:r>
              <w:rPr>
                <w:rFonts w:ascii="宋体" w:hAnsi="宋体" w:cs="宋体" w:hint="eastAsia"/>
                <w:szCs w:val="21"/>
                <w:lang w:val="en-GB"/>
              </w:rPr>
              <w:t>进行核对。</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4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12</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汇总、报账</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12</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后勤管理部每月汇总《耗材收发存统计表》、《即开票库房月统计表》《盘库表》</w:t>
            </w:r>
            <w:r>
              <w:rPr>
                <w:rFonts w:ascii="宋体" w:hAnsi="宋体" w:cs="宋体" w:hint="eastAsia"/>
                <w:szCs w:val="21"/>
                <w:lang w:val="en-GB"/>
              </w:rPr>
              <w:t>将账报给资金管理部进行核对。</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left"/>
              <w:rPr>
                <w:rFonts w:ascii="宋体" w:hAnsi="宋体" w:cs="宋体"/>
                <w:szCs w:val="21"/>
              </w:rPr>
            </w:pPr>
            <w:r>
              <w:rPr>
                <w:rFonts w:ascii="宋体" w:hAnsi="宋体" w:cs="宋体" w:hint="eastAsia"/>
                <w:szCs w:val="21"/>
              </w:rPr>
              <w:t>《耗材收发存统计表》、《即开票库房月统计表》《盘库表》</w:t>
            </w: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szCs w:val="21"/>
              </w:rPr>
              <w:t>13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核对</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资金管理部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13</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每个月</w:t>
            </w:r>
            <w:r>
              <w:rPr>
                <w:rFonts w:ascii="宋体" w:hAnsi="宋体" w:cs="宋体" w:hint="eastAsia"/>
                <w:szCs w:val="21"/>
              </w:rPr>
              <w:t>资金管理部</w:t>
            </w:r>
            <w:r>
              <w:rPr>
                <w:rFonts w:ascii="宋体" w:hAnsi="宋体" w:cs="宋体" w:hint="eastAsia"/>
                <w:szCs w:val="21"/>
                <w:lang w:val="en-GB"/>
              </w:rPr>
              <w:t>与</w:t>
            </w:r>
            <w:r>
              <w:rPr>
                <w:rFonts w:ascii="宋体" w:hAnsi="宋体" w:cs="宋体" w:hint="eastAsia"/>
                <w:szCs w:val="21"/>
              </w:rPr>
              <w:t>后勤管理部</w:t>
            </w:r>
            <w:r>
              <w:rPr>
                <w:rFonts w:ascii="宋体" w:hAnsi="宋体" w:cs="宋体" w:hint="eastAsia"/>
                <w:szCs w:val="21"/>
                <w:lang w:val="en-GB"/>
              </w:rPr>
              <w:t>进行账账核对。</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1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szCs w:val="21"/>
              </w:rPr>
              <w:t>14</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记账</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资金管理部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14</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核对无误后</w:t>
            </w:r>
            <w:r>
              <w:rPr>
                <w:rFonts w:ascii="宋体" w:hAnsi="宋体" w:cs="宋体" w:hint="eastAsia"/>
                <w:szCs w:val="21"/>
              </w:rPr>
              <w:t>资金管理部</w:t>
            </w:r>
            <w:r>
              <w:rPr>
                <w:rFonts w:ascii="宋体" w:hAnsi="宋体" w:cs="宋体" w:hint="eastAsia"/>
                <w:szCs w:val="21"/>
                <w:lang w:val="en-GB"/>
              </w:rPr>
              <w:t>进行账务处理。</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189"/>
          <w:jc w:val="center"/>
        </w:trPr>
        <w:tc>
          <w:tcPr>
            <w:tcW w:w="88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1" w:name="_Toc10869"/>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bookmarkStart w:id="582" w:name="_Toc6679"/>
      <w:bookmarkEnd w:id="581"/>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3" w:name="_Toc4698"/>
      <w:r>
        <w:rPr>
          <w:rFonts w:asciiTheme="minorEastAsia" w:hAnsiTheme="minorEastAsia" w:cstheme="minorEastAsia" w:hint="eastAsia"/>
          <w:b/>
          <w:bCs/>
          <w:color w:val="000000"/>
          <w:kern w:val="0"/>
          <w:sz w:val="24"/>
          <w:szCs w:val="24"/>
        </w:rPr>
        <w:lastRenderedPageBreak/>
        <w:t>6.10.4权限指引表</w:t>
      </w:r>
      <w:bookmarkEnd w:id="583"/>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775"/>
        <w:gridCol w:w="1763"/>
        <w:gridCol w:w="2993"/>
        <w:gridCol w:w="1888"/>
        <w:gridCol w:w="1492"/>
        <w:gridCol w:w="2302"/>
      </w:tblGrid>
      <w:tr w:rsidR="001F461B">
        <w:trPr>
          <w:trHeight w:val="396"/>
        </w:trPr>
        <w:tc>
          <w:tcPr>
            <w:tcW w:w="1961"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77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1763"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rPr>
              <w:t>相关部门</w:t>
            </w:r>
          </w:p>
        </w:tc>
        <w:tc>
          <w:tcPr>
            <w:tcW w:w="2993"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rPr>
              <w:t>库房</w:t>
            </w:r>
          </w:p>
        </w:tc>
        <w:tc>
          <w:tcPr>
            <w:tcW w:w="3380" w:type="dxa"/>
            <w:gridSpan w:val="2"/>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rPr>
              <w:t>后勤管理部</w:t>
            </w:r>
          </w:p>
        </w:tc>
        <w:tc>
          <w:tcPr>
            <w:tcW w:w="230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rPr>
              <w:t>市场管理部</w:t>
            </w:r>
          </w:p>
        </w:tc>
      </w:tr>
      <w:tr w:rsidR="001F461B">
        <w:trPr>
          <w:trHeight w:val="144"/>
        </w:trPr>
        <w:tc>
          <w:tcPr>
            <w:tcW w:w="1961" w:type="dxa"/>
            <w:vMerge/>
            <w:shd w:val="clear" w:color="auto" w:fill="E6E6E6"/>
            <w:vAlign w:val="center"/>
          </w:tcPr>
          <w:p w:rsidR="001F461B" w:rsidRDefault="001F461B">
            <w:pPr>
              <w:jc w:val="center"/>
              <w:rPr>
                <w:rFonts w:ascii="宋体" w:hAnsi="宋体" w:cs="宋体"/>
                <w:b/>
                <w:bCs/>
                <w:szCs w:val="21"/>
                <w:lang w:val="en-GB"/>
              </w:rPr>
            </w:pPr>
          </w:p>
        </w:tc>
        <w:tc>
          <w:tcPr>
            <w:tcW w:w="1775" w:type="dxa"/>
            <w:vMerge/>
            <w:shd w:val="clear" w:color="auto" w:fill="E6E6E6"/>
            <w:vAlign w:val="center"/>
          </w:tcPr>
          <w:p w:rsidR="001F461B" w:rsidRDefault="001F461B">
            <w:pPr>
              <w:jc w:val="center"/>
              <w:rPr>
                <w:rFonts w:ascii="宋体" w:hAnsi="宋体" w:cs="宋体"/>
                <w:b/>
                <w:bCs/>
                <w:szCs w:val="21"/>
                <w:lang w:val="en-GB"/>
              </w:rPr>
            </w:pPr>
          </w:p>
        </w:tc>
        <w:tc>
          <w:tcPr>
            <w:tcW w:w="1763"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经办人</w:t>
            </w:r>
          </w:p>
        </w:tc>
        <w:tc>
          <w:tcPr>
            <w:tcW w:w="2993"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库管</w:t>
            </w:r>
          </w:p>
        </w:tc>
        <w:tc>
          <w:tcPr>
            <w:tcW w:w="1888"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经办人</w:t>
            </w:r>
          </w:p>
        </w:tc>
        <w:tc>
          <w:tcPr>
            <w:tcW w:w="1492"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部长</w:t>
            </w:r>
          </w:p>
        </w:tc>
        <w:tc>
          <w:tcPr>
            <w:tcW w:w="2302"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部长</w:t>
            </w:r>
          </w:p>
        </w:tc>
      </w:tr>
      <w:tr w:rsidR="001F461B">
        <w:trPr>
          <w:trHeight w:val="604"/>
        </w:trPr>
        <w:tc>
          <w:tcPr>
            <w:tcW w:w="1961"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ZCKZ.10</w:t>
            </w:r>
            <w:r>
              <w:rPr>
                <w:rFonts w:ascii="宋体" w:hAnsi="宋体" w:cs="宋体" w:hint="eastAsia"/>
                <w:color w:val="000000"/>
                <w:szCs w:val="21"/>
                <w:lang w:val="en-GB"/>
              </w:rPr>
              <w:t>资产控制</w:t>
            </w:r>
          </w:p>
        </w:tc>
        <w:tc>
          <w:tcPr>
            <w:tcW w:w="177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资产清查</w:t>
            </w:r>
          </w:p>
        </w:tc>
        <w:tc>
          <w:tcPr>
            <w:tcW w:w="1763"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制定出入库计划、通知</w:t>
            </w:r>
          </w:p>
        </w:tc>
        <w:tc>
          <w:tcPr>
            <w:tcW w:w="2993"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制作出入库单据、审核签字、出入库、登记入账</w:t>
            </w:r>
          </w:p>
        </w:tc>
        <w:tc>
          <w:tcPr>
            <w:tcW w:w="1888"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盘点、核对、汇总、报账</w:t>
            </w:r>
          </w:p>
        </w:tc>
        <w:tc>
          <w:tcPr>
            <w:tcW w:w="1492"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审核签字</w:t>
            </w:r>
          </w:p>
        </w:tc>
        <w:tc>
          <w:tcPr>
            <w:tcW w:w="2302"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审核签字</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4" w:name="_Toc10307"/>
      <w:r>
        <w:rPr>
          <w:rFonts w:asciiTheme="minorEastAsia" w:hAnsiTheme="minorEastAsia" w:cstheme="minorEastAsia" w:hint="eastAsia"/>
          <w:b/>
          <w:bCs/>
          <w:color w:val="000000"/>
          <w:kern w:val="0"/>
          <w:sz w:val="24"/>
          <w:szCs w:val="24"/>
        </w:rPr>
        <w:t>6.10.5风险控制矩阵</w:t>
      </w:r>
      <w:bookmarkEnd w:id="582"/>
      <w:bookmarkEnd w:id="584"/>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1"/>
        <w:gridCol w:w="1470"/>
        <w:gridCol w:w="531"/>
        <w:gridCol w:w="1689"/>
        <w:gridCol w:w="474"/>
        <w:gridCol w:w="476"/>
        <w:gridCol w:w="466"/>
        <w:gridCol w:w="488"/>
        <w:gridCol w:w="427"/>
        <w:gridCol w:w="427"/>
        <w:gridCol w:w="560"/>
        <w:gridCol w:w="2652"/>
        <w:gridCol w:w="475"/>
        <w:gridCol w:w="519"/>
        <w:gridCol w:w="562"/>
        <w:gridCol w:w="427"/>
        <w:gridCol w:w="1117"/>
        <w:gridCol w:w="883"/>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652" w:type="dxa"/>
            <w:vMerge/>
            <w:shd w:val="clear" w:color="auto" w:fill="E6E6E6"/>
            <w:vAlign w:val="center"/>
          </w:tcPr>
          <w:p w:rsidR="001F461B" w:rsidRDefault="001F461B">
            <w:pPr>
              <w:jc w:val="center"/>
              <w:rPr>
                <w:rFonts w:ascii="宋体" w:hAnsi="宋体"/>
                <w:b/>
                <w:bCs/>
                <w:szCs w:val="21"/>
                <w:lang w:val="en-GB"/>
              </w:rPr>
            </w:pPr>
          </w:p>
        </w:tc>
        <w:tc>
          <w:tcPr>
            <w:tcW w:w="47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51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17"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88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825"/>
          <w:jc w:val="center"/>
        </w:trPr>
        <w:tc>
          <w:tcPr>
            <w:tcW w:w="531"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T01</w:t>
            </w:r>
          </w:p>
        </w:tc>
        <w:tc>
          <w:tcPr>
            <w:tcW w:w="1470" w:type="dxa"/>
            <w:vAlign w:val="center"/>
          </w:tcPr>
          <w:p w:rsidR="001F461B" w:rsidRDefault="00447809">
            <w:pPr>
              <w:jc w:val="left"/>
              <w:rPr>
                <w:rFonts w:ascii="宋体" w:hAnsi="宋体"/>
                <w:color w:val="000000"/>
                <w:szCs w:val="21"/>
              </w:rPr>
            </w:pPr>
            <w:r>
              <w:rPr>
                <w:rFonts w:ascii="宋体" w:hAnsi="宋体" w:hint="eastAsia"/>
                <w:color w:val="000000"/>
                <w:szCs w:val="21"/>
              </w:rPr>
              <w:t>验收手续完整、规范。</w:t>
            </w:r>
          </w:p>
        </w:tc>
        <w:tc>
          <w:tcPr>
            <w:tcW w:w="531"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R01</w:t>
            </w:r>
          </w:p>
        </w:tc>
        <w:tc>
          <w:tcPr>
            <w:tcW w:w="1689"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存货（含库存彩票）验收入库不当，导致存货数量或质量存在问题，造成中损失。</w:t>
            </w:r>
          </w:p>
        </w:tc>
        <w:tc>
          <w:tcPr>
            <w:tcW w:w="474"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66" w:type="dxa"/>
            <w:vAlign w:val="center"/>
          </w:tcPr>
          <w:p w:rsidR="001F461B" w:rsidRDefault="001F461B">
            <w:pPr>
              <w:spacing w:line="0" w:lineRule="atLeast"/>
              <w:jc w:val="left"/>
              <w:rPr>
                <w:rFonts w:ascii="宋体" w:hAnsi="宋体" w:cs="宋体"/>
                <w:color w:val="000000"/>
                <w:szCs w:val="21"/>
                <w:lang w:val="en-GB"/>
              </w:rPr>
            </w:pPr>
          </w:p>
        </w:tc>
        <w:tc>
          <w:tcPr>
            <w:tcW w:w="488"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1F461B">
            <w:pPr>
              <w:jc w:val="left"/>
              <w:rPr>
                <w:rFonts w:ascii="宋体" w:hAnsi="宋体" w:cs="宋体"/>
                <w:color w:val="000000"/>
                <w:szCs w:val="21"/>
                <w:lang w:val="en-GB"/>
              </w:rPr>
            </w:pPr>
          </w:p>
        </w:tc>
        <w:tc>
          <w:tcPr>
            <w:tcW w:w="427"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中等风险</w:t>
            </w:r>
          </w:p>
        </w:tc>
        <w:tc>
          <w:tcPr>
            <w:tcW w:w="560" w:type="dxa"/>
            <w:vAlign w:val="center"/>
          </w:tcPr>
          <w:p w:rsidR="001F461B" w:rsidRDefault="00447809">
            <w:pPr>
              <w:jc w:val="left"/>
              <w:rPr>
                <w:rFonts w:ascii="宋体" w:hAnsi="宋体" w:cs="宋体"/>
                <w:szCs w:val="21"/>
              </w:rPr>
            </w:pPr>
            <w:r>
              <w:rPr>
                <w:rFonts w:ascii="宋体" w:hAnsi="宋体" w:cs="宋体" w:hint="eastAsia"/>
                <w:szCs w:val="21"/>
              </w:rPr>
              <w:t>C01</w:t>
            </w:r>
          </w:p>
        </w:tc>
        <w:tc>
          <w:tcPr>
            <w:tcW w:w="2652"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rPr>
              <w:t>库管</w:t>
            </w:r>
            <w:r>
              <w:rPr>
                <w:rFonts w:ascii="宋体" w:hAnsi="宋体" w:cs="宋体" w:hint="eastAsia"/>
                <w:color w:val="000000"/>
                <w:szCs w:val="21"/>
                <w:lang w:val="en-GB"/>
              </w:rPr>
              <w:t>在到货后通知相关部门和供货方到场验收，对供货方不能到场的可进行缺席验收，其结果供货方必须承认；验收人员根据合同、交货单等进行验收，验收范围主要是品种、批次、数量和规格等事项。验收无误后，在验收单据上签字确认，仓库保管员组织入库，并在物资台账上予以记录。资金管理部每月根据有关部门提供的入库单统一做账务处理。</w:t>
            </w:r>
          </w:p>
        </w:tc>
        <w:tc>
          <w:tcPr>
            <w:tcW w:w="475"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一般控制</w:t>
            </w:r>
          </w:p>
        </w:tc>
        <w:tc>
          <w:tcPr>
            <w:tcW w:w="519"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事中</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rPr>
            </w:pPr>
            <w:r>
              <w:rPr>
                <w:rFonts w:ascii="宋体" w:hAnsi="宋体" w:cs="宋体" w:hint="eastAsia"/>
                <w:szCs w:val="21"/>
              </w:rPr>
              <w:t>随时</w:t>
            </w:r>
          </w:p>
        </w:tc>
        <w:tc>
          <w:tcPr>
            <w:tcW w:w="111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w:t>
            </w:r>
            <w:r>
              <w:rPr>
                <w:rFonts w:ascii="宋体" w:hAnsi="宋体" w:cs="宋体" w:hint="eastAsia"/>
                <w:szCs w:val="21"/>
              </w:rPr>
              <w:t>库房管理制度</w:t>
            </w:r>
            <w:r>
              <w:rPr>
                <w:rFonts w:ascii="宋体" w:hAnsi="宋体" w:cs="宋体" w:hint="eastAsia"/>
                <w:szCs w:val="21"/>
                <w:lang w:val="en-GB"/>
              </w:rPr>
              <w:t>》</w:t>
            </w:r>
          </w:p>
        </w:tc>
        <w:tc>
          <w:tcPr>
            <w:tcW w:w="883" w:type="dxa"/>
            <w:vAlign w:val="center"/>
          </w:tcPr>
          <w:p w:rsidR="001F461B" w:rsidRDefault="00447809">
            <w:pPr>
              <w:jc w:val="left"/>
              <w:rPr>
                <w:rFonts w:ascii="宋体" w:hAnsi="宋体"/>
                <w:szCs w:val="21"/>
              </w:rPr>
            </w:pPr>
            <w:r>
              <w:rPr>
                <w:rFonts w:ascii="宋体" w:hAnsi="宋体" w:hint="eastAsia"/>
                <w:szCs w:val="21"/>
              </w:rPr>
              <w:t>后勤管理部/库管</w:t>
            </w:r>
          </w:p>
        </w:tc>
      </w:tr>
      <w:tr w:rsidR="001F461B">
        <w:trPr>
          <w:trHeight w:val="2306"/>
          <w:jc w:val="center"/>
        </w:trPr>
        <w:tc>
          <w:tcPr>
            <w:tcW w:w="531"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T02</w:t>
            </w:r>
          </w:p>
        </w:tc>
        <w:tc>
          <w:tcPr>
            <w:tcW w:w="1470" w:type="dxa"/>
            <w:vAlign w:val="center"/>
          </w:tcPr>
          <w:p w:rsidR="001F461B" w:rsidRDefault="00447809">
            <w:pPr>
              <w:jc w:val="left"/>
              <w:rPr>
                <w:rFonts w:ascii="宋体" w:hAnsi="宋体"/>
                <w:color w:val="000000"/>
                <w:szCs w:val="21"/>
              </w:rPr>
            </w:pPr>
            <w:r>
              <w:rPr>
                <w:rFonts w:ascii="宋体" w:hAnsi="宋体" w:hint="eastAsia"/>
                <w:color w:val="000000"/>
                <w:szCs w:val="21"/>
              </w:rPr>
              <w:t>严格执行审批手续。</w:t>
            </w:r>
          </w:p>
        </w:tc>
        <w:tc>
          <w:tcPr>
            <w:tcW w:w="531"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R02</w:t>
            </w:r>
          </w:p>
        </w:tc>
        <w:tc>
          <w:tcPr>
            <w:tcW w:w="1689"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存货（含库存彩票）领用未经适当审批，导致资产流失、管理混乱，造成经济损失。</w:t>
            </w:r>
          </w:p>
        </w:tc>
        <w:tc>
          <w:tcPr>
            <w:tcW w:w="474"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66" w:type="dxa"/>
            <w:vAlign w:val="center"/>
          </w:tcPr>
          <w:p w:rsidR="001F461B" w:rsidRDefault="001F461B">
            <w:pPr>
              <w:spacing w:line="0" w:lineRule="atLeast"/>
              <w:jc w:val="left"/>
              <w:rPr>
                <w:rFonts w:ascii="宋体" w:hAnsi="宋体" w:cs="宋体"/>
                <w:color w:val="000000"/>
                <w:szCs w:val="21"/>
                <w:lang w:val="en-GB"/>
              </w:rPr>
            </w:pPr>
          </w:p>
        </w:tc>
        <w:tc>
          <w:tcPr>
            <w:tcW w:w="488"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1F461B">
            <w:pPr>
              <w:spacing w:line="0" w:lineRule="atLeast"/>
              <w:jc w:val="left"/>
              <w:rPr>
                <w:rFonts w:ascii="宋体" w:hAnsi="宋体" w:cs="宋体"/>
                <w:color w:val="000000"/>
                <w:szCs w:val="21"/>
                <w:lang w:val="en-GB"/>
              </w:rPr>
            </w:pPr>
          </w:p>
        </w:tc>
        <w:tc>
          <w:tcPr>
            <w:tcW w:w="427" w:type="dxa"/>
            <w:vAlign w:val="center"/>
          </w:tcPr>
          <w:p w:rsidR="001F461B" w:rsidRDefault="001F461B">
            <w:pPr>
              <w:jc w:val="left"/>
              <w:rPr>
                <w:rFonts w:ascii="宋体" w:hAnsi="宋体" w:cs="宋体"/>
                <w:color w:val="000000"/>
                <w:szCs w:val="21"/>
                <w:lang w:val="en-GB"/>
              </w:rPr>
            </w:pPr>
          </w:p>
        </w:tc>
        <w:tc>
          <w:tcPr>
            <w:tcW w:w="560" w:type="dxa"/>
            <w:vAlign w:val="center"/>
          </w:tcPr>
          <w:p w:rsidR="001F461B" w:rsidRDefault="00447809">
            <w:pPr>
              <w:jc w:val="left"/>
              <w:rPr>
                <w:rFonts w:ascii="宋体" w:hAnsi="宋体" w:cs="宋体"/>
                <w:szCs w:val="21"/>
              </w:rPr>
            </w:pPr>
            <w:r>
              <w:rPr>
                <w:rFonts w:ascii="宋体" w:hAnsi="宋体" w:cs="宋体" w:hint="eastAsia"/>
                <w:szCs w:val="21"/>
              </w:rPr>
              <w:t>C07</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color w:val="000000"/>
                <w:szCs w:val="21"/>
                <w:lang w:val="en-GB"/>
              </w:rPr>
              <w:t>由使用部门或单位领用人填写领货单，经审批后，</w:t>
            </w:r>
            <w:r>
              <w:rPr>
                <w:rFonts w:ascii="宋体" w:hAnsi="宋体" w:cs="宋体" w:hint="eastAsia"/>
                <w:color w:val="000000"/>
                <w:szCs w:val="21"/>
              </w:rPr>
              <w:t>库管</w:t>
            </w:r>
            <w:r>
              <w:rPr>
                <w:rFonts w:ascii="宋体" w:hAnsi="宋体" w:cs="宋体" w:hint="eastAsia"/>
                <w:color w:val="000000"/>
                <w:szCs w:val="21"/>
                <w:lang w:val="en-GB"/>
              </w:rPr>
              <w:t>据此发出货物，同时登记出库书面台账。月底，资金管理部统一根据有关部门提供的出库单进行账务处理。</w:t>
            </w:r>
          </w:p>
        </w:tc>
        <w:tc>
          <w:tcPr>
            <w:tcW w:w="475"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rPr>
              <w:t>一般控制</w:t>
            </w:r>
          </w:p>
        </w:tc>
        <w:tc>
          <w:tcPr>
            <w:tcW w:w="519"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rPr>
              <w:t>事中</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rPr>
              <w:t>随时</w:t>
            </w:r>
          </w:p>
        </w:tc>
        <w:tc>
          <w:tcPr>
            <w:tcW w:w="111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w:t>
            </w:r>
            <w:r>
              <w:rPr>
                <w:rFonts w:ascii="宋体" w:hAnsi="宋体" w:cs="宋体" w:hint="eastAsia"/>
                <w:szCs w:val="21"/>
              </w:rPr>
              <w:t>库房管理制度</w:t>
            </w:r>
            <w:r>
              <w:rPr>
                <w:rFonts w:ascii="宋体" w:hAnsi="宋体" w:cs="宋体" w:hint="eastAsia"/>
                <w:szCs w:val="21"/>
                <w:lang w:val="en-GB"/>
              </w:rPr>
              <w:t>》</w:t>
            </w:r>
          </w:p>
        </w:tc>
        <w:tc>
          <w:tcPr>
            <w:tcW w:w="883" w:type="dxa"/>
            <w:vAlign w:val="center"/>
          </w:tcPr>
          <w:p w:rsidR="001F461B" w:rsidRDefault="00447809">
            <w:pPr>
              <w:jc w:val="left"/>
              <w:rPr>
                <w:rFonts w:ascii="宋体" w:hAnsi="宋体" w:cs="宋体"/>
                <w:szCs w:val="21"/>
              </w:rPr>
            </w:pPr>
            <w:r>
              <w:rPr>
                <w:rFonts w:ascii="宋体" w:hAnsi="宋体" w:cs="宋体" w:hint="eastAsia"/>
                <w:szCs w:val="21"/>
              </w:rPr>
              <w:t>后勤管理部/库管</w:t>
            </w:r>
          </w:p>
        </w:tc>
      </w:tr>
    </w:tbl>
    <w:p w:rsidR="001F461B" w:rsidRDefault="001F461B">
      <w:pPr>
        <w:rPr>
          <w:color w:val="FF0000"/>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5" w:name="_Toc18588"/>
      <w:bookmarkStart w:id="586" w:name="_Toc31790"/>
      <w:r>
        <w:rPr>
          <w:rFonts w:asciiTheme="minorEastAsia" w:hAnsiTheme="minorEastAsia" w:cstheme="minorEastAsia" w:hint="eastAsia"/>
          <w:b/>
          <w:bCs/>
          <w:color w:val="000000"/>
          <w:kern w:val="0"/>
          <w:sz w:val="24"/>
          <w:szCs w:val="24"/>
        </w:rPr>
        <w:t>6.11资产控制—</w:t>
      </w:r>
      <w:bookmarkEnd w:id="585"/>
      <w:r>
        <w:rPr>
          <w:rFonts w:asciiTheme="minorEastAsia" w:hAnsiTheme="minorEastAsia" w:cstheme="minorEastAsia" w:hint="eastAsia"/>
          <w:b/>
          <w:bCs/>
          <w:color w:val="000000"/>
          <w:kern w:val="0"/>
          <w:sz w:val="24"/>
          <w:szCs w:val="24"/>
        </w:rPr>
        <w:t>即开票出入库流程</w:t>
      </w:r>
      <w:bookmarkEnd w:id="586"/>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7" w:name="_Toc31241"/>
      <w:bookmarkStart w:id="588" w:name="_Toc23082"/>
      <w:r>
        <w:rPr>
          <w:rFonts w:asciiTheme="minorEastAsia" w:hAnsiTheme="minorEastAsia" w:cstheme="minorEastAsia" w:hint="eastAsia"/>
          <w:b/>
          <w:bCs/>
          <w:color w:val="000000"/>
          <w:kern w:val="0"/>
          <w:sz w:val="24"/>
          <w:szCs w:val="24"/>
        </w:rPr>
        <w:t>6.11.1流程基本信息</w:t>
      </w:r>
      <w:bookmarkEnd w:id="587"/>
      <w:bookmarkEnd w:id="588"/>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即开票出入库流程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即开票出入库流程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szCs w:val="21"/>
              </w:rPr>
              <w:t>ZCKZ.</w:t>
            </w:r>
            <w:r>
              <w:rPr>
                <w:rFonts w:ascii="宋体" w:eastAsia="宋体" w:hAnsi="宋体" w:cs="宋体" w:hint="eastAsia"/>
                <w:szCs w:val="21"/>
              </w:rPr>
              <w:t>11</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后勤管理部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szCs w:val="21"/>
              </w:rPr>
              <w:t>市场管理部</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库房管理员</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出入库</w:t>
            </w:r>
            <w:r>
              <w:rPr>
                <w:rFonts w:ascii="宋体" w:eastAsia="宋体" w:hAnsi="宋体" w:cs="宋体"/>
                <w:szCs w:val="21"/>
              </w:rPr>
              <w:t>的管理</w:t>
            </w:r>
            <w:r>
              <w:rPr>
                <w:rFonts w:ascii="宋体" w:eastAsia="宋体" w:hAnsi="宋体" w:cs="宋体" w:hint="eastAsia"/>
                <w:szCs w:val="21"/>
              </w:rPr>
              <w:t>控制，旨在保证出入库的合规性、安全性。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.本流程主要对出入库过程进行描述，适用于出入库的管控。</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流程起点：库房检查库存数量</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流程终点：库房完成出库作业</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9" w:name="_Toc8948"/>
      <w:r>
        <w:rPr>
          <w:rFonts w:asciiTheme="minorEastAsia" w:hAnsiTheme="minorEastAsia" w:cstheme="minorEastAsia" w:hint="eastAsia"/>
          <w:b/>
          <w:bCs/>
          <w:color w:val="000000"/>
          <w:kern w:val="0"/>
          <w:sz w:val="24"/>
          <w:szCs w:val="24"/>
        </w:rPr>
        <w:t>6.11.2流程图</w:t>
      </w:r>
      <w:bookmarkEnd w:id="589"/>
    </w:p>
    <w:p w:rsidR="001F461B" w:rsidRDefault="001F461B">
      <w:pPr>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r>
        <w:object w:dxaOrig="7622" w:dyaOrig="17224">
          <v:shape id="_x0000_i1041" type="#_x0000_t75" style="width:502pt;height:646pt" o:ole="">
            <v:imagedata r:id="rId44" o:title=""/>
          </v:shape>
          <o:OLEObject Type="Embed" ProgID="Visio.Drawing.15" ShapeID="_x0000_i1041" DrawAspect="Content" ObjectID="_1596784041" r:id="rId45"/>
        </w:object>
      </w:r>
    </w:p>
    <w:p w:rsidR="001F461B" w:rsidRDefault="00447809">
      <w:pPr>
        <w:pStyle w:val="2"/>
        <w:spacing w:line="240" w:lineRule="auto"/>
      </w:pPr>
      <w:bookmarkStart w:id="590" w:name="_Toc18374"/>
      <w:bookmarkStart w:id="591" w:name="_Toc4235"/>
      <w:r>
        <w:rPr>
          <w:rFonts w:asciiTheme="minorEastAsia" w:eastAsiaTheme="minorEastAsia" w:hAnsiTheme="minorEastAsia" w:cstheme="minorEastAsia" w:hint="eastAsia"/>
          <w:sz w:val="24"/>
          <w:szCs w:val="24"/>
        </w:rPr>
        <w:t>6.11.3流程说明</w:t>
      </w:r>
      <w:bookmarkEnd w:id="590"/>
      <w:bookmarkEnd w:id="591"/>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检查库存量</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库房/库管</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库房根据库存量状况，及时将库房内达到库存警戒线的短缺票种通知市场管理部。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szCs w:val="21"/>
              </w:rPr>
              <w:t>制定即开票入库计划</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市场管理部根据即开票库存情况、市场情况，营销计划等制定即开票入库计划。市场管理部根据入库计划制定入库通知单，通知库房入库，入库通知单需市场管理部签字、盖章。</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bCs/>
                <w:szCs w:val="21"/>
              </w:rPr>
            </w:pPr>
            <w:r>
              <w:rPr>
                <w:rFonts w:ascii="宋体" w:cs="宋体" w:hint="eastAsia"/>
                <w:bCs/>
                <w:szCs w:val="21"/>
              </w:rPr>
              <w:t>入库通知单</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查看库存容量、确定入库时间</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库房/负责人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库房接到入库通知单后，查看库房空间容量，确定入库时间，并通知市场管理部。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szCs w:val="21"/>
              </w:rPr>
              <w:t>入库</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库房</w:t>
            </w:r>
            <w:r>
              <w:rPr>
                <w:rFonts w:ascii="宋体" w:cs="宋体" w:hint="eastAsia"/>
                <w:szCs w:val="21"/>
              </w:rPr>
              <w:t>/库管</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库房进行入库作业，核对实物入库与入库通知单信息相符后，制定入库单（信息不符通知市场管理部），做到账物相符，入库单需市场管理部、库房负责人，库管签字，入库完毕。</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入库单</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制定出库计划</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市场管理部制定出库计划。市场管理部根据区县申请制定出库通知单，通知库房出库，出库通知单需市场管理部签字盖章。</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cs="宋体" w:hint="eastAsia"/>
                <w:bCs/>
                <w:szCs w:val="21"/>
              </w:rPr>
              <w:t>出库通知单</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确定出库时间</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库房/负责人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bCs/>
                <w:szCs w:val="21"/>
              </w:rPr>
              <w:t>库房负责人接到出库通知单后，确定出库时间。</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完成出库作业</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库房/库管</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库管人员严格按照出库通知单信息制定出库单。完成出库作业。出库单需库房负责人、库管、区县管理人员签字、盖章，出库完毕。订单中心处理网点订单，完成订单出库。</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bCs/>
                <w:szCs w:val="21"/>
              </w:rPr>
              <w:t>出库单</w:t>
            </w:r>
            <w:r>
              <w:rPr>
                <w:rFonts w:ascii="宋体" w:hint="eastAsia"/>
                <w:bCs/>
                <w:szCs w:val="21"/>
              </w:rPr>
              <w:t>、网点订单出库单</w:t>
            </w: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92" w:name="_Toc31724"/>
      <w:bookmarkStart w:id="593" w:name="_Toc24405"/>
      <w:r>
        <w:rPr>
          <w:rFonts w:asciiTheme="minorEastAsia" w:hAnsiTheme="minorEastAsia" w:cstheme="minorEastAsia" w:hint="eastAsia"/>
          <w:b/>
          <w:bCs/>
          <w:color w:val="000000"/>
          <w:kern w:val="0"/>
          <w:sz w:val="24"/>
          <w:szCs w:val="24"/>
        </w:rPr>
        <w:t>6.11.4权限指引表</w:t>
      </w:r>
      <w:bookmarkEnd w:id="592"/>
      <w:bookmarkEnd w:id="593"/>
    </w:p>
    <w:tbl>
      <w:tblPr>
        <w:tblW w:w="9630" w:type="dxa"/>
        <w:tblInd w:w="-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96"/>
        <w:gridCol w:w="1658"/>
        <w:gridCol w:w="2040"/>
        <w:gridCol w:w="1816"/>
        <w:gridCol w:w="1620"/>
      </w:tblGrid>
      <w:tr w:rsidR="001F461B">
        <w:trPr>
          <w:trHeight w:val="312"/>
        </w:trPr>
        <w:tc>
          <w:tcPr>
            <w:tcW w:w="249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65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040"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c>
          <w:tcPr>
            <w:tcW w:w="3436"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库房</w:t>
            </w:r>
          </w:p>
        </w:tc>
      </w:tr>
      <w:tr w:rsidR="001F461B">
        <w:trPr>
          <w:trHeight w:val="312"/>
        </w:trPr>
        <w:tc>
          <w:tcPr>
            <w:tcW w:w="2496" w:type="dxa"/>
            <w:vMerge/>
            <w:shd w:val="clear" w:color="auto" w:fill="E6E6E6"/>
            <w:vAlign w:val="center"/>
          </w:tcPr>
          <w:p w:rsidR="001F461B" w:rsidRDefault="001F461B">
            <w:pPr>
              <w:jc w:val="center"/>
              <w:rPr>
                <w:rFonts w:ascii="宋体" w:eastAsia="宋体" w:hAnsi="宋体" w:cs="Times New Roman"/>
                <w:b/>
                <w:bCs/>
                <w:szCs w:val="21"/>
              </w:rPr>
            </w:pPr>
          </w:p>
        </w:tc>
        <w:tc>
          <w:tcPr>
            <w:tcW w:w="1658" w:type="dxa"/>
            <w:vMerge/>
            <w:shd w:val="clear" w:color="auto" w:fill="E6E6E6"/>
            <w:vAlign w:val="center"/>
          </w:tcPr>
          <w:p w:rsidR="001F461B" w:rsidRDefault="001F461B">
            <w:pPr>
              <w:jc w:val="center"/>
              <w:rPr>
                <w:rFonts w:ascii="宋体" w:eastAsia="宋体" w:hAnsi="宋体" w:cs="Times New Roman"/>
                <w:b/>
                <w:bCs/>
                <w:szCs w:val="21"/>
              </w:rPr>
            </w:pPr>
          </w:p>
        </w:tc>
        <w:tc>
          <w:tcPr>
            <w:tcW w:w="2040" w:type="dxa"/>
            <w:vMerge/>
            <w:shd w:val="clear" w:color="auto" w:fill="E6E6E6"/>
            <w:vAlign w:val="center"/>
          </w:tcPr>
          <w:p w:rsidR="001F461B" w:rsidRDefault="001F461B">
            <w:pPr>
              <w:jc w:val="center"/>
              <w:rPr>
                <w:rFonts w:ascii="宋体" w:eastAsia="宋体" w:hAnsi="宋体" w:cs="Times New Roman"/>
                <w:b/>
                <w:bCs/>
                <w:szCs w:val="21"/>
              </w:rPr>
            </w:pPr>
          </w:p>
        </w:tc>
        <w:tc>
          <w:tcPr>
            <w:tcW w:w="181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62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库管</w:t>
            </w:r>
          </w:p>
        </w:tc>
      </w:tr>
      <w:tr w:rsidR="001F461B">
        <w:trPr>
          <w:trHeight w:val="862"/>
        </w:trPr>
        <w:tc>
          <w:tcPr>
            <w:tcW w:w="2496"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KZ.11</w:t>
            </w:r>
            <w:r>
              <w:rPr>
                <w:rFonts w:ascii="宋体" w:eastAsia="宋体" w:hAnsi="宋体" w:cs="宋体" w:hint="eastAsia"/>
                <w:szCs w:val="21"/>
              </w:rPr>
              <w:t>出入库流程</w:t>
            </w:r>
          </w:p>
        </w:tc>
        <w:tc>
          <w:tcPr>
            <w:tcW w:w="16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即开票的出入库</w:t>
            </w:r>
          </w:p>
        </w:tc>
        <w:tc>
          <w:tcPr>
            <w:tcW w:w="20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制定入库、出库计划</w:t>
            </w:r>
          </w:p>
        </w:tc>
        <w:tc>
          <w:tcPr>
            <w:tcW w:w="1816" w:type="dxa"/>
            <w:vAlign w:val="center"/>
          </w:tcPr>
          <w:p w:rsidR="001F461B" w:rsidRDefault="00447809">
            <w:pPr>
              <w:jc w:val="center"/>
              <w:rPr>
                <w:rFonts w:ascii="宋体" w:cs="宋体"/>
                <w:szCs w:val="21"/>
              </w:rPr>
            </w:pPr>
            <w:r>
              <w:rPr>
                <w:rFonts w:ascii="宋体" w:cs="宋体" w:hint="eastAsia"/>
                <w:szCs w:val="21"/>
              </w:rPr>
              <w:t>确定出入库时间</w:t>
            </w:r>
          </w:p>
        </w:tc>
        <w:tc>
          <w:tcPr>
            <w:tcW w:w="1620" w:type="dxa"/>
            <w:vAlign w:val="center"/>
          </w:tcPr>
          <w:p w:rsidR="001F461B" w:rsidRDefault="00447809">
            <w:pPr>
              <w:jc w:val="center"/>
              <w:rPr>
                <w:rFonts w:ascii="宋体" w:cs="宋体"/>
                <w:szCs w:val="21"/>
              </w:rPr>
            </w:pPr>
            <w:r>
              <w:rPr>
                <w:rFonts w:ascii="宋体" w:cs="宋体" w:hint="eastAsia"/>
                <w:szCs w:val="21"/>
              </w:rPr>
              <w:t>检查库存量、出入库</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bookmarkStart w:id="594" w:name="_Toc13223"/>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95" w:name="_Toc7668"/>
      <w:r>
        <w:rPr>
          <w:rFonts w:asciiTheme="minorEastAsia" w:hAnsiTheme="minorEastAsia" w:cstheme="minorEastAsia" w:hint="eastAsia"/>
          <w:b/>
          <w:bCs/>
          <w:color w:val="000000"/>
          <w:kern w:val="0"/>
          <w:sz w:val="24"/>
          <w:szCs w:val="24"/>
        </w:rPr>
        <w:t>6.11.5风险控制矩阵</w:t>
      </w:r>
      <w:bookmarkEnd w:id="595"/>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1706"/>
          <w:jc w:val="center"/>
        </w:trPr>
        <w:tc>
          <w:tcPr>
            <w:tcW w:w="581" w:type="dxa"/>
            <w:vAlign w:val="center"/>
          </w:tcPr>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Align w:val="center"/>
          </w:tcPr>
          <w:p w:rsidR="001F461B" w:rsidRDefault="00447809">
            <w:pPr>
              <w:jc w:val="left"/>
              <w:rPr>
                <w:rFonts w:ascii="宋体" w:cs="宋体"/>
                <w:szCs w:val="21"/>
                <w:lang w:val="en-GB"/>
              </w:rPr>
            </w:pPr>
            <w:r>
              <w:rPr>
                <w:rFonts w:ascii="宋体" w:hAnsi="宋体" w:cs="宋体" w:hint="eastAsia"/>
                <w:szCs w:val="21"/>
                <w:lang w:val="en-GB"/>
              </w:rPr>
              <w:t>保证账实相符。</w:t>
            </w:r>
          </w:p>
        </w:tc>
        <w:tc>
          <w:tcPr>
            <w:tcW w:w="603" w:type="dxa"/>
            <w:vAlign w:val="center"/>
          </w:tcPr>
          <w:p w:rsidR="001F461B" w:rsidRDefault="00447809">
            <w:pPr>
              <w:jc w:val="left"/>
              <w:rPr>
                <w:rFonts w:ascii="宋体" w:cs="宋体"/>
                <w:szCs w:val="21"/>
                <w:lang w:val="en-GB"/>
              </w:rPr>
            </w:pPr>
            <w:r>
              <w:rPr>
                <w:rFonts w:ascii="宋体" w:hAnsi="宋体" w:cs="宋体"/>
                <w:szCs w:val="21"/>
                <w:lang w:val="en-GB"/>
              </w:rPr>
              <w:t>R01</w:t>
            </w:r>
          </w:p>
        </w:tc>
        <w:tc>
          <w:tcPr>
            <w:tcW w:w="1537" w:type="dxa"/>
            <w:vAlign w:val="center"/>
          </w:tcPr>
          <w:p w:rsidR="001F461B" w:rsidRDefault="00447809">
            <w:pPr>
              <w:jc w:val="left"/>
              <w:rPr>
                <w:rFonts w:ascii="宋体" w:cs="宋体"/>
                <w:szCs w:val="21"/>
                <w:lang w:val="en-GB"/>
              </w:rPr>
            </w:pPr>
            <w:r>
              <w:rPr>
                <w:rFonts w:ascii="宋体" w:hAnsi="Calibri" w:cs="Times New Roman" w:hint="eastAsia"/>
                <w:szCs w:val="21"/>
                <w:lang w:val="en-GB"/>
              </w:rPr>
              <w:t>出入库登记有误，造成实物价值不准。</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07"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高风险</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3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jc w:val="left"/>
              <w:rPr>
                <w:rFonts w:ascii="宋体" w:cs="宋体"/>
                <w:szCs w:val="21"/>
                <w:lang w:val="en-GB"/>
              </w:rPr>
            </w:pPr>
            <w:r>
              <w:rPr>
                <w:rFonts w:ascii="宋体" w:hAnsi="Calibri" w:cs="Times New Roman" w:hint="eastAsia"/>
                <w:szCs w:val="21"/>
              </w:rPr>
              <w:t>认真核对即开票入库量，保证入库登记量与实际入库即开票数量一致。</w:t>
            </w:r>
          </w:p>
        </w:tc>
        <w:tc>
          <w:tcPr>
            <w:tcW w:w="450" w:type="dxa"/>
            <w:vAlign w:val="center"/>
          </w:tcPr>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一般控制</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65"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过程</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80"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手工</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cs="宋体" w:hint="eastAsia"/>
                <w:szCs w:val="21"/>
                <w:lang w:val="en-GB"/>
              </w:rPr>
              <w:t>出库单、入库单</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后勤管理部</w:t>
            </w:r>
            <w:r>
              <w:rPr>
                <w:rFonts w:ascii="宋体" w:eastAsia="宋体" w:cs="宋体" w:hint="eastAsia"/>
                <w:szCs w:val="21"/>
              </w:rPr>
              <w:t>/库管</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96" w:name="_Toc19469"/>
      <w:bookmarkEnd w:id="594"/>
      <w:r>
        <w:rPr>
          <w:rFonts w:asciiTheme="minorEastAsia" w:hAnsiTheme="minorEastAsia" w:cstheme="minorEastAsia" w:hint="eastAsia"/>
          <w:b/>
          <w:bCs/>
          <w:color w:val="000000"/>
          <w:kern w:val="0"/>
          <w:sz w:val="24"/>
          <w:szCs w:val="24"/>
        </w:rPr>
        <w:t>6.12资产控制—消耗材料管理流程</w:t>
      </w:r>
      <w:bookmarkEnd w:id="596"/>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97" w:name="_Toc784"/>
      <w:r>
        <w:rPr>
          <w:rFonts w:asciiTheme="minorEastAsia" w:hAnsiTheme="minorEastAsia" w:cstheme="minorEastAsia" w:hint="eastAsia"/>
          <w:b/>
          <w:bCs/>
          <w:color w:val="000000"/>
          <w:kern w:val="0"/>
          <w:sz w:val="24"/>
          <w:szCs w:val="24"/>
        </w:rPr>
        <w:t>6.12.1流程基本信息</w:t>
      </w:r>
      <w:bookmarkEnd w:id="597"/>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消耗材料管理流程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618"/>
        <w:gridCol w:w="1364"/>
        <w:gridCol w:w="1492"/>
        <w:gridCol w:w="1436"/>
        <w:gridCol w:w="1339"/>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消耗材料管理</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2</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rPr>
                <w:rFonts w:ascii="宋体" w:eastAsia="宋体" w:hAnsi="宋体" w:cs="Times New Roman"/>
                <w:szCs w:val="21"/>
              </w:rPr>
            </w:pPr>
            <w:r>
              <w:rPr>
                <w:rFonts w:ascii="宋体" w:eastAsia="宋体" w:hAnsi="宋体" w:cs="Times New Roman" w:hint="eastAsia"/>
                <w:szCs w:val="21"/>
              </w:rPr>
              <w:t>后勤管理部</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市场管理部/经办人</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消耗材料</w:t>
            </w:r>
            <w:r>
              <w:rPr>
                <w:rFonts w:ascii="宋体" w:eastAsia="宋体" w:hAnsi="宋体" w:cs="宋体"/>
                <w:szCs w:val="21"/>
              </w:rPr>
              <w:t>的管理</w:t>
            </w:r>
            <w:r>
              <w:rPr>
                <w:rFonts w:ascii="宋体" w:eastAsia="宋体" w:hAnsi="宋体" w:cs="宋体" w:hint="eastAsia"/>
                <w:szCs w:val="21"/>
              </w:rPr>
              <w:t>控制，旨在保证消耗材料管理工作</w:t>
            </w:r>
            <w:r>
              <w:rPr>
                <w:rFonts w:ascii="宋体" w:eastAsia="宋体" w:hAnsi="宋体" w:cs="宋体"/>
                <w:szCs w:val="21"/>
              </w:rPr>
              <w:t>的</w:t>
            </w:r>
            <w:r>
              <w:rPr>
                <w:rFonts w:ascii="宋体" w:eastAsia="宋体" w:hAnsi="宋体" w:cs="宋体" w:hint="eastAsia"/>
                <w:szCs w:val="21"/>
              </w:rPr>
              <w:t>合规性、合理性。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.本流程主要对消耗材料管理工作过程进行描述，适用于消耗材料管理业务的管控。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流程起点：了解耗材实际库存及近期销售情况</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流程终点：根据需求量发放到各区发行中心</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4"/>
          <w:szCs w:val="24"/>
        </w:rPr>
      </w:pPr>
      <w:bookmarkStart w:id="598" w:name="_Toc23693"/>
      <w:r>
        <w:rPr>
          <w:rStyle w:val="2Char"/>
          <w:rFonts w:asciiTheme="minorEastAsia" w:hAnsiTheme="minorEastAsia" w:cstheme="minorEastAsia" w:hint="eastAsia"/>
          <w:sz w:val="24"/>
          <w:szCs w:val="24"/>
        </w:rPr>
        <w:t>6</w:t>
      </w:r>
      <w:r>
        <w:rPr>
          <w:rStyle w:val="2Char"/>
          <w:rFonts w:asciiTheme="minorEastAsia" w:eastAsiaTheme="minorEastAsia" w:hAnsiTheme="minorEastAsia" w:cstheme="minorEastAsia" w:hint="eastAsia"/>
          <w:sz w:val="24"/>
          <w:szCs w:val="24"/>
        </w:rPr>
        <w:t>.</w:t>
      </w:r>
      <w:r>
        <w:rPr>
          <w:rStyle w:val="2Char"/>
          <w:rFonts w:asciiTheme="minorEastAsia" w:hAnsiTheme="minorEastAsia" w:cstheme="minorEastAsia" w:hint="eastAsia"/>
          <w:sz w:val="24"/>
          <w:szCs w:val="24"/>
        </w:rPr>
        <w:t>1</w:t>
      </w:r>
      <w:r>
        <w:rPr>
          <w:rStyle w:val="2Char"/>
          <w:rFonts w:asciiTheme="minorEastAsia" w:eastAsiaTheme="minorEastAsia" w:hAnsiTheme="minorEastAsia" w:cstheme="minorEastAsia" w:hint="eastAsia"/>
          <w:sz w:val="24"/>
          <w:szCs w:val="24"/>
        </w:rPr>
        <w:t>2.2流程图</w:t>
      </w:r>
      <w:bookmarkEnd w:id="598"/>
    </w:p>
    <w:bookmarkStart w:id="599" w:name="_Toc385"/>
    <w:bookmarkStart w:id="600" w:name="_Toc15219"/>
    <w:bookmarkStart w:id="601" w:name="_Toc19764"/>
    <w:bookmarkStart w:id="602" w:name="_Toc22949"/>
    <w:bookmarkStart w:id="603" w:name="_Toc32034"/>
    <w:p w:rsidR="001F461B" w:rsidRDefault="001F461B">
      <w:pPr>
        <w:rPr>
          <w:rStyle w:val="2Cha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r w:rsidRPr="001F461B">
        <w:rPr>
          <w:rStyle w:val="2Char"/>
          <w:rFonts w:asciiTheme="minorEastAsia" w:eastAsiaTheme="minorEastAsia" w:hAnsiTheme="minorEastAsia" w:cstheme="minorEastAsia"/>
          <w:sz w:val="24"/>
          <w:szCs w:val="24"/>
        </w:rPr>
        <w:object w:dxaOrig="11782" w:dyaOrig="16704">
          <v:shape id="_x0000_i1042" type="#_x0000_t75" style="width:422.65pt;height:534.65pt" o:ole="">
            <v:imagedata r:id="rId46" o:title=""/>
            <o:lock v:ext="edit" aspectratio="f"/>
          </v:shape>
          <o:OLEObject Type="Embed" ProgID="Visio.Drawing.15" ShapeID="_x0000_i1042" DrawAspect="Content" ObjectID="_1596784042" r:id="rId47"/>
        </w:object>
      </w:r>
    </w:p>
    <w:p w:rsidR="001F461B" w:rsidRDefault="00447809">
      <w:pPr>
        <w:outlineLvl w:val="1"/>
      </w:pPr>
      <w:bookmarkStart w:id="604" w:name="_Toc23002"/>
      <w:bookmarkEnd w:id="599"/>
      <w:bookmarkEnd w:id="600"/>
      <w:bookmarkEnd w:id="601"/>
      <w:bookmarkEnd w:id="602"/>
      <w:bookmarkEnd w:id="603"/>
      <w:r>
        <w:rPr>
          <w:rStyle w:val="2Char"/>
          <w:rFonts w:asciiTheme="minorEastAsia" w:hAnsiTheme="minorEastAsia" w:cstheme="minorEastAsia" w:hint="eastAsia"/>
          <w:sz w:val="24"/>
          <w:szCs w:val="24"/>
        </w:rPr>
        <w:t>6</w:t>
      </w:r>
      <w:r>
        <w:rPr>
          <w:rStyle w:val="2Char"/>
          <w:rFonts w:asciiTheme="minorEastAsia" w:eastAsiaTheme="minorEastAsia" w:hAnsiTheme="minorEastAsia" w:cstheme="minorEastAsia" w:hint="eastAsia"/>
          <w:sz w:val="24"/>
          <w:szCs w:val="24"/>
        </w:rPr>
        <w:t>.</w:t>
      </w:r>
      <w:r>
        <w:rPr>
          <w:rStyle w:val="2Char"/>
          <w:rFonts w:asciiTheme="minorEastAsia" w:hAnsiTheme="minorEastAsia" w:cstheme="minorEastAsia" w:hint="eastAsia"/>
          <w:sz w:val="24"/>
          <w:szCs w:val="24"/>
        </w:rPr>
        <w:t>1</w:t>
      </w:r>
      <w:r>
        <w:rPr>
          <w:rStyle w:val="2Char"/>
          <w:rFonts w:asciiTheme="minorEastAsia" w:eastAsiaTheme="minorEastAsia" w:hAnsiTheme="minorEastAsia" w:cstheme="minorEastAsia" w:hint="eastAsia"/>
          <w:sz w:val="24"/>
          <w:szCs w:val="24"/>
        </w:rPr>
        <w:t>2.3流程说明</w:t>
      </w:r>
      <w:bookmarkEnd w:id="604"/>
    </w:p>
    <w:tbl>
      <w:tblPr>
        <w:tblpPr w:leftFromText="180" w:rightFromText="180" w:vertAnchor="text" w:horzAnchor="page" w:tblpX="1515" w:tblpY="39"/>
        <w:tblOverlap w:val="neve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06"/>
        <w:gridCol w:w="931"/>
        <w:gridCol w:w="1038"/>
        <w:gridCol w:w="594"/>
        <w:gridCol w:w="2754"/>
        <w:gridCol w:w="2583"/>
      </w:tblGrid>
      <w:tr w:rsidR="001F461B">
        <w:trPr>
          <w:trHeight w:val="1062"/>
          <w:tblHeader/>
        </w:trPr>
        <w:tc>
          <w:tcPr>
            <w:tcW w:w="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9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9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275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5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76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了解情况</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市场管理部/经办人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了解耗材实际库存及近期销售情况。</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66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提出订货需求</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后勤管理部/库管</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C02</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后勤管理部根据库存情况，提出订货需求。</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78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拟定订货计划</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市场管理部/经办人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市场管理部提出的订货需求拟定订货计划。</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04</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确定耗材</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市场管理部/经办人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C04</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与厂家签订合同确定该批耗材的批号、数量、规格、交货日期。</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6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05</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耗材生产</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厂家</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C05</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厂家根据订货情况进行生产。</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5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06</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运货</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厂家</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C06</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运货到厂家在京库房。</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48"/>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验收</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市场管理部/经办人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根据合同要求，对耗材进行检验，确保质量。</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eastAsia="宋体"/>
              </w:rPr>
            </w:pPr>
            <w:r>
              <w:rPr>
                <w:rFonts w:eastAsia="宋体" w:hint="eastAsia"/>
              </w:rPr>
              <w:t>《入库单》</w:t>
            </w:r>
          </w:p>
        </w:tc>
      </w:tr>
      <w:tr w:rsidR="001F461B">
        <w:trPr>
          <w:trHeight w:val="602"/>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08</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bCs/>
                <w:szCs w:val="21"/>
              </w:rPr>
              <w:t>入库</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后勤管理部/库管</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确认质量无误后，后勤管理部门入库。</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eastAsia="宋体" w:hint="eastAsia"/>
              </w:rPr>
              <w:t>《入库单》</w:t>
            </w: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09</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发放</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配送中心</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C09</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配送中心根据销售站订单进行配送。</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eastAsia="宋体" w:hint="eastAsia"/>
              </w:rPr>
              <w:t>《出库单》</w:t>
            </w:r>
          </w:p>
        </w:tc>
      </w:tr>
      <w:tr w:rsidR="001F461B">
        <w:trPr>
          <w:trHeight w:val="66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05" w:name="_Toc22089"/>
      <w:r>
        <w:rPr>
          <w:rFonts w:asciiTheme="minorEastAsia" w:hAnsiTheme="minorEastAsia" w:cstheme="minorEastAsia" w:hint="eastAsia"/>
          <w:b/>
          <w:bCs/>
          <w:color w:val="000000"/>
          <w:kern w:val="0"/>
          <w:sz w:val="24"/>
          <w:szCs w:val="24"/>
        </w:rPr>
        <w:t>6.12.4权限指引表</w:t>
      </w:r>
      <w:bookmarkEnd w:id="605"/>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6"/>
        <w:gridCol w:w="2874"/>
        <w:gridCol w:w="4097"/>
        <w:gridCol w:w="4717"/>
      </w:tblGrid>
      <w:tr w:rsidR="001F461B">
        <w:trPr>
          <w:trHeight w:val="454"/>
          <w:jc w:val="center"/>
        </w:trPr>
        <w:tc>
          <w:tcPr>
            <w:tcW w:w="248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8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4097"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c>
          <w:tcPr>
            <w:tcW w:w="4717"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后勤管理部</w:t>
            </w:r>
          </w:p>
        </w:tc>
      </w:tr>
      <w:tr w:rsidR="001F461B">
        <w:trPr>
          <w:trHeight w:val="454"/>
          <w:jc w:val="center"/>
        </w:trPr>
        <w:tc>
          <w:tcPr>
            <w:tcW w:w="2486" w:type="dxa"/>
            <w:vMerge/>
            <w:shd w:val="clear" w:color="auto" w:fill="E6E6E6"/>
            <w:vAlign w:val="center"/>
          </w:tcPr>
          <w:p w:rsidR="001F461B" w:rsidRDefault="001F461B">
            <w:pPr>
              <w:jc w:val="center"/>
              <w:rPr>
                <w:rFonts w:ascii="宋体" w:eastAsia="宋体" w:hAnsi="宋体" w:cs="Times New Roman"/>
                <w:b/>
                <w:bCs/>
                <w:szCs w:val="21"/>
              </w:rPr>
            </w:pPr>
          </w:p>
        </w:tc>
        <w:tc>
          <w:tcPr>
            <w:tcW w:w="2874" w:type="dxa"/>
            <w:vMerge/>
            <w:shd w:val="clear" w:color="auto" w:fill="E6E6E6"/>
            <w:vAlign w:val="center"/>
          </w:tcPr>
          <w:p w:rsidR="001F461B" w:rsidRDefault="001F461B">
            <w:pPr>
              <w:jc w:val="center"/>
              <w:rPr>
                <w:rFonts w:ascii="宋体" w:eastAsia="宋体" w:hAnsi="宋体" w:cs="Times New Roman"/>
                <w:b/>
                <w:bCs/>
                <w:szCs w:val="21"/>
              </w:rPr>
            </w:pPr>
          </w:p>
        </w:tc>
        <w:tc>
          <w:tcPr>
            <w:tcW w:w="40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471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库管</w:t>
            </w:r>
          </w:p>
        </w:tc>
      </w:tr>
      <w:tr w:rsidR="001F461B">
        <w:trPr>
          <w:trHeight w:val="370"/>
          <w:jc w:val="center"/>
        </w:trPr>
        <w:tc>
          <w:tcPr>
            <w:tcW w:w="24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2消耗材料管理</w:t>
            </w:r>
            <w:r>
              <w:rPr>
                <w:rFonts w:ascii="宋体" w:eastAsia="宋体" w:hAnsi="宋体" w:cs="宋体"/>
                <w:szCs w:val="21"/>
              </w:rPr>
              <w:t>流程</w:t>
            </w:r>
          </w:p>
        </w:tc>
        <w:tc>
          <w:tcPr>
            <w:tcW w:w="28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消耗材料管理</w:t>
            </w:r>
          </w:p>
        </w:tc>
        <w:tc>
          <w:tcPr>
            <w:tcW w:w="409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了解情况、拟定计划、确定耗材、验收、发放</w:t>
            </w:r>
          </w:p>
        </w:tc>
        <w:tc>
          <w:tcPr>
            <w:tcW w:w="471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提出订货需求、入库</w:t>
            </w:r>
          </w:p>
        </w:tc>
      </w:tr>
    </w:tbl>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06" w:name="_Toc32581"/>
      <w:r>
        <w:rPr>
          <w:rFonts w:asciiTheme="minorEastAsia" w:hAnsiTheme="minorEastAsia" w:cstheme="minorEastAsia" w:hint="eastAsia"/>
          <w:b/>
          <w:bCs/>
          <w:color w:val="000000"/>
          <w:kern w:val="0"/>
          <w:sz w:val="24"/>
          <w:szCs w:val="24"/>
        </w:rPr>
        <w:t>6.12.5风险控制矩阵</w:t>
      </w:r>
      <w:bookmarkEnd w:id="606"/>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保证订货需求合理。</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订货需求不合理导致货物超标配置，浪费现象严重。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配置原则：使用部门需求应遵循科学合理、统筹优化、勤俭节约、从严控制的原则。</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市场管理部</w:t>
            </w:r>
            <w:r>
              <w:rPr>
                <w:rFonts w:ascii="宋体" w:hAnsi="宋体" w:cs="宋体" w:hint="eastAsia"/>
                <w:szCs w:val="21"/>
              </w:rPr>
              <w:t>/负责人</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080" w:right="1440" w:bottom="1080" w:left="1440" w:header="851" w:footer="992" w:gutter="0"/>
          <w:cols w:space="425"/>
          <w:titlePg/>
          <w:docGrid w:type="lines" w:linePitch="312"/>
        </w:sectPr>
      </w:pPr>
    </w:p>
    <w:p w:rsidR="001F461B" w:rsidRDefault="00447809">
      <w:pPr>
        <w:pStyle w:val="1"/>
        <w:tabs>
          <w:tab w:val="center" w:pos="6979"/>
        </w:tabs>
        <w:spacing w:line="240" w:lineRule="auto"/>
        <w:jc w:val="center"/>
      </w:pPr>
      <w:bookmarkStart w:id="607" w:name="_Toc22825"/>
      <w:r>
        <w:rPr>
          <w:rFonts w:hint="eastAsia"/>
        </w:rPr>
        <w:t>第七章</w:t>
      </w:r>
      <w:r>
        <w:rPr>
          <w:rFonts w:hint="eastAsia"/>
        </w:rPr>
        <w:t xml:space="preserve"> </w:t>
      </w:r>
      <w:r>
        <w:rPr>
          <w:rFonts w:hint="eastAsia"/>
        </w:rPr>
        <w:t>采购业务控制</w:t>
      </w:r>
      <w:bookmarkEnd w:id="607"/>
    </w:p>
    <w:p w:rsidR="001F461B" w:rsidRDefault="00447809">
      <w:pPr>
        <w:pStyle w:val="2"/>
        <w:rPr>
          <w:rFonts w:asciiTheme="minorEastAsia" w:eastAsiaTheme="minorEastAsia" w:hAnsiTheme="minorEastAsia" w:cstheme="minorEastAsia"/>
          <w:sz w:val="28"/>
          <w:szCs w:val="28"/>
        </w:rPr>
      </w:pPr>
      <w:bookmarkStart w:id="608" w:name="_Toc32231"/>
      <w:r>
        <w:rPr>
          <w:rFonts w:asciiTheme="minorEastAsia" w:eastAsiaTheme="minorEastAsia" w:hAnsiTheme="minorEastAsia" w:cstheme="minorEastAsia" w:hint="eastAsia"/>
          <w:sz w:val="28"/>
          <w:szCs w:val="28"/>
        </w:rPr>
        <w:t>7.1采购业务控制—大宗物资采购流程</w:t>
      </w:r>
      <w:bookmarkEnd w:id="608"/>
    </w:p>
    <w:p w:rsidR="001F461B" w:rsidRDefault="00447809">
      <w:pPr>
        <w:pStyle w:val="2"/>
        <w:rPr>
          <w:rFonts w:asciiTheme="minorEastAsia" w:eastAsiaTheme="minorEastAsia" w:hAnsiTheme="minorEastAsia" w:cstheme="minorEastAsia"/>
          <w:sz w:val="28"/>
          <w:szCs w:val="28"/>
        </w:rPr>
      </w:pPr>
      <w:bookmarkStart w:id="609" w:name="_Toc9630"/>
      <w:bookmarkStart w:id="610" w:name="_Toc447875193"/>
      <w:bookmarkStart w:id="611" w:name="_Toc1873"/>
      <w:r>
        <w:rPr>
          <w:rFonts w:asciiTheme="minorEastAsia" w:eastAsiaTheme="minorEastAsia" w:hAnsiTheme="minorEastAsia" w:cstheme="minorEastAsia" w:hint="eastAsia"/>
          <w:sz w:val="28"/>
          <w:szCs w:val="28"/>
        </w:rPr>
        <w:t>7.1.1流程基本信息</w:t>
      </w:r>
      <w:bookmarkEnd w:id="609"/>
      <w:bookmarkEnd w:id="610"/>
      <w:bookmarkEnd w:id="611"/>
    </w:p>
    <w:p w:rsidR="001F461B" w:rsidRDefault="00447809">
      <w:pPr>
        <w:jc w:val="center"/>
        <w:rPr>
          <w:b/>
          <w:bCs/>
          <w:sz w:val="24"/>
          <w:szCs w:val="24"/>
        </w:rPr>
      </w:pPr>
      <w:r>
        <w:rPr>
          <w:rFonts w:asciiTheme="minorEastAsia" w:hAnsiTheme="minorEastAsia" w:cstheme="minorEastAsia" w:hint="eastAsia"/>
          <w:b/>
          <w:bCs/>
          <w:sz w:val="24"/>
          <w:szCs w:val="24"/>
        </w:rPr>
        <w:t>大宗物资采购流程</w:t>
      </w:r>
    </w:p>
    <w:tbl>
      <w:tblPr>
        <w:tblW w:w="9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9"/>
        <w:gridCol w:w="1557"/>
        <w:gridCol w:w="1610"/>
        <w:gridCol w:w="1822"/>
        <w:gridCol w:w="1427"/>
        <w:gridCol w:w="1355"/>
      </w:tblGrid>
      <w:tr w:rsidR="001F461B">
        <w:trPr>
          <w:trHeight w:val="841"/>
          <w:jc w:val="center"/>
        </w:trPr>
        <w:tc>
          <w:tcPr>
            <w:tcW w:w="1369"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557" w:type="dxa"/>
            <w:vAlign w:val="center"/>
          </w:tcPr>
          <w:p w:rsidR="001F461B" w:rsidRDefault="00447809">
            <w:pPr>
              <w:jc w:val="left"/>
              <w:rPr>
                <w:rFonts w:ascii="宋体" w:hAnsi="宋体"/>
                <w:szCs w:val="21"/>
                <w:lang w:val="en-GB"/>
              </w:rPr>
            </w:pPr>
            <w:r>
              <w:rPr>
                <w:rFonts w:ascii="宋体" w:hAnsi="宋体" w:cs="宋体" w:hint="eastAsia"/>
                <w:szCs w:val="21"/>
                <w:lang w:val="en-GB"/>
              </w:rPr>
              <w:t>采购业务控制</w:t>
            </w:r>
          </w:p>
        </w:tc>
        <w:tc>
          <w:tcPr>
            <w:tcW w:w="1610"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822" w:type="dxa"/>
            <w:vAlign w:val="center"/>
          </w:tcPr>
          <w:p w:rsidR="001F461B" w:rsidRDefault="00447809">
            <w:pPr>
              <w:jc w:val="left"/>
              <w:rPr>
                <w:rFonts w:ascii="宋体" w:hAnsi="宋体"/>
                <w:szCs w:val="21"/>
                <w:lang w:val="en-GB"/>
              </w:rPr>
            </w:pPr>
            <w:r>
              <w:rPr>
                <w:rFonts w:ascii="宋体" w:hAnsi="宋体" w:cs="宋体" w:hint="eastAsia"/>
                <w:szCs w:val="21"/>
              </w:rPr>
              <w:t>大宗</w:t>
            </w:r>
            <w:r>
              <w:rPr>
                <w:rFonts w:ascii="宋体" w:hAnsi="宋体" w:cs="宋体" w:hint="eastAsia"/>
                <w:szCs w:val="21"/>
                <w:lang w:val="en-GB"/>
              </w:rPr>
              <w:t>物资采购流程</w:t>
            </w:r>
          </w:p>
        </w:tc>
        <w:tc>
          <w:tcPr>
            <w:tcW w:w="142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35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CG</w:t>
            </w:r>
            <w:r>
              <w:rPr>
                <w:rFonts w:ascii="宋体" w:hAnsi="宋体" w:cs="宋体"/>
                <w:szCs w:val="21"/>
                <w:lang w:val="en-GB"/>
              </w:rPr>
              <w:t>.0</w:t>
            </w:r>
            <w:r>
              <w:rPr>
                <w:rFonts w:ascii="宋体" w:hAnsi="宋体" w:cs="宋体" w:hint="eastAsia"/>
                <w:szCs w:val="21"/>
              </w:rPr>
              <w:t>1</w:t>
            </w:r>
          </w:p>
        </w:tc>
      </w:tr>
      <w:tr w:rsidR="001F461B">
        <w:trPr>
          <w:trHeight w:val="694"/>
          <w:jc w:val="center"/>
        </w:trPr>
        <w:tc>
          <w:tcPr>
            <w:tcW w:w="1369"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557" w:type="dxa"/>
            <w:vAlign w:val="center"/>
          </w:tcPr>
          <w:p w:rsidR="001F461B" w:rsidRDefault="00447809">
            <w:pPr>
              <w:jc w:val="left"/>
              <w:rPr>
                <w:rFonts w:ascii="宋体" w:hAnsi="宋体"/>
                <w:szCs w:val="21"/>
                <w:lang w:val="en-GB"/>
              </w:rPr>
            </w:pPr>
            <w:r>
              <w:rPr>
                <w:rFonts w:ascii="宋体" w:hAnsi="宋体" w:cs="宋体" w:hint="eastAsia"/>
                <w:szCs w:val="21"/>
                <w:lang w:val="en-GB"/>
              </w:rPr>
              <w:t>后勤管理部</w:t>
            </w:r>
          </w:p>
        </w:tc>
        <w:tc>
          <w:tcPr>
            <w:tcW w:w="1610"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822" w:type="dxa"/>
            <w:vAlign w:val="center"/>
          </w:tcPr>
          <w:p w:rsidR="001F461B" w:rsidRDefault="00447809">
            <w:pPr>
              <w:jc w:val="left"/>
              <w:rPr>
                <w:rFonts w:ascii="宋体" w:hAnsi="宋体"/>
                <w:szCs w:val="21"/>
                <w:lang w:val="en-GB"/>
              </w:rPr>
            </w:pPr>
            <w:r>
              <w:rPr>
                <w:rFonts w:ascii="宋体" w:hAnsi="宋体" w:hint="eastAsia"/>
                <w:szCs w:val="21"/>
                <w:lang w:val="en-GB"/>
              </w:rPr>
              <w:t>各部门、资金管理部</w:t>
            </w:r>
          </w:p>
        </w:tc>
        <w:tc>
          <w:tcPr>
            <w:tcW w:w="142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35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采购管理</w:t>
            </w:r>
            <w:r>
              <w:rPr>
                <w:rFonts w:ascii="宋体" w:hAnsi="宋体" w:cs="宋体" w:hint="eastAsia"/>
                <w:szCs w:val="21"/>
              </w:rPr>
              <w:t>岗</w:t>
            </w:r>
          </w:p>
        </w:tc>
      </w:tr>
      <w:tr w:rsidR="001F461B">
        <w:trPr>
          <w:trHeight w:val="948"/>
          <w:jc w:val="center"/>
        </w:trPr>
        <w:tc>
          <w:tcPr>
            <w:tcW w:w="1369"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7771"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《政府采购管理制度》</w:t>
            </w:r>
          </w:p>
        </w:tc>
      </w:tr>
      <w:tr w:rsidR="001F461B">
        <w:trPr>
          <w:trHeight w:val="1462"/>
          <w:jc w:val="center"/>
        </w:trPr>
        <w:tc>
          <w:tcPr>
            <w:tcW w:w="1369"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7771"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.本流程主要规范</w:t>
            </w:r>
            <w:r>
              <w:rPr>
                <w:rFonts w:ascii="宋体" w:hAnsi="宋体" w:cs="宋体" w:hint="eastAsia"/>
                <w:szCs w:val="21"/>
              </w:rPr>
              <w:t>大宗</w:t>
            </w:r>
            <w:r>
              <w:rPr>
                <w:rFonts w:ascii="宋体" w:hAnsi="宋体" w:cs="宋体" w:hint="eastAsia"/>
                <w:szCs w:val="21"/>
                <w:lang w:val="en-GB"/>
              </w:rPr>
              <w:t>物资采购的业务过程，旨在保证</w:t>
            </w:r>
            <w:r>
              <w:rPr>
                <w:rFonts w:ascii="宋体" w:hAnsi="宋体" w:cs="宋体" w:hint="eastAsia"/>
                <w:szCs w:val="21"/>
              </w:rPr>
              <w:t>大宗</w:t>
            </w:r>
            <w:r>
              <w:rPr>
                <w:rFonts w:ascii="宋体" w:hAnsi="宋体" w:cs="宋体" w:hint="eastAsia"/>
                <w:szCs w:val="21"/>
                <w:lang w:val="en-GB"/>
              </w:rPr>
              <w:t>物资采购的合规性、合理性。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.本流程主要对</w:t>
            </w:r>
            <w:r>
              <w:rPr>
                <w:rFonts w:ascii="宋体" w:hAnsi="宋体" w:cs="宋体" w:hint="eastAsia"/>
                <w:szCs w:val="21"/>
              </w:rPr>
              <w:t>大宗</w:t>
            </w:r>
            <w:r>
              <w:rPr>
                <w:rFonts w:ascii="宋体" w:hAnsi="宋体" w:cs="宋体" w:hint="eastAsia"/>
                <w:szCs w:val="21"/>
                <w:lang w:val="en-GB"/>
              </w:rPr>
              <w:t>物资采购环节的全过程进行描述，适用于符合</w:t>
            </w:r>
            <w:r>
              <w:rPr>
                <w:rFonts w:ascii="宋体" w:hAnsi="宋体" w:cs="宋体" w:hint="eastAsia"/>
                <w:szCs w:val="21"/>
              </w:rPr>
              <w:t>大宗</w:t>
            </w:r>
            <w:r>
              <w:rPr>
                <w:rFonts w:ascii="宋体" w:hAnsi="宋体" w:cs="宋体" w:hint="eastAsia"/>
                <w:szCs w:val="21"/>
                <w:lang w:val="en-GB"/>
              </w:rPr>
              <w:t>物资采购标准的采购业务。</w:t>
            </w:r>
          </w:p>
        </w:tc>
      </w:tr>
      <w:tr w:rsidR="001F461B">
        <w:trPr>
          <w:trHeight w:val="867"/>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w:t>
            </w:r>
            <w:r>
              <w:rPr>
                <w:rFonts w:ascii="宋体" w:hAnsi="宋体" w:cs="宋体" w:hint="eastAsia"/>
                <w:szCs w:val="21"/>
              </w:rPr>
              <w:t>预算编制流程</w:t>
            </w:r>
          </w:p>
        </w:tc>
      </w:tr>
      <w:tr w:rsidR="001F461B">
        <w:trPr>
          <w:trHeight w:val="865"/>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w:t>
            </w:r>
            <w:r>
              <w:rPr>
                <w:rFonts w:ascii="宋体" w:hAnsi="宋体" w:cs="宋体" w:hint="eastAsia"/>
                <w:szCs w:val="21"/>
              </w:rPr>
              <w:t>决算流程</w:t>
            </w:r>
          </w:p>
        </w:tc>
      </w:tr>
      <w:tr w:rsidR="001F461B">
        <w:trPr>
          <w:trHeight w:val="1007"/>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w:t>
            </w:r>
            <w:r>
              <w:rPr>
                <w:rFonts w:ascii="宋体" w:hAnsi="宋体" w:hint="eastAsia"/>
                <w:bCs/>
                <w:szCs w:val="21"/>
              </w:rPr>
              <w:t>各部门提出采购需求</w:t>
            </w:r>
          </w:p>
        </w:tc>
      </w:tr>
      <w:tr w:rsidR="001F461B">
        <w:trPr>
          <w:trHeight w:val="1020"/>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rFonts w:ascii="宋体" w:hAnsi="宋体" w:cs="宋体" w:hint="eastAsia"/>
                <w:szCs w:val="21"/>
              </w:rPr>
              <w:t>验收入库</w:t>
            </w:r>
          </w:p>
        </w:tc>
      </w:tr>
      <w:tr w:rsidR="001F461B">
        <w:trPr>
          <w:trHeight w:val="741"/>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Pr>
        <w:jc w:val="left"/>
        <w:rPr>
          <w:rFonts w:asciiTheme="minorEastAsia" w:hAnsiTheme="minorEastAsia"/>
          <w:b/>
          <w:szCs w:val="21"/>
        </w:rPr>
      </w:pPr>
    </w:p>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12" w:name="_Toc9487"/>
      <w:r>
        <w:rPr>
          <w:rFonts w:asciiTheme="minorEastAsia" w:eastAsiaTheme="minorEastAsia" w:hAnsiTheme="minorEastAsia" w:cstheme="minorEastAsia" w:hint="eastAsia"/>
          <w:sz w:val="28"/>
          <w:szCs w:val="28"/>
        </w:rPr>
        <w:t>7.1.2流程图</w:t>
      </w:r>
      <w:bookmarkEnd w:id="612"/>
    </w:p>
    <w:p w:rsidR="001F461B" w:rsidRDefault="001F461B">
      <w:r w:rsidRPr="001F461B">
        <w:rPr>
          <w:b/>
          <w:bCs/>
          <w:sz w:val="44"/>
          <w:szCs w:val="44"/>
        </w:rPr>
        <w:object w:dxaOrig="18404" w:dyaOrig="14403">
          <v:shape id="_x0000_i1043" type="#_x0000_t75" style="width:708.65pt;height:334pt" o:ole="">
            <v:imagedata r:id="rId48" o:title=""/>
            <o:lock v:ext="edit" aspectratio="f"/>
          </v:shape>
          <o:OLEObject Type="Embed" ProgID="Visio.Drawing.15" ShapeID="_x0000_i1043" DrawAspect="Content" ObjectID="_1596784043" r:id="rId49"/>
        </w:object>
      </w:r>
    </w:p>
    <w:p w:rsidR="001F461B" w:rsidRDefault="001F461B">
      <w:pPr>
        <w:rPr>
          <w:b/>
          <w:bCs/>
          <w:sz w:val="44"/>
          <w:szCs w:val="44"/>
        </w:rPr>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13" w:name="_Toc22954"/>
      <w:r>
        <w:rPr>
          <w:rFonts w:asciiTheme="minorEastAsia" w:eastAsiaTheme="minorEastAsia" w:hAnsiTheme="minorEastAsia" w:cstheme="minorEastAsia" w:hint="eastAsia"/>
          <w:sz w:val="28"/>
          <w:szCs w:val="28"/>
        </w:rPr>
        <w:t>7.1.3流程说明</w:t>
      </w:r>
      <w:bookmarkEnd w:id="613"/>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87"/>
        <w:gridCol w:w="1077"/>
        <w:gridCol w:w="1433"/>
        <w:gridCol w:w="594"/>
        <w:gridCol w:w="3505"/>
        <w:gridCol w:w="1210"/>
      </w:tblGrid>
      <w:tr w:rsidR="001F461B">
        <w:trPr>
          <w:trHeight w:val="778"/>
          <w:tblHeader/>
          <w:jc w:val="center"/>
        </w:trPr>
        <w:tc>
          <w:tcPr>
            <w:tcW w:w="58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0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4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9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50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21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906"/>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提出采购需求</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各部门/经办人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C01</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各部门提出采购需求。</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cs="宋体"/>
                <w:szCs w:val="21"/>
              </w:rPr>
            </w:pPr>
          </w:p>
        </w:tc>
      </w:tr>
      <w:tr w:rsidR="001F461B">
        <w:trPr>
          <w:trHeight w:val="582"/>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主管领导</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C02</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主管领导对采购需求进行审核。</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738"/>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市场调查、询价</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C03</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审核通过后，采购小组进行市场调查并进行询价（至少三家）。</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738"/>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确定供应商</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C04</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根据询价结果，确定供应商。</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47"/>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05</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审批</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中心主任/中心支委会</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C05</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pacing w:before="0" w:beforeAutospacing="0" w:after="0" w:afterAutospacing="0" w:line="360" w:lineRule="auto"/>
              <w:contextualSpacing/>
              <w:rPr>
                <w:rFonts w:eastAsiaTheme="minorEastAsia"/>
                <w:kern w:val="2"/>
                <w:sz w:val="21"/>
                <w:szCs w:val="21"/>
              </w:rPr>
            </w:pPr>
            <w:r>
              <w:rPr>
                <w:rFonts w:eastAsiaTheme="minorEastAsia" w:hint="eastAsia"/>
                <w:kern w:val="2"/>
                <w:sz w:val="21"/>
                <w:szCs w:val="21"/>
              </w:rPr>
              <w:t>中心主任/中心支委会进行审批。</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1023"/>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06</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C06</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审批通过后，采购小组执行采购并填制《福彩中心大宗物资采购申请单》。</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《福彩中心大宗物资采购申请单》</w:t>
            </w:r>
          </w:p>
        </w:tc>
      </w:tr>
      <w:tr w:rsidR="001F461B">
        <w:trPr>
          <w:trHeight w:val="652"/>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07</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签订合同</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C07</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采购小组与供应商签订采购合同。</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采购合同</w:t>
            </w:r>
          </w:p>
        </w:tc>
      </w:tr>
      <w:tr w:rsidR="001F461B">
        <w:trPr>
          <w:trHeight w:val="652"/>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08</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提供货物</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供应商</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C08</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供应商提供货物。</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52"/>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09</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验收入库</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C09</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采购小组根据合同规定的技术、服务等要求，组织对供应商履约的货物进行验收，采购完成后采购小组验收入库。</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p w:rsidR="001F461B" w:rsidRDefault="00447809">
            <w:pPr>
              <w:jc w:val="center"/>
              <w:rPr>
                <w:rFonts w:ascii="宋体" w:hAnsi="宋体" w:cs="宋体"/>
                <w:szCs w:val="21"/>
              </w:rPr>
            </w:pPr>
            <w:r>
              <w:rPr>
                <w:rFonts w:ascii="宋体" w:hAnsi="宋体" w:cs="宋体" w:hint="eastAsia"/>
                <w:szCs w:val="21"/>
              </w:rPr>
              <w:t>《入库单》</w:t>
            </w:r>
          </w:p>
        </w:tc>
      </w:tr>
      <w:tr w:rsidR="001F461B">
        <w:trPr>
          <w:trHeight w:val="575"/>
          <w:jc w:val="center"/>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流程结束</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14" w:name="_Toc29052"/>
      <w:bookmarkStart w:id="615" w:name="_Toc7935"/>
      <w:r>
        <w:rPr>
          <w:rFonts w:asciiTheme="minorEastAsia" w:eastAsiaTheme="minorEastAsia" w:hAnsiTheme="minorEastAsia" w:cstheme="minorEastAsia" w:hint="eastAsia"/>
          <w:sz w:val="28"/>
          <w:szCs w:val="28"/>
        </w:rPr>
        <w:t>7.1.4权限指引表</w:t>
      </w:r>
      <w:bookmarkEnd w:id="614"/>
      <w:bookmarkEnd w:id="615"/>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6"/>
        <w:gridCol w:w="1665"/>
        <w:gridCol w:w="2589"/>
        <w:gridCol w:w="1740"/>
        <w:gridCol w:w="3285"/>
        <w:gridCol w:w="2229"/>
      </w:tblGrid>
      <w:tr w:rsidR="001F461B">
        <w:trPr>
          <w:trHeight w:val="454"/>
        </w:trPr>
        <w:tc>
          <w:tcPr>
            <w:tcW w:w="2666"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66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2589"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1740" w:type="dxa"/>
            <w:vMerge w:val="restart"/>
            <w:shd w:val="clear" w:color="auto" w:fill="E6E6E6"/>
            <w:vAlign w:val="center"/>
          </w:tcPr>
          <w:p w:rsidR="001F461B" w:rsidRDefault="00447809">
            <w:pPr>
              <w:jc w:val="center"/>
            </w:pPr>
            <w:r>
              <w:rPr>
                <w:rFonts w:ascii="宋体" w:hAnsi="宋体" w:cs="宋体" w:hint="eastAsia"/>
                <w:b/>
                <w:bCs/>
                <w:szCs w:val="21"/>
                <w:lang w:val="en-GB"/>
              </w:rPr>
              <w:t>主管领导</w:t>
            </w:r>
          </w:p>
        </w:tc>
        <w:tc>
          <w:tcPr>
            <w:tcW w:w="328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采购小组</w:t>
            </w:r>
          </w:p>
        </w:tc>
        <w:tc>
          <w:tcPr>
            <w:tcW w:w="2229"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中心主任</w:t>
            </w:r>
            <w:r>
              <w:rPr>
                <w:rFonts w:ascii="宋体" w:hAnsi="宋体" w:cs="宋体" w:hint="eastAsia"/>
                <w:b/>
                <w:bCs/>
                <w:szCs w:val="21"/>
              </w:rPr>
              <w:t>/中心支委会</w:t>
            </w:r>
          </w:p>
        </w:tc>
      </w:tr>
      <w:tr w:rsidR="001F461B">
        <w:trPr>
          <w:trHeight w:val="454"/>
        </w:trPr>
        <w:tc>
          <w:tcPr>
            <w:tcW w:w="2666" w:type="dxa"/>
            <w:vMerge/>
            <w:shd w:val="clear" w:color="auto" w:fill="E6E6E6"/>
            <w:vAlign w:val="center"/>
          </w:tcPr>
          <w:p w:rsidR="001F461B" w:rsidRDefault="001F461B">
            <w:pPr>
              <w:jc w:val="left"/>
              <w:rPr>
                <w:rFonts w:ascii="宋体" w:hAnsi="宋体" w:cs="宋体"/>
                <w:b/>
                <w:bCs/>
                <w:szCs w:val="21"/>
                <w:lang w:val="en-GB"/>
              </w:rPr>
            </w:pPr>
          </w:p>
        </w:tc>
        <w:tc>
          <w:tcPr>
            <w:tcW w:w="1665" w:type="dxa"/>
            <w:vMerge/>
            <w:shd w:val="clear" w:color="auto" w:fill="E6E6E6"/>
            <w:vAlign w:val="center"/>
          </w:tcPr>
          <w:p w:rsidR="001F461B" w:rsidRDefault="001F461B">
            <w:pPr>
              <w:jc w:val="left"/>
              <w:rPr>
                <w:rFonts w:ascii="宋体" w:hAnsi="宋体" w:cs="宋体"/>
                <w:b/>
                <w:bCs/>
                <w:szCs w:val="21"/>
                <w:lang w:val="en-GB"/>
              </w:rPr>
            </w:pPr>
          </w:p>
        </w:tc>
        <w:tc>
          <w:tcPr>
            <w:tcW w:w="2589" w:type="dxa"/>
            <w:shd w:val="clear" w:color="auto" w:fill="E6E6E6"/>
            <w:vAlign w:val="center"/>
          </w:tcPr>
          <w:p w:rsidR="001F461B" w:rsidRDefault="00447809">
            <w:pPr>
              <w:ind w:firstLineChars="400" w:firstLine="843"/>
              <w:rPr>
                <w:rFonts w:ascii="宋体" w:hAnsi="宋体" w:cs="宋体"/>
                <w:b/>
                <w:bCs/>
                <w:szCs w:val="21"/>
                <w:lang w:val="en-GB"/>
              </w:rPr>
            </w:pPr>
            <w:r>
              <w:rPr>
                <w:rFonts w:ascii="宋体" w:hAnsi="宋体" w:cs="宋体" w:hint="eastAsia"/>
                <w:b/>
                <w:bCs/>
                <w:szCs w:val="21"/>
                <w:lang w:val="en-GB"/>
              </w:rPr>
              <w:t>负责人</w:t>
            </w:r>
          </w:p>
        </w:tc>
        <w:tc>
          <w:tcPr>
            <w:tcW w:w="1740" w:type="dxa"/>
            <w:vMerge/>
            <w:shd w:val="clear" w:color="auto" w:fill="E6E6E6"/>
          </w:tcPr>
          <w:p w:rsidR="001F461B" w:rsidRDefault="001F461B">
            <w:pPr>
              <w:jc w:val="left"/>
            </w:pPr>
          </w:p>
        </w:tc>
        <w:tc>
          <w:tcPr>
            <w:tcW w:w="3285" w:type="dxa"/>
            <w:vMerge/>
            <w:shd w:val="clear" w:color="auto" w:fill="E6E6E6"/>
          </w:tcPr>
          <w:p w:rsidR="001F461B" w:rsidRDefault="001F461B">
            <w:pPr>
              <w:jc w:val="left"/>
              <w:rPr>
                <w:rFonts w:ascii="宋体" w:hAnsi="宋体" w:cs="宋体"/>
                <w:b/>
                <w:bCs/>
                <w:szCs w:val="21"/>
                <w:lang w:val="en-GB"/>
              </w:rPr>
            </w:pPr>
          </w:p>
        </w:tc>
        <w:tc>
          <w:tcPr>
            <w:tcW w:w="2229" w:type="dxa"/>
            <w:vMerge/>
            <w:shd w:val="clear" w:color="auto" w:fill="E6E6E6"/>
          </w:tcPr>
          <w:p w:rsidR="001F461B" w:rsidRDefault="001F461B">
            <w:pPr>
              <w:jc w:val="left"/>
              <w:rPr>
                <w:rFonts w:ascii="宋体" w:hAnsi="宋体" w:cs="宋体"/>
                <w:b/>
                <w:bCs/>
                <w:szCs w:val="21"/>
                <w:lang w:val="en-GB"/>
              </w:rPr>
            </w:pPr>
          </w:p>
        </w:tc>
      </w:tr>
      <w:tr w:rsidR="001F461B">
        <w:trPr>
          <w:trHeight w:val="454"/>
        </w:trPr>
        <w:tc>
          <w:tcPr>
            <w:tcW w:w="2666"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CG.01大宗物资采购流程</w:t>
            </w:r>
          </w:p>
        </w:tc>
        <w:tc>
          <w:tcPr>
            <w:tcW w:w="166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大宗</w:t>
            </w:r>
            <w:r>
              <w:rPr>
                <w:rFonts w:ascii="宋体" w:hAnsi="宋体" w:cs="宋体" w:hint="eastAsia"/>
                <w:color w:val="000000"/>
                <w:szCs w:val="21"/>
                <w:lang w:val="en-GB"/>
              </w:rPr>
              <w:t>物资采购</w:t>
            </w:r>
          </w:p>
        </w:tc>
        <w:tc>
          <w:tcPr>
            <w:tcW w:w="2589"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提出采购需求</w:t>
            </w:r>
          </w:p>
        </w:tc>
        <w:tc>
          <w:tcPr>
            <w:tcW w:w="1740" w:type="dxa"/>
            <w:vAlign w:val="center"/>
          </w:tcPr>
          <w:p w:rsidR="001F461B" w:rsidRDefault="00447809">
            <w:pPr>
              <w:jc w:val="center"/>
            </w:pPr>
            <w:r>
              <w:rPr>
                <w:rFonts w:ascii="宋体" w:hAnsi="宋体" w:cs="宋体" w:hint="eastAsia"/>
                <w:color w:val="000000"/>
                <w:szCs w:val="21"/>
                <w:lang w:val="en-GB"/>
              </w:rPr>
              <w:t>审核签字</w:t>
            </w:r>
          </w:p>
        </w:tc>
        <w:tc>
          <w:tcPr>
            <w:tcW w:w="328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市场考察、询价、确定供应商、签订合同、采购、验收入库</w:t>
            </w:r>
          </w:p>
        </w:tc>
        <w:tc>
          <w:tcPr>
            <w:tcW w:w="2229"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审批</w:t>
            </w:r>
          </w:p>
        </w:tc>
      </w:tr>
    </w:tbl>
    <w:p w:rsidR="001F461B" w:rsidRDefault="00447809">
      <w:pPr>
        <w:pStyle w:val="2"/>
        <w:rPr>
          <w:rFonts w:asciiTheme="minorEastAsia" w:eastAsiaTheme="minorEastAsia" w:hAnsiTheme="minorEastAsia" w:cstheme="minorEastAsia"/>
          <w:sz w:val="28"/>
          <w:szCs w:val="28"/>
        </w:rPr>
      </w:pPr>
      <w:bookmarkStart w:id="616" w:name="_Toc447875197"/>
      <w:bookmarkStart w:id="617" w:name="_Toc29122"/>
      <w:bookmarkStart w:id="618" w:name="_Toc32423"/>
      <w:r>
        <w:rPr>
          <w:rFonts w:asciiTheme="minorEastAsia" w:eastAsiaTheme="minorEastAsia" w:hAnsiTheme="minorEastAsia" w:cstheme="minorEastAsia" w:hint="eastAsia"/>
          <w:sz w:val="28"/>
          <w:szCs w:val="28"/>
        </w:rPr>
        <w:t>7.1.5风险控制矩阵</w:t>
      </w:r>
      <w:bookmarkEnd w:id="616"/>
      <w:bookmarkEnd w:id="617"/>
      <w:bookmarkEnd w:id="618"/>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1"/>
        <w:gridCol w:w="1470"/>
        <w:gridCol w:w="531"/>
        <w:gridCol w:w="1689"/>
        <w:gridCol w:w="474"/>
        <w:gridCol w:w="476"/>
        <w:gridCol w:w="527"/>
        <w:gridCol w:w="427"/>
        <w:gridCol w:w="427"/>
        <w:gridCol w:w="427"/>
        <w:gridCol w:w="560"/>
        <w:gridCol w:w="2652"/>
        <w:gridCol w:w="567"/>
        <w:gridCol w:w="427"/>
        <w:gridCol w:w="562"/>
        <w:gridCol w:w="427"/>
        <w:gridCol w:w="845"/>
        <w:gridCol w:w="1155"/>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652" w:type="dxa"/>
            <w:vMerge/>
            <w:shd w:val="clear" w:color="auto" w:fill="E6E6E6"/>
            <w:vAlign w:val="center"/>
          </w:tcPr>
          <w:p w:rsidR="001F461B" w:rsidRDefault="001F461B">
            <w:pPr>
              <w:jc w:val="center"/>
              <w:rPr>
                <w:rFonts w:ascii="宋体" w:hAnsi="宋体"/>
                <w:b/>
                <w:bCs/>
                <w:szCs w:val="21"/>
                <w:lang w:val="en-GB"/>
              </w:rPr>
            </w:pPr>
          </w:p>
        </w:tc>
        <w:tc>
          <w:tcPr>
            <w:tcW w:w="56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115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181"/>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T01</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保证成交供应商的合规性。</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1</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确定成交供应商不合规。</w:t>
            </w:r>
          </w:p>
          <w:p w:rsidR="001F461B" w:rsidRDefault="001F461B">
            <w:pPr>
              <w:jc w:val="left"/>
              <w:rPr>
                <w:rFonts w:ascii="宋体" w:hAnsi="宋体" w:cs="宋体"/>
                <w:szCs w:val="21"/>
                <w:lang w:val="en-GB"/>
              </w:rPr>
            </w:pP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6</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采购小组认真对市场进行考察，根据考察情况确定成交供应商。</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采购小组</w:t>
            </w:r>
          </w:p>
        </w:tc>
      </w:tr>
      <w:tr w:rsidR="001F461B">
        <w:trPr>
          <w:trHeight w:val="1683"/>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T02</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保证合同签订的合规性。</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2</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采购合同不合规。</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8</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采购小组在与供应商签订采购合同时，需依据自身需求，按照相关法律法规进行签订。</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采购小组</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19" w:name="_Toc27815"/>
      <w:r>
        <w:rPr>
          <w:rFonts w:asciiTheme="minorEastAsia" w:eastAsiaTheme="minorEastAsia" w:hAnsiTheme="minorEastAsia" w:cstheme="minorEastAsia" w:hint="eastAsia"/>
          <w:sz w:val="28"/>
          <w:szCs w:val="28"/>
        </w:rPr>
        <w:t>7.2采购业务控制—集中采购流程（协议供货、定点服务）</w:t>
      </w:r>
      <w:bookmarkEnd w:id="619"/>
    </w:p>
    <w:p w:rsidR="001F461B" w:rsidRDefault="00447809">
      <w:pPr>
        <w:pStyle w:val="2"/>
        <w:rPr>
          <w:rFonts w:asciiTheme="minorEastAsia" w:eastAsiaTheme="minorEastAsia" w:hAnsiTheme="minorEastAsia" w:cstheme="minorEastAsia"/>
          <w:sz w:val="28"/>
          <w:szCs w:val="28"/>
        </w:rPr>
      </w:pPr>
      <w:bookmarkStart w:id="620" w:name="_Toc20507"/>
      <w:r>
        <w:rPr>
          <w:rFonts w:asciiTheme="minorEastAsia" w:eastAsiaTheme="minorEastAsia" w:hAnsiTheme="minorEastAsia" w:cstheme="minorEastAsia" w:hint="eastAsia"/>
          <w:sz w:val="28"/>
          <w:szCs w:val="28"/>
        </w:rPr>
        <w:t>7.2.1流程基本信息</w:t>
      </w:r>
      <w:bookmarkEnd w:id="620"/>
    </w:p>
    <w:p w:rsidR="001F461B" w:rsidRDefault="00447809">
      <w:pPr>
        <w:jc w:val="center"/>
        <w:rPr>
          <w:b/>
          <w:bCs/>
          <w:sz w:val="24"/>
          <w:szCs w:val="24"/>
        </w:rPr>
      </w:pPr>
      <w:r>
        <w:rPr>
          <w:rFonts w:asciiTheme="minorEastAsia" w:hAnsiTheme="minorEastAsia" w:cstheme="minorEastAsia" w:hint="eastAsia"/>
          <w:b/>
          <w:bCs/>
          <w:sz w:val="24"/>
          <w:szCs w:val="24"/>
        </w:rPr>
        <w:t>集中采购流程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452"/>
        <w:gridCol w:w="1501"/>
        <w:gridCol w:w="1699"/>
        <w:gridCol w:w="1331"/>
        <w:gridCol w:w="1263"/>
      </w:tblGrid>
      <w:tr w:rsidR="001F461B">
        <w:trPr>
          <w:trHeight w:val="812"/>
          <w:jc w:val="center"/>
        </w:trPr>
        <w:tc>
          <w:tcPr>
            <w:tcW w:w="127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452" w:type="dxa"/>
            <w:vAlign w:val="center"/>
          </w:tcPr>
          <w:p w:rsidR="001F461B" w:rsidRDefault="00447809">
            <w:pPr>
              <w:jc w:val="left"/>
              <w:rPr>
                <w:rFonts w:ascii="宋体" w:hAnsi="宋体"/>
                <w:szCs w:val="21"/>
                <w:lang w:val="en-GB"/>
              </w:rPr>
            </w:pPr>
            <w:r>
              <w:rPr>
                <w:rFonts w:ascii="宋体" w:hAnsi="宋体" w:cs="宋体" w:hint="eastAsia"/>
                <w:szCs w:val="21"/>
                <w:lang w:val="en-GB"/>
              </w:rPr>
              <w:t>采购业务控制</w:t>
            </w:r>
          </w:p>
        </w:tc>
        <w:tc>
          <w:tcPr>
            <w:tcW w:w="1501"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699" w:type="dxa"/>
            <w:vAlign w:val="center"/>
          </w:tcPr>
          <w:p w:rsidR="001F461B" w:rsidRDefault="00447809">
            <w:pPr>
              <w:jc w:val="left"/>
              <w:rPr>
                <w:rFonts w:ascii="宋体" w:hAnsi="宋体"/>
                <w:szCs w:val="21"/>
                <w:lang w:val="en-GB"/>
              </w:rPr>
            </w:pPr>
            <w:r>
              <w:rPr>
                <w:rFonts w:ascii="宋体" w:hAnsi="宋体" w:cs="宋体" w:hint="eastAsia"/>
                <w:szCs w:val="21"/>
              </w:rPr>
              <w:t>集中</w:t>
            </w:r>
            <w:r>
              <w:rPr>
                <w:rFonts w:ascii="宋体" w:hAnsi="宋体" w:cs="宋体" w:hint="eastAsia"/>
                <w:szCs w:val="21"/>
                <w:lang w:val="en-GB"/>
              </w:rPr>
              <w:t>采购流程（</w:t>
            </w:r>
            <w:r>
              <w:rPr>
                <w:rFonts w:ascii="宋体" w:hAnsi="宋体" w:cs="宋体" w:hint="eastAsia"/>
                <w:szCs w:val="21"/>
              </w:rPr>
              <w:t>协议供货、定点服务</w:t>
            </w:r>
            <w:r>
              <w:rPr>
                <w:rFonts w:ascii="宋体" w:hAnsi="宋体" w:cs="宋体" w:hint="eastAsia"/>
                <w:szCs w:val="21"/>
                <w:lang w:val="en-GB"/>
              </w:rPr>
              <w:t>）</w:t>
            </w:r>
          </w:p>
        </w:tc>
        <w:tc>
          <w:tcPr>
            <w:tcW w:w="1331"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263"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CG</w:t>
            </w:r>
            <w:r>
              <w:rPr>
                <w:rFonts w:ascii="宋体" w:hAnsi="宋体" w:cs="宋体"/>
                <w:szCs w:val="21"/>
                <w:lang w:val="en-GB"/>
              </w:rPr>
              <w:t>.0</w:t>
            </w:r>
            <w:r>
              <w:rPr>
                <w:rFonts w:ascii="宋体" w:hAnsi="宋体" w:cs="宋体" w:hint="eastAsia"/>
                <w:szCs w:val="21"/>
              </w:rPr>
              <w:t>2</w:t>
            </w:r>
          </w:p>
        </w:tc>
      </w:tr>
      <w:tr w:rsidR="001F461B">
        <w:trPr>
          <w:trHeight w:val="704"/>
          <w:jc w:val="center"/>
        </w:trPr>
        <w:tc>
          <w:tcPr>
            <w:tcW w:w="127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452" w:type="dxa"/>
            <w:vAlign w:val="center"/>
          </w:tcPr>
          <w:p w:rsidR="001F461B" w:rsidRDefault="00447809">
            <w:pPr>
              <w:jc w:val="left"/>
              <w:rPr>
                <w:rFonts w:ascii="宋体" w:hAnsi="宋体"/>
                <w:szCs w:val="21"/>
                <w:lang w:val="en-GB"/>
              </w:rPr>
            </w:pPr>
            <w:r>
              <w:rPr>
                <w:rFonts w:ascii="宋体" w:hAnsi="宋体" w:cs="宋体" w:hint="eastAsia"/>
                <w:szCs w:val="21"/>
                <w:lang w:val="en-GB"/>
              </w:rPr>
              <w:t>后勤管理部</w:t>
            </w:r>
          </w:p>
        </w:tc>
        <w:tc>
          <w:tcPr>
            <w:tcW w:w="1501"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699" w:type="dxa"/>
            <w:vAlign w:val="center"/>
          </w:tcPr>
          <w:p w:rsidR="001F461B" w:rsidRDefault="00447809">
            <w:pPr>
              <w:jc w:val="left"/>
              <w:rPr>
                <w:rFonts w:ascii="宋体" w:hAnsi="宋体"/>
                <w:szCs w:val="21"/>
                <w:lang w:val="en-GB"/>
              </w:rPr>
            </w:pPr>
            <w:r>
              <w:rPr>
                <w:rFonts w:ascii="宋体" w:hAnsi="宋体" w:hint="eastAsia"/>
                <w:szCs w:val="21"/>
                <w:lang w:val="en-GB"/>
              </w:rPr>
              <w:t>各部门、资金管理部</w:t>
            </w:r>
          </w:p>
        </w:tc>
        <w:tc>
          <w:tcPr>
            <w:tcW w:w="1331"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263"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采购管理</w:t>
            </w:r>
            <w:r>
              <w:rPr>
                <w:rFonts w:ascii="宋体" w:hAnsi="宋体" w:cs="宋体" w:hint="eastAsia"/>
                <w:szCs w:val="21"/>
              </w:rPr>
              <w:t>岗</w:t>
            </w:r>
          </w:p>
        </w:tc>
      </w:tr>
      <w:tr w:rsidR="001F461B">
        <w:trPr>
          <w:trHeight w:val="918"/>
          <w:jc w:val="center"/>
        </w:trPr>
        <w:tc>
          <w:tcPr>
            <w:tcW w:w="127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7246"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《政府采购管理制度》</w:t>
            </w:r>
          </w:p>
        </w:tc>
      </w:tr>
      <w:tr w:rsidR="001F461B">
        <w:trPr>
          <w:trHeight w:val="1427"/>
          <w:jc w:val="center"/>
        </w:trPr>
        <w:tc>
          <w:tcPr>
            <w:tcW w:w="1276"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7246"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.本流程主要规范</w:t>
            </w:r>
            <w:r>
              <w:rPr>
                <w:rFonts w:ascii="宋体" w:hAnsi="宋体" w:cs="宋体" w:hint="eastAsia"/>
                <w:szCs w:val="21"/>
              </w:rPr>
              <w:t>集中</w:t>
            </w:r>
            <w:r>
              <w:rPr>
                <w:rFonts w:ascii="宋体" w:hAnsi="宋体" w:cs="宋体" w:hint="eastAsia"/>
                <w:szCs w:val="21"/>
                <w:lang w:val="en-GB"/>
              </w:rPr>
              <w:t>采购的业务过程，旨在保证</w:t>
            </w:r>
            <w:r>
              <w:rPr>
                <w:rFonts w:ascii="宋体" w:hAnsi="宋体" w:cs="宋体" w:hint="eastAsia"/>
                <w:szCs w:val="21"/>
              </w:rPr>
              <w:t>集中</w:t>
            </w:r>
            <w:r>
              <w:rPr>
                <w:rFonts w:ascii="宋体" w:hAnsi="宋体" w:cs="宋体" w:hint="eastAsia"/>
                <w:szCs w:val="21"/>
                <w:lang w:val="en-GB"/>
              </w:rPr>
              <w:t>采购的合规性、合理性。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.本流程主要对</w:t>
            </w:r>
            <w:r>
              <w:rPr>
                <w:rFonts w:ascii="宋体" w:hAnsi="宋体" w:cs="宋体" w:hint="eastAsia"/>
                <w:szCs w:val="21"/>
              </w:rPr>
              <w:t>集中</w:t>
            </w:r>
            <w:r>
              <w:rPr>
                <w:rFonts w:ascii="宋体" w:hAnsi="宋体" w:cs="宋体" w:hint="eastAsia"/>
                <w:szCs w:val="21"/>
                <w:lang w:val="en-GB"/>
              </w:rPr>
              <w:t>采购环节的全过程进行描述，适用于符合</w:t>
            </w:r>
            <w:r>
              <w:rPr>
                <w:rFonts w:ascii="宋体" w:hAnsi="宋体" w:cs="宋体" w:hint="eastAsia"/>
                <w:szCs w:val="21"/>
              </w:rPr>
              <w:t>集中</w:t>
            </w:r>
            <w:r>
              <w:rPr>
                <w:rFonts w:ascii="宋体" w:hAnsi="宋体" w:cs="宋体" w:hint="eastAsia"/>
                <w:szCs w:val="21"/>
                <w:lang w:val="en-GB"/>
              </w:rPr>
              <w:t>采购标准的采购业务。</w:t>
            </w:r>
          </w:p>
        </w:tc>
      </w:tr>
      <w:tr w:rsidR="001F461B">
        <w:trPr>
          <w:trHeight w:val="838"/>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w:t>
            </w:r>
            <w:r>
              <w:rPr>
                <w:rFonts w:ascii="宋体" w:hAnsi="宋体" w:cs="宋体" w:hint="eastAsia"/>
                <w:szCs w:val="21"/>
              </w:rPr>
              <w:t>预算编制流程</w:t>
            </w:r>
          </w:p>
        </w:tc>
      </w:tr>
      <w:tr w:rsidR="001F461B">
        <w:trPr>
          <w:trHeight w:val="835"/>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w:t>
            </w:r>
            <w:r>
              <w:rPr>
                <w:rFonts w:ascii="宋体" w:hAnsi="宋体" w:cs="宋体" w:hint="eastAsia"/>
                <w:szCs w:val="21"/>
              </w:rPr>
              <w:t>决算流程</w:t>
            </w:r>
          </w:p>
        </w:tc>
      </w:tr>
      <w:tr w:rsidR="001F461B">
        <w:trPr>
          <w:trHeight w:val="976"/>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w:t>
            </w:r>
            <w:r>
              <w:rPr>
                <w:rFonts w:ascii="宋体" w:hAnsi="宋体" w:hint="eastAsia"/>
                <w:bCs/>
                <w:szCs w:val="21"/>
              </w:rPr>
              <w:t>各部门提出采购申请</w:t>
            </w:r>
          </w:p>
        </w:tc>
      </w:tr>
      <w:tr w:rsidR="001F461B">
        <w:trPr>
          <w:trHeight w:val="990"/>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rFonts w:hint="eastAsia"/>
                <w:szCs w:val="21"/>
              </w:rPr>
              <w:t>后勤管理部验收入库</w:t>
            </w:r>
          </w:p>
        </w:tc>
      </w:tr>
      <w:tr w:rsidR="001F461B">
        <w:trPr>
          <w:trHeight w:val="692"/>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Pr>
        <w:jc w:val="left"/>
        <w:rPr>
          <w:rFonts w:asciiTheme="minorEastAsia" w:hAnsiTheme="minorEastAsia"/>
          <w:b/>
          <w:szCs w:val="21"/>
        </w:rPr>
      </w:pPr>
    </w:p>
    <w:p w:rsidR="001F461B" w:rsidRDefault="001F461B"/>
    <w:p w:rsidR="001F461B" w:rsidRDefault="001F461B">
      <w:pPr>
        <w:pStyle w:val="2"/>
        <w:spacing w:line="240" w:lineRule="auto"/>
        <w:rPr>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21" w:name="_Toc24651"/>
      <w:r>
        <w:rPr>
          <w:rFonts w:asciiTheme="minorEastAsia" w:eastAsiaTheme="minorEastAsia" w:hAnsiTheme="minorEastAsia" w:cstheme="minorEastAsia" w:hint="eastAsia"/>
          <w:sz w:val="28"/>
          <w:szCs w:val="28"/>
        </w:rPr>
        <w:t>7.2.2流程图</w:t>
      </w:r>
      <w:bookmarkEnd w:id="621"/>
    </w:p>
    <w:p w:rsidR="001F461B" w:rsidRDefault="00447809">
      <w:pPr>
        <w:jc w:val="center"/>
      </w:pPr>
      <w:r>
        <w:rPr>
          <w:noProof/>
        </w:rPr>
        <w:drawing>
          <wp:inline distT="0" distB="0" distL="0" distR="0">
            <wp:extent cx="8543925" cy="4276725"/>
            <wp:effectExtent l="0" t="0" r="0" b="0"/>
            <wp:docPr id="25" name="图片 25"/>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543925" cy="4276725"/>
                    </a:xfrm>
                    <a:prstGeom prst="rect">
                      <a:avLst/>
                    </a:prstGeom>
                    <a:noFill/>
                    <a:ln>
                      <a:noFill/>
                    </a:ln>
                  </pic:spPr>
                </pic:pic>
              </a:graphicData>
            </a:graphic>
          </wp:inline>
        </w:drawing>
      </w:r>
    </w:p>
    <w:p w:rsidR="001F461B" w:rsidRDefault="001F461B">
      <w:pPr>
        <w:jc w:val="center"/>
      </w:pPr>
    </w:p>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bookmarkStart w:id="622" w:name="_Toc16195"/>
    </w:p>
    <w:p w:rsidR="001F461B" w:rsidRDefault="00447809">
      <w:pPr>
        <w:pStyle w:val="2"/>
        <w:rPr>
          <w:rFonts w:asciiTheme="minorEastAsia" w:eastAsiaTheme="minorEastAsia" w:hAnsiTheme="minorEastAsia" w:cstheme="minorEastAsia"/>
          <w:sz w:val="28"/>
          <w:szCs w:val="28"/>
        </w:rPr>
      </w:pPr>
      <w:bookmarkStart w:id="623" w:name="_Toc6979"/>
      <w:r>
        <w:rPr>
          <w:rFonts w:asciiTheme="minorEastAsia" w:eastAsiaTheme="minorEastAsia" w:hAnsiTheme="minorEastAsia" w:cstheme="minorEastAsia" w:hint="eastAsia"/>
          <w:sz w:val="28"/>
          <w:szCs w:val="28"/>
        </w:rPr>
        <w:t>7.2.3流程说明</w:t>
      </w:r>
      <w:bookmarkEnd w:id="623"/>
    </w:p>
    <w:tbl>
      <w:tblPr>
        <w:tblW w:w="842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82"/>
        <w:gridCol w:w="1109"/>
        <w:gridCol w:w="1169"/>
        <w:gridCol w:w="592"/>
        <w:gridCol w:w="3238"/>
        <w:gridCol w:w="1730"/>
      </w:tblGrid>
      <w:tr w:rsidR="001F461B">
        <w:trPr>
          <w:trHeight w:val="1177"/>
          <w:tblHeader/>
          <w:jc w:val="center"/>
        </w:trPr>
        <w:tc>
          <w:tcPr>
            <w:tcW w:w="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10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1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9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2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73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提出采购申请</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各部门/经办人</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C01</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各部门经办人提出采购申请并上报主管领导进行审核签字。</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采购申请</w:t>
            </w:r>
          </w:p>
        </w:tc>
      </w:tr>
      <w:tr w:rsidR="001F461B">
        <w:trPr>
          <w:trHeight w:val="13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审核签字</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主管领导</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C02</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主管领导对采购申请进行审核并签字，审核通过后报后勤管理部统一在北京市政府采购平台进行采购。</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采购申请</w:t>
            </w:r>
          </w:p>
        </w:tc>
      </w:tr>
      <w:tr w:rsidR="001F461B">
        <w:trPr>
          <w:trHeight w:val="13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确定规格</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后勤管理部</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C03</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后勤管理部确定需采购货物的实际规格。</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选择定点采购供应商</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后勤管理部</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C04</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后勤管理部门从财政网数据库中挑选供应商。</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05</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合同审查</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办公室</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C05</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办公室负责审查合同的合法、合规性。</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合同</w:t>
            </w: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05</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签订政府采购合同</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后勤管理部</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C05</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后勤管理部门与选定的供应商签订政府采购合同。</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政府采购合同</w:t>
            </w: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06</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提供货物</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供应商</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C06</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供应商根据合同要求提供货物。</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1177"/>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07</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验收入库</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后勤管理部</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C07</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后勤管理部门根据采购合同，对供应商提供的货物进行验收并入库。</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pPr>
            <w:r>
              <w:rPr>
                <w:rFonts w:ascii="宋体" w:hAnsi="宋体" w:hint="eastAsia"/>
                <w:bCs/>
                <w:szCs w:val="21"/>
              </w:rPr>
              <w:t>验收入库单</w:t>
            </w:r>
          </w:p>
        </w:tc>
      </w:tr>
      <w:tr w:rsidR="001F461B">
        <w:trPr>
          <w:trHeight w:val="727"/>
          <w:jc w:val="center"/>
        </w:trPr>
        <w:tc>
          <w:tcPr>
            <w:tcW w:w="842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sz w:val="20"/>
                <w:szCs w:val="20"/>
              </w:rPr>
            </w:pPr>
            <w:r>
              <w:rPr>
                <w:rFonts w:ascii="宋体" w:hAnsi="宋体" w:cs="宋体" w:hint="eastAsia"/>
                <w:szCs w:val="21"/>
              </w:rPr>
              <w:t>流程结束</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24" w:name="_Toc5680"/>
      <w:r>
        <w:rPr>
          <w:rFonts w:asciiTheme="minorEastAsia" w:eastAsiaTheme="minorEastAsia" w:hAnsiTheme="minorEastAsia" w:cstheme="minorEastAsia" w:hint="eastAsia"/>
          <w:sz w:val="28"/>
          <w:szCs w:val="28"/>
        </w:rPr>
        <w:t>7.2.4权限指引表</w:t>
      </w:r>
      <w:bookmarkEnd w:id="624"/>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6"/>
        <w:gridCol w:w="1665"/>
        <w:gridCol w:w="2350"/>
        <w:gridCol w:w="1683"/>
        <w:gridCol w:w="1443"/>
        <w:gridCol w:w="3016"/>
        <w:gridCol w:w="1351"/>
      </w:tblGrid>
      <w:tr w:rsidR="001F461B">
        <w:trPr>
          <w:trHeight w:val="454"/>
        </w:trPr>
        <w:tc>
          <w:tcPr>
            <w:tcW w:w="2666"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66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4033" w:type="dxa"/>
            <w:gridSpan w:val="2"/>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1443" w:type="dxa"/>
            <w:vMerge w:val="restart"/>
            <w:shd w:val="clear" w:color="auto" w:fill="E6E6E6"/>
            <w:vAlign w:val="center"/>
          </w:tcPr>
          <w:p w:rsidR="001F461B" w:rsidRDefault="00447809">
            <w:pPr>
              <w:jc w:val="center"/>
            </w:pPr>
            <w:r>
              <w:rPr>
                <w:rFonts w:ascii="宋体" w:hAnsi="宋体" w:cs="宋体" w:hint="eastAsia"/>
                <w:b/>
                <w:bCs/>
                <w:szCs w:val="21"/>
                <w:lang w:val="en-GB"/>
              </w:rPr>
              <w:t>主管领导</w:t>
            </w:r>
          </w:p>
        </w:tc>
        <w:tc>
          <w:tcPr>
            <w:tcW w:w="3016"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后勤管理部</w:t>
            </w:r>
          </w:p>
        </w:tc>
        <w:tc>
          <w:tcPr>
            <w:tcW w:w="1351"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办公室</w:t>
            </w:r>
          </w:p>
        </w:tc>
      </w:tr>
      <w:tr w:rsidR="001F461B">
        <w:trPr>
          <w:trHeight w:val="454"/>
        </w:trPr>
        <w:tc>
          <w:tcPr>
            <w:tcW w:w="2666" w:type="dxa"/>
            <w:vMerge/>
            <w:shd w:val="clear" w:color="auto" w:fill="E6E6E6"/>
            <w:vAlign w:val="center"/>
          </w:tcPr>
          <w:p w:rsidR="001F461B" w:rsidRDefault="001F461B">
            <w:pPr>
              <w:jc w:val="center"/>
              <w:rPr>
                <w:rFonts w:ascii="宋体" w:hAnsi="宋体" w:cs="宋体"/>
                <w:b/>
                <w:bCs/>
                <w:szCs w:val="21"/>
                <w:lang w:val="en-GB"/>
              </w:rPr>
            </w:pPr>
          </w:p>
        </w:tc>
        <w:tc>
          <w:tcPr>
            <w:tcW w:w="1665" w:type="dxa"/>
            <w:vMerge/>
            <w:shd w:val="clear" w:color="auto" w:fill="E6E6E6"/>
            <w:vAlign w:val="center"/>
          </w:tcPr>
          <w:p w:rsidR="001F461B" w:rsidRDefault="001F461B">
            <w:pPr>
              <w:jc w:val="center"/>
              <w:rPr>
                <w:rFonts w:ascii="宋体" w:hAnsi="宋体" w:cs="宋体"/>
                <w:b/>
                <w:bCs/>
                <w:szCs w:val="21"/>
                <w:lang w:val="en-GB"/>
              </w:rPr>
            </w:pPr>
          </w:p>
        </w:tc>
        <w:tc>
          <w:tcPr>
            <w:tcW w:w="235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经办人</w:t>
            </w:r>
          </w:p>
        </w:tc>
        <w:tc>
          <w:tcPr>
            <w:tcW w:w="1683"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1443" w:type="dxa"/>
            <w:vMerge/>
            <w:shd w:val="clear" w:color="auto" w:fill="E6E6E6"/>
          </w:tcPr>
          <w:p w:rsidR="001F461B" w:rsidRDefault="001F461B">
            <w:pPr>
              <w:jc w:val="center"/>
            </w:pPr>
          </w:p>
        </w:tc>
        <w:tc>
          <w:tcPr>
            <w:tcW w:w="3016" w:type="dxa"/>
            <w:vMerge/>
            <w:shd w:val="clear" w:color="auto" w:fill="E6E6E6"/>
          </w:tcPr>
          <w:p w:rsidR="001F461B" w:rsidRDefault="001F461B">
            <w:pPr>
              <w:jc w:val="center"/>
              <w:rPr>
                <w:rFonts w:ascii="宋体" w:hAnsi="宋体" w:cs="宋体"/>
                <w:b/>
                <w:bCs/>
                <w:szCs w:val="21"/>
                <w:lang w:val="en-GB"/>
              </w:rPr>
            </w:pPr>
          </w:p>
        </w:tc>
        <w:tc>
          <w:tcPr>
            <w:tcW w:w="1351" w:type="dxa"/>
            <w:vMerge/>
            <w:shd w:val="clear" w:color="auto" w:fill="E6E6E6"/>
          </w:tcPr>
          <w:p w:rsidR="001F461B" w:rsidRDefault="001F461B">
            <w:pPr>
              <w:jc w:val="center"/>
              <w:rPr>
                <w:rFonts w:ascii="宋体" w:hAnsi="宋体" w:cs="宋体"/>
                <w:b/>
                <w:bCs/>
                <w:szCs w:val="21"/>
                <w:lang w:val="en-GB"/>
              </w:rPr>
            </w:pPr>
          </w:p>
        </w:tc>
      </w:tr>
      <w:tr w:rsidR="001F461B">
        <w:trPr>
          <w:trHeight w:val="454"/>
        </w:trPr>
        <w:tc>
          <w:tcPr>
            <w:tcW w:w="2666"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CG.02</w:t>
            </w:r>
            <w:r>
              <w:rPr>
                <w:rFonts w:ascii="宋体" w:hAnsi="宋体" w:cs="宋体" w:hint="eastAsia"/>
                <w:szCs w:val="21"/>
                <w:lang w:val="en-GB"/>
              </w:rPr>
              <w:t>集中采购（协议采购、定点服务）</w:t>
            </w:r>
          </w:p>
        </w:tc>
        <w:tc>
          <w:tcPr>
            <w:tcW w:w="166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采购</w:t>
            </w:r>
          </w:p>
        </w:tc>
        <w:tc>
          <w:tcPr>
            <w:tcW w:w="2350"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提出采购申请</w:t>
            </w:r>
          </w:p>
        </w:tc>
        <w:tc>
          <w:tcPr>
            <w:tcW w:w="1683"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审核</w:t>
            </w:r>
          </w:p>
        </w:tc>
        <w:tc>
          <w:tcPr>
            <w:tcW w:w="1443" w:type="dxa"/>
            <w:vAlign w:val="center"/>
          </w:tcPr>
          <w:p w:rsidR="001F461B" w:rsidRDefault="00447809">
            <w:pPr>
              <w:jc w:val="center"/>
            </w:pPr>
            <w:r>
              <w:rPr>
                <w:rFonts w:ascii="宋体" w:hAnsi="宋体" w:cs="宋体" w:hint="eastAsia"/>
                <w:color w:val="000000"/>
                <w:szCs w:val="21"/>
                <w:lang w:val="en-GB"/>
              </w:rPr>
              <w:t>审核签字</w:t>
            </w:r>
          </w:p>
        </w:tc>
        <w:tc>
          <w:tcPr>
            <w:tcW w:w="3016"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确定采购规格、确定供应商、签订合同、验收入库</w:t>
            </w:r>
          </w:p>
        </w:tc>
        <w:tc>
          <w:tcPr>
            <w:tcW w:w="1351"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合同审查</w:t>
            </w:r>
          </w:p>
        </w:tc>
      </w:tr>
    </w:tbl>
    <w:p w:rsidR="001F461B" w:rsidRDefault="00447809">
      <w:pPr>
        <w:pStyle w:val="2"/>
        <w:rPr>
          <w:rFonts w:asciiTheme="minorEastAsia" w:eastAsiaTheme="minorEastAsia" w:hAnsiTheme="minorEastAsia" w:cstheme="minorEastAsia"/>
          <w:sz w:val="28"/>
          <w:szCs w:val="28"/>
        </w:rPr>
      </w:pPr>
      <w:bookmarkStart w:id="625" w:name="_Toc5786"/>
      <w:r>
        <w:rPr>
          <w:rFonts w:asciiTheme="minorEastAsia" w:eastAsiaTheme="minorEastAsia" w:hAnsiTheme="minorEastAsia" w:cstheme="minorEastAsia" w:hint="eastAsia"/>
          <w:sz w:val="28"/>
          <w:szCs w:val="28"/>
        </w:rPr>
        <w:t>7.2.5风险控制矩阵</w:t>
      </w:r>
      <w:bookmarkEnd w:id="625"/>
    </w:p>
    <w:p w:rsidR="001F461B" w:rsidRDefault="001F461B">
      <w:pPr>
        <w:pStyle w:val="Char6"/>
      </w:pPr>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1"/>
        <w:gridCol w:w="1470"/>
        <w:gridCol w:w="531"/>
        <w:gridCol w:w="1689"/>
        <w:gridCol w:w="474"/>
        <w:gridCol w:w="476"/>
        <w:gridCol w:w="527"/>
        <w:gridCol w:w="427"/>
        <w:gridCol w:w="427"/>
        <w:gridCol w:w="427"/>
        <w:gridCol w:w="560"/>
        <w:gridCol w:w="2652"/>
        <w:gridCol w:w="567"/>
        <w:gridCol w:w="427"/>
        <w:gridCol w:w="562"/>
        <w:gridCol w:w="427"/>
        <w:gridCol w:w="845"/>
        <w:gridCol w:w="1155"/>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652" w:type="dxa"/>
            <w:vMerge/>
            <w:shd w:val="clear" w:color="auto" w:fill="E6E6E6"/>
            <w:vAlign w:val="center"/>
          </w:tcPr>
          <w:p w:rsidR="001F461B" w:rsidRDefault="001F461B">
            <w:pPr>
              <w:jc w:val="center"/>
              <w:rPr>
                <w:rFonts w:ascii="宋体" w:hAnsi="宋体"/>
                <w:b/>
                <w:bCs/>
                <w:szCs w:val="21"/>
                <w:lang w:val="en-GB"/>
              </w:rPr>
            </w:pPr>
          </w:p>
        </w:tc>
        <w:tc>
          <w:tcPr>
            <w:tcW w:w="56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115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T01</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保证供应商选择的合规性。</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1</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选择供应商不合规。</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C01</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按照</w:t>
            </w:r>
            <w:r>
              <w:rPr>
                <w:rFonts w:hint="eastAsia"/>
              </w:rPr>
              <w:t>《政府采购管理制度》的</w:t>
            </w:r>
            <w:r>
              <w:rPr>
                <w:rFonts w:ascii="宋体" w:hAnsi="宋体" w:cs="宋体" w:hint="eastAsia"/>
                <w:szCs w:val="21"/>
                <w:lang w:val="en-GB"/>
              </w:rPr>
              <w:t>相关要求选择供应商。</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T02</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保证采购合同合法、合规。</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2</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采购合同未经有效审批。</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5</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有效审核采购合同的合法、合规性，并签字。</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rPr>
            </w:pPr>
            <w:r>
              <w:rPr>
                <w:rFonts w:ascii="宋体" w:hAnsi="宋体" w:cs="宋体" w:hint="eastAsia"/>
                <w:szCs w:val="21"/>
              </w:rPr>
              <w:t>后勤管理部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T03</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严格验收，确保与合同规定一致；免纠纷。</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w:t>
            </w:r>
            <w:r>
              <w:rPr>
                <w:rFonts w:ascii="宋体" w:hAnsi="宋体" w:cs="宋体" w:hint="eastAsia"/>
                <w:color w:val="000000"/>
                <w:szCs w:val="21"/>
              </w:rPr>
              <w:t>3</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实物验收不合格。</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7</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在采购完成后，需对采购的货物进行验收，确保与合同中规定的型号、规格、数量一致，保证账实相符。</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bl>
    <w:p w:rsidR="001F461B" w:rsidRDefault="001F461B">
      <w:pPr>
        <w:pStyle w:val="Char6"/>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26" w:name="_Toc9149"/>
      <w:r>
        <w:rPr>
          <w:rFonts w:asciiTheme="minorEastAsia" w:eastAsiaTheme="minorEastAsia" w:hAnsiTheme="minorEastAsia" w:cstheme="minorEastAsia" w:hint="eastAsia"/>
          <w:sz w:val="28"/>
          <w:szCs w:val="28"/>
        </w:rPr>
        <w:t>7.3采购业务控制—公开招标流程</w:t>
      </w:r>
      <w:bookmarkEnd w:id="626"/>
    </w:p>
    <w:p w:rsidR="001F461B" w:rsidRDefault="00447809">
      <w:pPr>
        <w:pStyle w:val="2"/>
        <w:rPr>
          <w:rFonts w:asciiTheme="minorEastAsia" w:eastAsiaTheme="minorEastAsia" w:hAnsiTheme="minorEastAsia" w:cstheme="minorEastAsia"/>
          <w:sz w:val="28"/>
          <w:szCs w:val="28"/>
        </w:rPr>
      </w:pPr>
      <w:bookmarkStart w:id="627" w:name="_Toc453944793"/>
      <w:bookmarkStart w:id="628" w:name="_Toc27488"/>
      <w:bookmarkStart w:id="629" w:name="_Toc19300"/>
      <w:r>
        <w:rPr>
          <w:rFonts w:asciiTheme="minorEastAsia" w:eastAsiaTheme="minorEastAsia" w:hAnsiTheme="minorEastAsia" w:cstheme="minorEastAsia" w:hint="eastAsia"/>
          <w:sz w:val="28"/>
          <w:szCs w:val="28"/>
        </w:rPr>
        <w:t>7.3.1流程基本信息</w:t>
      </w:r>
      <w:bookmarkEnd w:id="627"/>
      <w:bookmarkEnd w:id="628"/>
      <w:bookmarkEnd w:id="629"/>
    </w:p>
    <w:p w:rsidR="001F461B" w:rsidRDefault="00447809">
      <w:pPr>
        <w:tabs>
          <w:tab w:val="left" w:pos="964"/>
        </w:tabs>
        <w:spacing w:before="120" w:after="120" w:line="360" w:lineRule="auto"/>
        <w:jc w:val="center"/>
        <w:rPr>
          <w:rFonts w:ascii="宋体" w:eastAsia="宋体" w:hAnsi="宋体" w:cs="宋体"/>
          <w:b/>
          <w:bCs/>
          <w:sz w:val="24"/>
          <w:szCs w:val="24"/>
        </w:rPr>
      </w:pPr>
      <w:r>
        <w:rPr>
          <w:rFonts w:ascii="宋体" w:eastAsia="宋体" w:hAnsi="宋体" w:cs="宋体" w:hint="eastAsia"/>
          <w:b/>
          <w:bCs/>
          <w:sz w:val="24"/>
          <w:szCs w:val="24"/>
        </w:rPr>
        <w:t>公开招标流程</w:t>
      </w:r>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0"/>
        <w:gridCol w:w="1587"/>
        <w:gridCol w:w="1469"/>
        <w:gridCol w:w="1470"/>
        <w:gridCol w:w="1166"/>
        <w:gridCol w:w="1388"/>
      </w:tblGrid>
      <w:tr w:rsidR="001F461B">
        <w:trPr>
          <w:trHeight w:val="719"/>
          <w:jc w:val="center"/>
        </w:trPr>
        <w:tc>
          <w:tcPr>
            <w:tcW w:w="148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58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采购业务</w:t>
            </w:r>
            <w:r>
              <w:rPr>
                <w:rFonts w:ascii="宋体" w:eastAsia="宋体" w:hAnsi="宋体" w:cs="宋体"/>
                <w:szCs w:val="21"/>
              </w:rPr>
              <w:t>控制</w:t>
            </w:r>
          </w:p>
        </w:tc>
        <w:tc>
          <w:tcPr>
            <w:tcW w:w="146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7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公开招标流程</w:t>
            </w:r>
          </w:p>
        </w:tc>
        <w:tc>
          <w:tcPr>
            <w:tcW w:w="11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88" w:type="dxa"/>
            <w:vAlign w:val="center"/>
          </w:tcPr>
          <w:p w:rsidR="001F461B" w:rsidRDefault="00447809">
            <w:pPr>
              <w:jc w:val="center"/>
              <w:rPr>
                <w:rFonts w:ascii="宋体" w:eastAsia="宋体" w:hAnsi="宋体" w:cs="宋体"/>
                <w:szCs w:val="21"/>
              </w:rPr>
            </w:pPr>
            <w:r>
              <w:rPr>
                <w:rFonts w:ascii="宋体" w:eastAsia="宋体" w:hAnsi="宋体" w:cs="宋体"/>
                <w:szCs w:val="21"/>
              </w:rPr>
              <w:t>CG.0</w:t>
            </w:r>
            <w:r>
              <w:rPr>
                <w:rFonts w:ascii="宋体" w:eastAsia="宋体" w:hAnsi="宋体" w:cs="宋体" w:hint="eastAsia"/>
                <w:szCs w:val="21"/>
              </w:rPr>
              <w:t>3</w:t>
            </w:r>
          </w:p>
        </w:tc>
      </w:tr>
      <w:tr w:rsidR="001F461B">
        <w:trPr>
          <w:trHeight w:val="719"/>
          <w:jc w:val="center"/>
        </w:trPr>
        <w:tc>
          <w:tcPr>
            <w:tcW w:w="148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58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p>
        </w:tc>
        <w:tc>
          <w:tcPr>
            <w:tcW w:w="146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7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1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88" w:type="dxa"/>
            <w:vAlign w:val="center"/>
          </w:tcPr>
          <w:p w:rsidR="001F461B" w:rsidRDefault="00447809">
            <w:pPr>
              <w:jc w:val="center"/>
              <w:rPr>
                <w:rFonts w:ascii="宋体" w:eastAsia="宋体" w:hAnsi="宋体" w:cs="宋体"/>
                <w:szCs w:val="21"/>
              </w:rPr>
            </w:pPr>
            <w:r>
              <w:rPr>
                <w:rFonts w:ascii="宋体" w:eastAsia="宋体" w:hAnsi="宋体" w:cs="Times New Roman" w:hint="eastAsia"/>
                <w:szCs w:val="21"/>
              </w:rPr>
              <w:t>后勤管理部</w:t>
            </w:r>
            <w:r>
              <w:rPr>
                <w:rFonts w:ascii="宋体" w:eastAsia="宋体" w:hAnsi="宋体" w:cs="宋体" w:hint="eastAsia"/>
                <w:szCs w:val="21"/>
              </w:rPr>
              <w:t>/项目负责人</w:t>
            </w:r>
          </w:p>
        </w:tc>
      </w:tr>
      <w:tr w:rsidR="001F461B">
        <w:trPr>
          <w:trHeight w:val="834"/>
          <w:jc w:val="center"/>
        </w:trPr>
        <w:tc>
          <w:tcPr>
            <w:tcW w:w="1480"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适用内部管理制度</w:t>
            </w:r>
          </w:p>
        </w:tc>
        <w:tc>
          <w:tcPr>
            <w:tcW w:w="7080" w:type="dxa"/>
            <w:gridSpan w:val="5"/>
            <w:shd w:val="clear" w:color="auto" w:fill="auto"/>
            <w:vAlign w:val="center"/>
          </w:tcPr>
          <w:p w:rsidR="001F461B" w:rsidRDefault="00447809">
            <w:pPr>
              <w:jc w:val="left"/>
              <w:rPr>
                <w:rFonts w:ascii="宋体" w:eastAsia="宋体" w:hAnsi="宋体" w:cs="宋体"/>
                <w:szCs w:val="21"/>
              </w:rPr>
            </w:pPr>
            <w:r>
              <w:rPr>
                <w:rFonts w:ascii="宋体" w:eastAsia="宋体" w:hAnsi="宋体" w:cs="宋体" w:hint="eastAsia"/>
                <w:szCs w:val="21"/>
              </w:rPr>
              <w:t>《政府采购制度》</w:t>
            </w:r>
          </w:p>
        </w:tc>
      </w:tr>
      <w:tr w:rsidR="001F461B">
        <w:trPr>
          <w:trHeight w:val="1089"/>
          <w:jc w:val="center"/>
        </w:trPr>
        <w:tc>
          <w:tcPr>
            <w:tcW w:w="148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080" w:type="dxa"/>
            <w:gridSpan w:val="5"/>
            <w:vAlign w:val="center"/>
          </w:tcPr>
          <w:p w:rsidR="001F461B" w:rsidRDefault="00447809">
            <w:pPr>
              <w:rPr>
                <w:rFonts w:ascii="宋体" w:eastAsia="宋体" w:hAnsi="宋体" w:cs="宋体"/>
                <w:szCs w:val="21"/>
              </w:rPr>
            </w:pPr>
            <w:r>
              <w:rPr>
                <w:rFonts w:ascii="宋体" w:eastAsia="宋体" w:hAnsi="宋体" w:cs="宋体"/>
                <w:szCs w:val="21"/>
              </w:rPr>
              <w:t>1</w:t>
            </w:r>
            <w:r>
              <w:rPr>
                <w:rFonts w:ascii="宋体" w:eastAsia="宋体" w:hAnsi="宋体" w:cs="宋体" w:hint="eastAsia"/>
                <w:szCs w:val="21"/>
              </w:rPr>
              <w:t>.本流程主要规范公开招标</w:t>
            </w:r>
            <w:r>
              <w:rPr>
                <w:rFonts w:ascii="宋体" w:eastAsia="宋体" w:hAnsi="宋体" w:cs="宋体"/>
                <w:szCs w:val="21"/>
              </w:rPr>
              <w:t>采购</w:t>
            </w:r>
            <w:r>
              <w:rPr>
                <w:rFonts w:ascii="宋体" w:eastAsia="宋体" w:hAnsi="宋体" w:cs="宋体" w:hint="eastAsia"/>
                <w:szCs w:val="21"/>
              </w:rPr>
              <w:t>业务过程，旨在保证公开招标</w:t>
            </w:r>
            <w:r>
              <w:rPr>
                <w:rFonts w:ascii="宋体" w:eastAsia="宋体" w:hAnsi="宋体" w:cs="宋体"/>
                <w:szCs w:val="21"/>
              </w:rPr>
              <w:t>采购</w:t>
            </w:r>
            <w:r>
              <w:rPr>
                <w:rFonts w:ascii="宋体" w:eastAsia="宋体" w:hAnsi="宋体" w:cs="宋体" w:hint="eastAsia"/>
                <w:szCs w:val="21"/>
              </w:rPr>
              <w:t>业务</w:t>
            </w:r>
            <w:r>
              <w:rPr>
                <w:rFonts w:ascii="宋体" w:eastAsia="宋体" w:hAnsi="宋体" w:cs="宋体"/>
                <w:szCs w:val="21"/>
              </w:rPr>
              <w:t>合法</w:t>
            </w:r>
            <w:r>
              <w:rPr>
                <w:rFonts w:ascii="宋体" w:eastAsia="宋体" w:hAnsi="宋体" w:cs="宋体" w:hint="eastAsia"/>
                <w:szCs w:val="21"/>
              </w:rPr>
              <w:t>、</w:t>
            </w:r>
            <w:r>
              <w:rPr>
                <w:rFonts w:ascii="宋体" w:eastAsia="宋体" w:hAnsi="宋体" w:cs="宋体"/>
                <w:szCs w:val="21"/>
              </w:rPr>
              <w:t>合规</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.本流程主要对公开招标进行描述，适用于单位公开招标业务流程管控。</w:t>
            </w:r>
          </w:p>
        </w:tc>
      </w:tr>
      <w:tr w:rsidR="001F461B">
        <w:trPr>
          <w:trHeight w:val="937"/>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1087"/>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下接流程：决算流程</w:t>
            </w:r>
          </w:p>
        </w:tc>
      </w:tr>
      <w:tr w:rsidR="001F461B">
        <w:trPr>
          <w:trHeight w:val="935"/>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流程起点：根据财政预算批复进行采购申请</w:t>
            </w:r>
          </w:p>
        </w:tc>
      </w:tr>
      <w:tr w:rsidR="001F461B">
        <w:trPr>
          <w:trHeight w:val="933"/>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流程终点：办公室将合同进行备案</w:t>
            </w:r>
          </w:p>
        </w:tc>
      </w:tr>
      <w:tr w:rsidR="001F461B">
        <w:trPr>
          <w:trHeight w:val="981"/>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p w:rsidR="001F461B" w:rsidRDefault="00447809">
            <w:pPr>
              <w:tabs>
                <w:tab w:val="left" w:pos="6366"/>
              </w:tabs>
              <w:jc w:val="left"/>
              <w:rPr>
                <w:rFonts w:ascii="宋体" w:eastAsia="宋体" w:hAnsi="宋体" w:cs="宋体"/>
                <w:szCs w:val="21"/>
              </w:rPr>
            </w:pPr>
            <w:r>
              <w:rPr>
                <w:rFonts w:ascii="宋体" w:eastAsia="宋体" w:hAnsi="宋体" w:cs="宋体" w:hint="eastAsia"/>
                <w:szCs w:val="21"/>
              </w:rPr>
              <w:tab/>
            </w:r>
          </w:p>
        </w:tc>
      </w:tr>
    </w:tbl>
    <w:p w:rsidR="001F461B" w:rsidRDefault="001F461B">
      <w:pPr>
        <w:rPr>
          <w:color w:val="FF0000"/>
        </w:rPr>
      </w:pPr>
    </w:p>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pPr>
      <w:bookmarkStart w:id="630" w:name="_Toc4027"/>
      <w:bookmarkStart w:id="631" w:name="_Toc14528"/>
      <w:r>
        <w:rPr>
          <w:rFonts w:asciiTheme="minorEastAsia" w:eastAsiaTheme="minorEastAsia" w:hAnsiTheme="minorEastAsia" w:cstheme="minorEastAsia" w:hint="eastAsia"/>
          <w:sz w:val="28"/>
          <w:szCs w:val="28"/>
        </w:rPr>
        <w:t>7.3.2流程图</w:t>
      </w:r>
      <w:bookmarkEnd w:id="630"/>
      <w:bookmarkEnd w:id="631"/>
    </w:p>
    <w:p w:rsidR="001F461B" w:rsidRDefault="001F461B">
      <w:pPr>
        <w:rP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r w:rsidRPr="001F461B">
        <w:rPr>
          <w:rFonts w:asciiTheme="minorEastAsia" w:hAnsiTheme="minorEastAsia" w:cstheme="minorEastAsia" w:hint="eastAsia"/>
          <w:sz w:val="24"/>
          <w:szCs w:val="24"/>
        </w:rPr>
        <w:object w:dxaOrig="19354" w:dyaOrig="25476">
          <v:shape id="_x0000_i1044" type="#_x0000_t75" style="width:756.65pt;height:340pt" o:ole="">
            <v:imagedata r:id="rId51" o:title=""/>
            <o:lock v:ext="edit" aspectratio="f"/>
          </v:shape>
          <o:OLEObject Type="Embed" ProgID="Visio.Drawing.15" ShapeID="_x0000_i1044" DrawAspect="Content" ObjectID="_1596784044" r:id="rId52"/>
        </w:object>
      </w:r>
    </w:p>
    <w:p w:rsidR="001F461B" w:rsidRDefault="00447809">
      <w:pPr>
        <w:pStyle w:val="2"/>
        <w:rPr>
          <w:rFonts w:asciiTheme="minorEastAsia" w:eastAsiaTheme="minorEastAsia" w:hAnsiTheme="minorEastAsia" w:cstheme="minorEastAsia"/>
          <w:sz w:val="28"/>
          <w:szCs w:val="28"/>
        </w:rPr>
      </w:pPr>
      <w:bookmarkStart w:id="632" w:name="_Toc25136"/>
      <w:bookmarkStart w:id="633" w:name="_Toc20345"/>
      <w:r>
        <w:rPr>
          <w:rFonts w:asciiTheme="minorEastAsia" w:eastAsiaTheme="minorEastAsia" w:hAnsiTheme="minorEastAsia" w:cstheme="minorEastAsia" w:hint="eastAsia"/>
          <w:sz w:val="28"/>
          <w:szCs w:val="28"/>
        </w:rPr>
        <w:t>7.3.3流程说明</w:t>
      </w:r>
      <w:bookmarkEnd w:id="632"/>
      <w:bookmarkEnd w:id="633"/>
    </w:p>
    <w:tbl>
      <w:tblPr>
        <w:tblW w:w="82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62"/>
        <w:gridCol w:w="1193"/>
        <w:gridCol w:w="1144"/>
        <w:gridCol w:w="638"/>
        <w:gridCol w:w="3110"/>
        <w:gridCol w:w="1693"/>
      </w:tblGrid>
      <w:tr w:rsidR="001F461B">
        <w:trPr>
          <w:trHeight w:val="604"/>
          <w:tblHeader/>
        </w:trPr>
        <w:tc>
          <w:tcPr>
            <w:tcW w:w="46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1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14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11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6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财政预算批复</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C01</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根据财政预算批复提采购申请。</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财政预算批复</w:t>
            </w:r>
          </w:p>
        </w:tc>
      </w:tr>
      <w:tr w:rsidR="001F461B">
        <w:trPr>
          <w:trHeight w:val="86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填写《政府采购项目启动申请表》</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C02</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填写《政府采购项目启动申请表》。</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《政府采购项目启动申请表》</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审核预算资金</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C03</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资金管理部审核预算资金。</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审批</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C04</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后勤管理部审批《政府采购项目启动申请表》，并确定采购方式。</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《政府采购项目启动申请表》</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立项</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C05</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根据财政预算批复进行立项，确定招标代理机构。</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签订协议</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C06</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后勤管理部与招标代理机构签订采购代理协议。</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szCs w:val="21"/>
              </w:rPr>
              <w:t>采购代理协议</w:t>
            </w:r>
          </w:p>
        </w:tc>
      </w:tr>
      <w:tr w:rsidR="001F461B">
        <w:trPr>
          <w:trHeight w:val="1886"/>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07</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提出需求</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C07</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货物类招标一般需提供招标货物名称、数量、交货期、货物用途、技术规格及参数要求、供货方案、培训、验收标准及方法、质量保证和售后服务要求等</w:t>
            </w:r>
            <w:r>
              <w:rPr>
                <w:rFonts w:ascii="宋体" w:hAnsi="宋体" w:cs="宋体" w:hint="eastAsia"/>
                <w:szCs w:val="21"/>
              </w:rPr>
              <w:t>；</w:t>
            </w:r>
            <w:r>
              <w:rPr>
                <w:rFonts w:ascii="宋体" w:hAnsi="宋体" w:cs="宋体"/>
                <w:szCs w:val="21"/>
              </w:rPr>
              <w:t>工程类招标一般要提供设计图纸或工程详细做法说明等。</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08</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开展需求论证</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C08</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采购代理机构开展需求论证。</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09</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编写招标文件</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C09</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采购代理机构编写招标文件。</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szCs w:val="21"/>
              </w:rPr>
              <w:t>招标文件</w:t>
            </w:r>
          </w:p>
        </w:tc>
      </w:tr>
      <w:tr w:rsidR="001F461B">
        <w:trPr>
          <w:trHeight w:val="426"/>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10</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合同审查</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办公室</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C10</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办公室审查合同的合法、合规性。</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合同</w:t>
            </w:r>
          </w:p>
        </w:tc>
      </w:tr>
      <w:tr w:rsidR="001F461B">
        <w:trPr>
          <w:trHeight w:val="86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11</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发布招标公告、发售招标文件</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C11</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采购代理机构发布招标公告并发售招标文件。</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szCs w:val="21"/>
              </w:rPr>
              <w:t>招标公告</w:t>
            </w:r>
            <w:r>
              <w:rPr>
                <w:rFonts w:ascii="宋体" w:hAnsi="宋体" w:cs="宋体" w:hint="eastAsia"/>
                <w:szCs w:val="21"/>
              </w:rPr>
              <w:t>、</w:t>
            </w:r>
            <w:r>
              <w:rPr>
                <w:rFonts w:ascii="宋体" w:hAnsi="宋体" w:cs="宋体"/>
                <w:szCs w:val="21"/>
              </w:rPr>
              <w:t>招标文件</w:t>
            </w:r>
          </w:p>
        </w:tc>
      </w:tr>
      <w:tr w:rsidR="001F461B">
        <w:trPr>
          <w:trHeight w:val="163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12</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询标答疑</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C12</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投标人在获得投标文件后如对投标文件有疑问可向招标公司提出，</w:t>
            </w:r>
            <w:r>
              <w:rPr>
                <w:rFonts w:ascii="宋体" w:hAnsi="宋体" w:cs="宋体" w:hint="eastAsia"/>
                <w:szCs w:val="21"/>
              </w:rPr>
              <w:t>采购代理机构</w:t>
            </w:r>
            <w:r>
              <w:rPr>
                <w:rFonts w:ascii="宋体" w:hAnsi="宋体" w:cs="宋体"/>
                <w:szCs w:val="21"/>
              </w:rPr>
              <w:t>，采购人也可以根据需要安排投标人现场勘察。准备答疑文件，进行书面答疑。</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szCs w:val="21"/>
              </w:rPr>
              <w:t>答疑文件</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13</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确定评标专家小组</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C13</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后勤管理部组织确定评标专家小组。</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14</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开标</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C14</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采购代理机构组织开标。</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15</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监标</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审计监察部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C15</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审计监察部对招标过程实施监标。</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3553"/>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16</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组织专家小组评标</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C16</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采购代理机构</w:t>
            </w:r>
            <w:r>
              <w:rPr>
                <w:rFonts w:eastAsiaTheme="minorEastAsia"/>
                <w:kern w:val="2"/>
                <w:sz w:val="21"/>
                <w:szCs w:val="21"/>
              </w:rPr>
              <w:t>准备评标专家备选名单，制订评标细则。</w:t>
            </w:r>
            <w:r>
              <w:rPr>
                <w:rFonts w:eastAsiaTheme="minorEastAsia" w:hint="eastAsia"/>
                <w:kern w:val="2"/>
                <w:sz w:val="21"/>
                <w:szCs w:val="21"/>
              </w:rPr>
              <w:t>评标委员会由采购人代表和专家组成，其中专家人数不少于评委总数的三分之二，</w:t>
            </w:r>
            <w:r>
              <w:rPr>
                <w:rFonts w:eastAsiaTheme="minorEastAsia"/>
                <w:kern w:val="2"/>
                <w:sz w:val="21"/>
                <w:szCs w:val="21"/>
              </w:rPr>
              <w:t>开标前</w:t>
            </w:r>
            <w:r>
              <w:rPr>
                <w:rFonts w:eastAsiaTheme="minorEastAsia" w:hint="eastAsia"/>
                <w:kern w:val="2"/>
                <w:sz w:val="21"/>
                <w:szCs w:val="21"/>
              </w:rPr>
              <w:t>一</w:t>
            </w:r>
            <w:r>
              <w:rPr>
                <w:rFonts w:eastAsiaTheme="minorEastAsia"/>
                <w:kern w:val="2"/>
                <w:sz w:val="21"/>
                <w:szCs w:val="21"/>
              </w:rPr>
              <w:t>天，采购人及其委托的招标代理机构可在财政部指定的中国政府采购网抽取专家或一同到</w:t>
            </w:r>
            <w:r>
              <w:rPr>
                <w:rFonts w:eastAsiaTheme="minorEastAsia" w:hint="eastAsia"/>
                <w:kern w:val="2"/>
                <w:sz w:val="21"/>
                <w:szCs w:val="21"/>
              </w:rPr>
              <w:t>北京市财政局采购管理处</w:t>
            </w:r>
            <w:r>
              <w:rPr>
                <w:rFonts w:eastAsiaTheme="minorEastAsia"/>
                <w:kern w:val="2"/>
                <w:sz w:val="21"/>
                <w:szCs w:val="21"/>
              </w:rPr>
              <w:t>抽取评标专家。</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2399"/>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17</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评标结果确认</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C17</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采购代理机构</w:t>
            </w:r>
            <w:r>
              <w:rPr>
                <w:rFonts w:eastAsiaTheme="minorEastAsia"/>
                <w:kern w:val="2"/>
                <w:sz w:val="21"/>
                <w:szCs w:val="21"/>
              </w:rPr>
              <w:t>在评标工作结束后5个工作日内将评标结果报项目采购人。采购人如对评标结果无异议，应在5个工作日内根据评标委员会的评标结果出具评标结果确认函并送</w:t>
            </w:r>
            <w:r>
              <w:rPr>
                <w:rFonts w:eastAsiaTheme="minorEastAsia" w:hint="eastAsia"/>
                <w:kern w:val="2"/>
                <w:sz w:val="21"/>
                <w:szCs w:val="21"/>
              </w:rPr>
              <w:t>采购代理机构</w:t>
            </w:r>
            <w:r>
              <w:rPr>
                <w:rFonts w:eastAsiaTheme="minorEastAsia"/>
                <w:kern w:val="2"/>
                <w:sz w:val="21"/>
                <w:szCs w:val="21"/>
              </w:rPr>
              <w:t>。</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评标结果</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18</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发布中标公告</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C18</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采购代理机构自中标供应商确定之日起2个工作日内公告。</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中标公告</w:t>
            </w:r>
          </w:p>
        </w:tc>
      </w:tr>
      <w:tr w:rsidR="001F461B">
        <w:trPr>
          <w:trHeight w:val="163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19</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发布中标通知书</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C19</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kern w:val="2"/>
                <w:sz w:val="21"/>
                <w:szCs w:val="21"/>
              </w:rPr>
              <w:t>如公示期内无质疑，</w:t>
            </w:r>
            <w:r>
              <w:rPr>
                <w:rFonts w:eastAsiaTheme="minorEastAsia" w:hint="eastAsia"/>
                <w:kern w:val="2"/>
                <w:sz w:val="21"/>
                <w:szCs w:val="21"/>
              </w:rPr>
              <w:t>采购代理机构</w:t>
            </w:r>
            <w:r>
              <w:rPr>
                <w:rFonts w:eastAsiaTheme="minorEastAsia"/>
                <w:kern w:val="2"/>
                <w:sz w:val="21"/>
                <w:szCs w:val="21"/>
              </w:rPr>
              <w:t>将在公示期结束后</w:t>
            </w:r>
            <w:r>
              <w:rPr>
                <w:rFonts w:eastAsiaTheme="minorEastAsia" w:hint="eastAsia"/>
                <w:kern w:val="2"/>
                <w:sz w:val="21"/>
                <w:szCs w:val="21"/>
              </w:rPr>
              <w:t>1个工作日内</w:t>
            </w:r>
            <w:r>
              <w:rPr>
                <w:rFonts w:eastAsiaTheme="minorEastAsia"/>
                <w:kern w:val="2"/>
                <w:sz w:val="21"/>
                <w:szCs w:val="21"/>
              </w:rPr>
              <w:t>向中标人发布中标通知书，对未中标人发未中标通知书。</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pPr>
            <w:r>
              <w:rPr>
                <w:rFonts w:ascii="宋体" w:hAnsi="宋体" w:cs="宋体" w:hint="eastAsia"/>
                <w:szCs w:val="21"/>
              </w:rPr>
              <w:t>中标通知书</w:t>
            </w:r>
          </w:p>
        </w:tc>
      </w:tr>
      <w:tr w:rsidR="001F461B">
        <w:trPr>
          <w:trHeight w:val="201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20</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采购文件备案</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C20</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采购人在中标通知书发出后1个工作日内，在政府采购管理系统专网上输入中标结果信息，同时</w:t>
            </w:r>
            <w:r>
              <w:rPr>
                <w:rFonts w:eastAsiaTheme="minorEastAsia"/>
                <w:kern w:val="2"/>
                <w:sz w:val="21"/>
                <w:szCs w:val="21"/>
              </w:rPr>
              <w:t>将</w:t>
            </w:r>
            <w:r>
              <w:rPr>
                <w:rFonts w:eastAsiaTheme="minorEastAsia" w:hint="eastAsia"/>
                <w:kern w:val="2"/>
                <w:sz w:val="21"/>
                <w:szCs w:val="21"/>
              </w:rPr>
              <w:t>相关采购文件</w:t>
            </w:r>
            <w:r>
              <w:rPr>
                <w:rFonts w:eastAsiaTheme="minorEastAsia"/>
                <w:kern w:val="2"/>
                <w:sz w:val="21"/>
                <w:szCs w:val="21"/>
              </w:rPr>
              <w:t>送</w:t>
            </w:r>
            <w:r>
              <w:rPr>
                <w:rFonts w:eastAsiaTheme="minorEastAsia" w:hint="eastAsia"/>
                <w:kern w:val="2"/>
                <w:sz w:val="21"/>
                <w:szCs w:val="21"/>
              </w:rPr>
              <w:t>北京市财政局采购管理处</w:t>
            </w:r>
            <w:r>
              <w:rPr>
                <w:rFonts w:eastAsiaTheme="minorEastAsia"/>
                <w:kern w:val="2"/>
                <w:sz w:val="21"/>
                <w:szCs w:val="21"/>
              </w:rPr>
              <w:t>备案。</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采购文件</w:t>
            </w:r>
          </w:p>
        </w:tc>
      </w:tr>
      <w:tr w:rsidR="001F461B">
        <w:trPr>
          <w:trHeight w:val="2783"/>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21</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签订政府采购合同并备案</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C21</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后勤管理部在中标通知书发出后30日内，按照招标文件与中标供应商签订书面合同。政府采购合同签订之日起7个工作日内，采购人应及时在政府采购管理系统专网上输入合同信息，并将采购合同副本2份报市财政局。</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采购合同</w:t>
            </w:r>
          </w:p>
        </w:tc>
      </w:tr>
      <w:tr w:rsidR="001F461B">
        <w:trPr>
          <w:trHeight w:val="1245"/>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22</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采购文件存档</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C22</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采购代理机构</w:t>
            </w:r>
            <w:r>
              <w:rPr>
                <w:rFonts w:eastAsiaTheme="minorEastAsia"/>
                <w:kern w:val="2"/>
                <w:sz w:val="21"/>
                <w:szCs w:val="21"/>
              </w:rPr>
              <w:t>将项目有关文件正本整理归档并将副本送采购人存档。</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采购文件</w:t>
            </w:r>
          </w:p>
        </w:tc>
      </w:tr>
      <w:tr w:rsidR="001F461B">
        <w:trPr>
          <w:trHeight w:val="86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22</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采购文件存档</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C23</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后勤管理部</w:t>
            </w:r>
            <w:r>
              <w:rPr>
                <w:rFonts w:eastAsiaTheme="minorEastAsia"/>
                <w:kern w:val="2"/>
                <w:sz w:val="21"/>
                <w:szCs w:val="21"/>
              </w:rPr>
              <w:t>将采购代理机构整理的相关采购文件进行归档</w:t>
            </w:r>
            <w:r>
              <w:rPr>
                <w:rFonts w:eastAsiaTheme="minorEastAsia" w:hint="eastAsia"/>
                <w:kern w:val="2"/>
                <w:sz w:val="21"/>
                <w:szCs w:val="21"/>
              </w:rPr>
              <w:t>。</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采购文件</w:t>
            </w:r>
          </w:p>
        </w:tc>
      </w:tr>
      <w:tr w:rsidR="001F461B">
        <w:trPr>
          <w:trHeight w:val="86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23</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合同备案</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C23</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采购金额超过50万的后勤管理部将签订的采购合同进行备案。</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合同</w:t>
            </w:r>
          </w:p>
        </w:tc>
      </w:tr>
      <w:tr w:rsidR="001F461B">
        <w:trPr>
          <w:trHeight w:val="452"/>
        </w:trPr>
        <w:tc>
          <w:tcPr>
            <w:tcW w:w="82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sz w:val="20"/>
                <w:szCs w:val="20"/>
              </w:rPr>
            </w:pPr>
            <w:r>
              <w:rPr>
                <w:rFonts w:ascii="宋体" w:hAnsi="宋体" w:cs="宋体" w:hint="eastAsia"/>
                <w:szCs w:val="21"/>
              </w:rPr>
              <w:t>流程结束</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34" w:name="_Toc3262"/>
      <w:bookmarkStart w:id="635" w:name="_Toc2992"/>
      <w:r>
        <w:rPr>
          <w:rFonts w:asciiTheme="minorEastAsia" w:eastAsiaTheme="minorEastAsia" w:hAnsiTheme="minorEastAsia" w:cstheme="minorEastAsia" w:hint="eastAsia"/>
          <w:sz w:val="28"/>
          <w:szCs w:val="28"/>
        </w:rPr>
        <w:t>7.3.4权限指引表</w:t>
      </w:r>
      <w:bookmarkEnd w:id="634"/>
      <w:bookmarkEnd w:id="635"/>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08"/>
        <w:gridCol w:w="1564"/>
        <w:gridCol w:w="6486"/>
        <w:gridCol w:w="1661"/>
        <w:gridCol w:w="1355"/>
      </w:tblGrid>
      <w:tr w:rsidR="001F461B">
        <w:trPr>
          <w:trHeight w:val="454"/>
          <w:jc w:val="center"/>
        </w:trPr>
        <w:tc>
          <w:tcPr>
            <w:tcW w:w="310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564"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6486"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后勤管理部</w:t>
            </w:r>
          </w:p>
        </w:tc>
        <w:tc>
          <w:tcPr>
            <w:tcW w:w="166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审计监察部</w:t>
            </w:r>
          </w:p>
        </w:tc>
        <w:tc>
          <w:tcPr>
            <w:tcW w:w="135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办公室</w:t>
            </w:r>
          </w:p>
        </w:tc>
      </w:tr>
      <w:tr w:rsidR="001F461B">
        <w:trPr>
          <w:trHeight w:val="428"/>
          <w:jc w:val="center"/>
        </w:trPr>
        <w:tc>
          <w:tcPr>
            <w:tcW w:w="3108" w:type="dxa"/>
            <w:vMerge/>
            <w:shd w:val="clear" w:color="auto" w:fill="E6E6E6"/>
            <w:vAlign w:val="center"/>
          </w:tcPr>
          <w:p w:rsidR="001F461B" w:rsidRDefault="001F461B">
            <w:pPr>
              <w:jc w:val="center"/>
              <w:rPr>
                <w:rFonts w:ascii="宋体" w:eastAsia="宋体" w:hAnsi="宋体" w:cs="Times New Roman"/>
                <w:b/>
                <w:bCs/>
                <w:szCs w:val="21"/>
              </w:rPr>
            </w:pPr>
          </w:p>
        </w:tc>
        <w:tc>
          <w:tcPr>
            <w:tcW w:w="1564" w:type="dxa"/>
            <w:vMerge/>
            <w:shd w:val="clear" w:color="auto" w:fill="E6E6E6"/>
            <w:vAlign w:val="center"/>
          </w:tcPr>
          <w:p w:rsidR="001F461B" w:rsidRDefault="001F461B">
            <w:pPr>
              <w:jc w:val="center"/>
              <w:rPr>
                <w:rFonts w:ascii="宋体" w:eastAsia="宋体" w:hAnsi="宋体" w:cs="Times New Roman"/>
                <w:b/>
                <w:bCs/>
                <w:szCs w:val="21"/>
              </w:rPr>
            </w:pPr>
          </w:p>
        </w:tc>
        <w:tc>
          <w:tcPr>
            <w:tcW w:w="648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项目负责人</w:t>
            </w:r>
          </w:p>
        </w:tc>
        <w:tc>
          <w:tcPr>
            <w:tcW w:w="1661" w:type="dxa"/>
            <w:vMerge/>
            <w:shd w:val="clear" w:color="auto" w:fill="E6E6E6"/>
            <w:vAlign w:val="center"/>
          </w:tcPr>
          <w:p w:rsidR="001F461B" w:rsidRDefault="001F461B">
            <w:pPr>
              <w:jc w:val="center"/>
              <w:rPr>
                <w:rFonts w:ascii="宋体" w:eastAsia="宋体" w:hAnsi="宋体" w:cs="Times New Roman"/>
                <w:b/>
                <w:bCs/>
                <w:szCs w:val="21"/>
              </w:rPr>
            </w:pPr>
          </w:p>
        </w:tc>
        <w:tc>
          <w:tcPr>
            <w:tcW w:w="1355"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3108" w:type="dxa"/>
            <w:vAlign w:val="center"/>
          </w:tcPr>
          <w:p w:rsidR="001F461B" w:rsidRDefault="00447809">
            <w:pPr>
              <w:jc w:val="center"/>
              <w:rPr>
                <w:rFonts w:ascii="宋体" w:eastAsia="宋体" w:hAnsi="宋体" w:cs="宋体"/>
                <w:szCs w:val="21"/>
              </w:rPr>
            </w:pPr>
            <w:r>
              <w:rPr>
                <w:rFonts w:ascii="宋体" w:eastAsia="宋体" w:hAnsi="宋体" w:cs="宋体"/>
                <w:szCs w:val="21"/>
              </w:rPr>
              <w:t>CG.0</w:t>
            </w:r>
            <w:r>
              <w:rPr>
                <w:rFonts w:ascii="宋体" w:eastAsia="宋体" w:hAnsi="宋体" w:cs="宋体" w:hint="eastAsia"/>
                <w:szCs w:val="21"/>
              </w:rPr>
              <w:t>3公开</w:t>
            </w:r>
            <w:r>
              <w:rPr>
                <w:rFonts w:ascii="宋体" w:eastAsia="宋体" w:hAnsi="宋体" w:cs="宋体"/>
                <w:szCs w:val="21"/>
              </w:rPr>
              <w:t>招标业务</w:t>
            </w:r>
            <w:r>
              <w:rPr>
                <w:rFonts w:ascii="宋体" w:eastAsia="宋体" w:hAnsi="宋体" w:cs="宋体" w:hint="eastAsia"/>
                <w:szCs w:val="21"/>
              </w:rPr>
              <w:t>流程</w:t>
            </w:r>
          </w:p>
        </w:tc>
        <w:tc>
          <w:tcPr>
            <w:tcW w:w="156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公开</w:t>
            </w:r>
            <w:r>
              <w:rPr>
                <w:rFonts w:ascii="宋体" w:eastAsia="宋体" w:hAnsi="宋体" w:cs="宋体"/>
                <w:szCs w:val="21"/>
              </w:rPr>
              <w:t>招标</w:t>
            </w:r>
          </w:p>
        </w:tc>
        <w:tc>
          <w:tcPr>
            <w:tcW w:w="64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审批、立项、签订协议、询标答疑、确定评标专家小组、评标结果确认、签订采购合同、采购文件存档、合同备案</w:t>
            </w:r>
          </w:p>
        </w:tc>
        <w:tc>
          <w:tcPr>
            <w:tcW w:w="166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监督</w:t>
            </w:r>
          </w:p>
        </w:tc>
        <w:tc>
          <w:tcPr>
            <w:tcW w:w="135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合同审查</w:t>
            </w:r>
          </w:p>
        </w:tc>
      </w:tr>
    </w:tbl>
    <w:p w:rsidR="001F461B" w:rsidRDefault="00447809">
      <w:pPr>
        <w:pStyle w:val="2"/>
        <w:rPr>
          <w:rFonts w:asciiTheme="minorEastAsia" w:eastAsiaTheme="minorEastAsia" w:hAnsiTheme="minorEastAsia" w:cstheme="minorEastAsia"/>
          <w:sz w:val="24"/>
          <w:szCs w:val="24"/>
        </w:rPr>
      </w:pPr>
      <w:bookmarkStart w:id="636" w:name="_Toc453944797"/>
      <w:bookmarkStart w:id="637" w:name="_Toc21279"/>
      <w:bookmarkStart w:id="638" w:name="_Toc7962"/>
      <w:r>
        <w:rPr>
          <w:rFonts w:asciiTheme="minorEastAsia" w:eastAsiaTheme="minorEastAsia" w:hAnsiTheme="minorEastAsia" w:cstheme="minorEastAsia" w:hint="eastAsia"/>
          <w:sz w:val="28"/>
          <w:szCs w:val="28"/>
        </w:rPr>
        <w:t>7.3.5风险控制矩阵</w:t>
      </w:r>
      <w:bookmarkEnd w:id="636"/>
      <w:bookmarkEnd w:id="637"/>
      <w:bookmarkEnd w:id="638"/>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1"/>
        <w:gridCol w:w="1470"/>
        <w:gridCol w:w="531"/>
        <w:gridCol w:w="1689"/>
        <w:gridCol w:w="474"/>
        <w:gridCol w:w="476"/>
        <w:gridCol w:w="527"/>
        <w:gridCol w:w="427"/>
        <w:gridCol w:w="427"/>
        <w:gridCol w:w="427"/>
        <w:gridCol w:w="561"/>
        <w:gridCol w:w="2651"/>
        <w:gridCol w:w="567"/>
        <w:gridCol w:w="427"/>
        <w:gridCol w:w="562"/>
        <w:gridCol w:w="427"/>
        <w:gridCol w:w="845"/>
        <w:gridCol w:w="1155"/>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1" w:type="dxa"/>
            <w:vMerge/>
            <w:shd w:val="clear" w:color="auto" w:fill="E6E6E6"/>
            <w:vAlign w:val="center"/>
          </w:tcPr>
          <w:p w:rsidR="001F461B" w:rsidRDefault="001F461B">
            <w:pPr>
              <w:jc w:val="center"/>
              <w:rPr>
                <w:rFonts w:ascii="宋体" w:hAnsi="宋体"/>
                <w:b/>
                <w:bCs/>
                <w:szCs w:val="21"/>
                <w:lang w:val="en-GB"/>
              </w:rPr>
            </w:pPr>
          </w:p>
        </w:tc>
        <w:tc>
          <w:tcPr>
            <w:tcW w:w="2651" w:type="dxa"/>
            <w:vMerge/>
            <w:shd w:val="clear" w:color="auto" w:fill="E6E6E6"/>
            <w:vAlign w:val="center"/>
          </w:tcPr>
          <w:p w:rsidR="001F461B" w:rsidRDefault="001F461B">
            <w:pPr>
              <w:jc w:val="center"/>
              <w:rPr>
                <w:rFonts w:ascii="宋体" w:hAnsi="宋体"/>
                <w:b/>
                <w:bCs/>
                <w:szCs w:val="21"/>
                <w:lang w:val="en-GB"/>
              </w:rPr>
            </w:pPr>
          </w:p>
        </w:tc>
        <w:tc>
          <w:tcPr>
            <w:tcW w:w="56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115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color w:val="000000"/>
                <w:szCs w:val="21"/>
                <w:lang w:val="en-GB"/>
              </w:rPr>
              <w:t>T01</w:t>
            </w:r>
          </w:p>
        </w:tc>
        <w:tc>
          <w:tcPr>
            <w:tcW w:w="1470"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采购需求的合理性。</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color w:val="000000"/>
                <w:szCs w:val="21"/>
                <w:lang w:val="en-GB"/>
              </w:rPr>
              <w:t>R</w:t>
            </w:r>
            <w:r>
              <w:rPr>
                <w:rFonts w:ascii="宋体" w:hAnsi="宋体" w:cs="宋体" w:hint="eastAsia"/>
                <w:color w:val="000000"/>
                <w:szCs w:val="21"/>
                <w:lang w:val="en-GB"/>
              </w:rPr>
              <w:t>0</w:t>
            </w:r>
            <w:r>
              <w:rPr>
                <w:rFonts w:ascii="宋体" w:hAnsi="宋体" w:cs="宋体"/>
                <w:color w:val="000000"/>
                <w:szCs w:val="21"/>
                <w:lang w:val="en-GB"/>
              </w:rPr>
              <w:t>1</w:t>
            </w:r>
          </w:p>
        </w:tc>
        <w:tc>
          <w:tcPr>
            <w:tcW w:w="1689"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采购需求不合理。</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一般风险</w:t>
            </w:r>
          </w:p>
        </w:tc>
        <w:tc>
          <w:tcPr>
            <w:tcW w:w="561" w:type="dxa"/>
            <w:vAlign w:val="center"/>
          </w:tcPr>
          <w:p w:rsidR="001F461B" w:rsidRDefault="00447809">
            <w:pPr>
              <w:jc w:val="left"/>
              <w:rPr>
                <w:rFonts w:ascii="宋体" w:hAnsi="宋体" w:cs="宋体"/>
                <w:szCs w:val="21"/>
                <w:lang w:val="en-GB"/>
              </w:rPr>
            </w:pPr>
            <w:r>
              <w:rPr>
                <w:rFonts w:ascii="宋体" w:hAnsi="宋体" w:cs="宋体"/>
                <w:szCs w:val="21"/>
                <w:lang w:val="en-GB"/>
              </w:rPr>
              <w:t>C0</w:t>
            </w:r>
            <w:r>
              <w:rPr>
                <w:rFonts w:ascii="宋体" w:hAnsi="宋体" w:cs="宋体" w:hint="eastAsia"/>
                <w:szCs w:val="21"/>
                <w:lang w:val="en-GB"/>
              </w:rPr>
              <w:t>1</w:t>
            </w:r>
          </w:p>
        </w:tc>
        <w:tc>
          <w:tcPr>
            <w:tcW w:w="265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需根据需求对采购代理机构提出采购需求，不得随意购买。</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szCs w:val="21"/>
                <w:lang w:val="en-GB"/>
              </w:rPr>
            </w:pPr>
            <w:r>
              <w:rPr>
                <w:rFonts w:ascii="宋体" w:hAnsi="宋体" w:cs="宋体" w:hint="eastAsia"/>
                <w:szCs w:val="21"/>
              </w:rPr>
              <w:t>后勤管理部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T02</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评标结果确认。</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R02</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评标结果不合理</w:t>
            </w:r>
          </w:p>
          <w:p w:rsidR="001F461B" w:rsidRDefault="001F461B">
            <w:pPr>
              <w:jc w:val="left"/>
              <w:rPr>
                <w:rFonts w:ascii="宋体" w:hAnsi="宋体" w:cs="宋体"/>
                <w:szCs w:val="21"/>
                <w:lang w:val="en-GB"/>
              </w:rPr>
            </w:pP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szCs w:val="21"/>
                <w:lang w:val="en-GB"/>
              </w:rPr>
              <w:t>中等风险</w:t>
            </w:r>
          </w:p>
        </w:tc>
        <w:tc>
          <w:tcPr>
            <w:tcW w:w="561"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17</w:t>
            </w:r>
          </w:p>
        </w:tc>
        <w:tc>
          <w:tcPr>
            <w:tcW w:w="265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按照</w:t>
            </w:r>
            <w:r>
              <w:rPr>
                <w:rFonts w:hint="eastAsia"/>
              </w:rPr>
              <w:t>《政府采购管理制度》的</w:t>
            </w:r>
            <w:r>
              <w:rPr>
                <w:rFonts w:ascii="宋体" w:hAnsi="宋体" w:cs="宋体" w:hint="eastAsia"/>
                <w:szCs w:val="21"/>
                <w:lang w:val="en-GB"/>
              </w:rPr>
              <w:t>相关要求，对代理结构提出的评标结果进行确认。</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T03</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保证合同签订的合规性。</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R03</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采购合同不合规。</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1"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21</w:t>
            </w:r>
          </w:p>
        </w:tc>
        <w:tc>
          <w:tcPr>
            <w:tcW w:w="265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在与供应商签订采购合同时，需依据自身需求，按照相关法律法规进行签订。</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r w:rsidR="001F461B">
        <w:trPr>
          <w:trHeight w:val="1628"/>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T04</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合同备案；文件归档。</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w:t>
            </w:r>
            <w:r>
              <w:rPr>
                <w:rFonts w:ascii="宋体" w:hAnsi="宋体" w:cs="宋体" w:hint="eastAsia"/>
                <w:color w:val="000000"/>
                <w:szCs w:val="21"/>
              </w:rPr>
              <w:t>4</w:t>
            </w:r>
          </w:p>
        </w:tc>
        <w:tc>
          <w:tcPr>
            <w:tcW w:w="1689" w:type="dxa"/>
            <w:vAlign w:val="center"/>
          </w:tcPr>
          <w:p w:rsidR="001F461B" w:rsidRDefault="00447809">
            <w:pPr>
              <w:jc w:val="left"/>
              <w:rPr>
                <w:rFonts w:ascii="宋体" w:hAnsi="宋体" w:cs="宋体"/>
                <w:szCs w:val="21"/>
                <w:lang w:val="en-GB"/>
              </w:rPr>
            </w:pPr>
            <w:r>
              <w:rPr>
                <w:rFonts w:ascii="宋体" w:hAnsi="宋体" w:hint="eastAsia"/>
                <w:szCs w:val="21"/>
                <w:lang w:val="en-GB"/>
              </w:rPr>
              <w:t>合同备案、文件归档不及时，事后无从查实核实。</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一般风险</w:t>
            </w:r>
          </w:p>
        </w:tc>
        <w:tc>
          <w:tcPr>
            <w:tcW w:w="561"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23</w:t>
            </w:r>
          </w:p>
        </w:tc>
        <w:tc>
          <w:tcPr>
            <w:tcW w:w="265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后勤管理部门</w:t>
            </w:r>
            <w:r>
              <w:rPr>
                <w:rFonts w:ascii="宋体" w:hAnsi="宋体" w:cs="宋体" w:hint="eastAsia"/>
                <w:szCs w:val="21"/>
                <w:lang w:val="en-GB"/>
              </w:rPr>
              <w:t>将超过50万的采购合同进行整理备案；使用部门对采购文件进行整理归档。确保有据可依。</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39" w:name="_Toc22065"/>
      <w:bookmarkStart w:id="640" w:name="_Toc28959"/>
      <w:r>
        <w:rPr>
          <w:rFonts w:asciiTheme="minorEastAsia" w:eastAsiaTheme="minorEastAsia" w:hAnsiTheme="minorEastAsia" w:cstheme="minorEastAsia" w:hint="eastAsia"/>
          <w:sz w:val="28"/>
          <w:szCs w:val="28"/>
        </w:rPr>
        <w:t>7.4采购业务控制—自行采购</w:t>
      </w:r>
      <w:bookmarkEnd w:id="639"/>
      <w:r>
        <w:rPr>
          <w:rFonts w:asciiTheme="minorEastAsia" w:eastAsiaTheme="minorEastAsia" w:hAnsiTheme="minorEastAsia" w:cstheme="minorEastAsia" w:hint="eastAsia"/>
          <w:sz w:val="28"/>
          <w:szCs w:val="28"/>
        </w:rPr>
        <w:t>流程</w:t>
      </w:r>
      <w:bookmarkEnd w:id="640"/>
    </w:p>
    <w:p w:rsidR="001F461B" w:rsidRDefault="00447809">
      <w:pPr>
        <w:pStyle w:val="2"/>
        <w:rPr>
          <w:rFonts w:asciiTheme="minorEastAsia" w:eastAsiaTheme="minorEastAsia" w:hAnsiTheme="minorEastAsia" w:cstheme="minorEastAsia"/>
          <w:sz w:val="28"/>
          <w:szCs w:val="28"/>
        </w:rPr>
      </w:pPr>
      <w:bookmarkStart w:id="641" w:name="_Toc14334"/>
      <w:bookmarkStart w:id="642" w:name="_Toc26865"/>
      <w:r>
        <w:rPr>
          <w:rFonts w:asciiTheme="minorEastAsia" w:eastAsiaTheme="minorEastAsia" w:hAnsiTheme="minorEastAsia" w:cstheme="minorEastAsia" w:hint="eastAsia"/>
          <w:sz w:val="28"/>
          <w:szCs w:val="28"/>
        </w:rPr>
        <w:t>7.4.1流程基本信息</w:t>
      </w:r>
      <w:bookmarkEnd w:id="641"/>
      <w:bookmarkEnd w:id="642"/>
    </w:p>
    <w:p w:rsidR="001F461B" w:rsidRDefault="00447809">
      <w:pPr>
        <w:jc w:val="center"/>
        <w:rPr>
          <w:b/>
          <w:bCs/>
          <w:sz w:val="24"/>
          <w:szCs w:val="24"/>
        </w:rPr>
      </w:pPr>
      <w:r>
        <w:rPr>
          <w:rFonts w:hint="eastAsia"/>
          <w:b/>
          <w:bCs/>
          <w:sz w:val="24"/>
          <w:szCs w:val="24"/>
        </w:rPr>
        <w:t>自行采购流程</w:t>
      </w:r>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6"/>
        <w:gridCol w:w="1623"/>
        <w:gridCol w:w="1514"/>
        <w:gridCol w:w="1939"/>
        <w:gridCol w:w="1610"/>
        <w:gridCol w:w="1408"/>
      </w:tblGrid>
      <w:tr w:rsidR="001F461B">
        <w:trPr>
          <w:trHeight w:val="1040"/>
          <w:jc w:val="center"/>
        </w:trPr>
        <w:tc>
          <w:tcPr>
            <w:tcW w:w="142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623" w:type="dxa"/>
            <w:vAlign w:val="center"/>
          </w:tcPr>
          <w:p w:rsidR="001F461B" w:rsidRDefault="00447809">
            <w:pPr>
              <w:jc w:val="left"/>
              <w:rPr>
                <w:rFonts w:ascii="宋体" w:hAnsi="宋体"/>
                <w:szCs w:val="21"/>
                <w:lang w:val="en-GB"/>
              </w:rPr>
            </w:pPr>
            <w:r>
              <w:rPr>
                <w:rFonts w:ascii="宋体" w:hAnsi="宋体" w:cs="宋体" w:hint="eastAsia"/>
                <w:szCs w:val="21"/>
                <w:lang w:val="en-GB"/>
              </w:rPr>
              <w:t>采购业务控制</w:t>
            </w:r>
          </w:p>
        </w:tc>
        <w:tc>
          <w:tcPr>
            <w:tcW w:w="1514"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939" w:type="dxa"/>
            <w:vAlign w:val="center"/>
          </w:tcPr>
          <w:p w:rsidR="001F461B" w:rsidRDefault="00447809">
            <w:pPr>
              <w:jc w:val="left"/>
              <w:rPr>
                <w:rFonts w:ascii="宋体" w:hAnsi="宋体"/>
                <w:szCs w:val="21"/>
                <w:lang w:val="en-GB"/>
              </w:rPr>
            </w:pPr>
            <w:r>
              <w:rPr>
                <w:rFonts w:ascii="宋体" w:hAnsi="宋体" w:cs="宋体" w:hint="eastAsia"/>
                <w:szCs w:val="21"/>
                <w:lang w:val="en-GB"/>
              </w:rPr>
              <w:t>自行采购流程</w:t>
            </w:r>
          </w:p>
        </w:tc>
        <w:tc>
          <w:tcPr>
            <w:tcW w:w="1610"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408"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CG</w:t>
            </w:r>
            <w:r>
              <w:rPr>
                <w:rFonts w:ascii="宋体" w:hAnsi="宋体" w:cs="宋体"/>
                <w:szCs w:val="21"/>
                <w:lang w:val="en-GB"/>
              </w:rPr>
              <w:t>.0</w:t>
            </w:r>
            <w:r>
              <w:rPr>
                <w:rFonts w:ascii="宋体" w:hAnsi="宋体" w:cs="宋体" w:hint="eastAsia"/>
                <w:szCs w:val="21"/>
              </w:rPr>
              <w:t>4</w:t>
            </w:r>
          </w:p>
        </w:tc>
      </w:tr>
      <w:tr w:rsidR="001F461B">
        <w:trPr>
          <w:trHeight w:val="1234"/>
          <w:jc w:val="center"/>
        </w:trPr>
        <w:tc>
          <w:tcPr>
            <w:tcW w:w="142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623" w:type="dxa"/>
            <w:vAlign w:val="center"/>
          </w:tcPr>
          <w:p w:rsidR="001F461B" w:rsidRDefault="00447809">
            <w:pPr>
              <w:jc w:val="left"/>
              <w:rPr>
                <w:rFonts w:ascii="宋体" w:hAnsi="宋体"/>
                <w:szCs w:val="21"/>
                <w:lang w:val="en-GB"/>
              </w:rPr>
            </w:pPr>
            <w:r>
              <w:rPr>
                <w:rFonts w:ascii="宋体" w:hAnsi="宋体" w:cs="宋体" w:hint="eastAsia"/>
                <w:szCs w:val="21"/>
                <w:lang w:val="en-GB"/>
              </w:rPr>
              <w:t>后勤管理部</w:t>
            </w:r>
          </w:p>
        </w:tc>
        <w:tc>
          <w:tcPr>
            <w:tcW w:w="1514"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939" w:type="dxa"/>
            <w:vAlign w:val="center"/>
          </w:tcPr>
          <w:p w:rsidR="001F461B" w:rsidRDefault="00447809">
            <w:pPr>
              <w:jc w:val="left"/>
              <w:rPr>
                <w:rFonts w:ascii="宋体" w:hAnsi="宋体"/>
                <w:szCs w:val="21"/>
                <w:lang w:val="en-GB"/>
              </w:rPr>
            </w:pPr>
            <w:r>
              <w:rPr>
                <w:rFonts w:ascii="宋体" w:hAnsi="宋体" w:cs="宋体" w:hint="eastAsia"/>
                <w:szCs w:val="21"/>
                <w:lang w:val="en-GB"/>
              </w:rPr>
              <w:t>办公室、相关部门</w:t>
            </w:r>
          </w:p>
        </w:tc>
        <w:tc>
          <w:tcPr>
            <w:tcW w:w="1610"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408"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采购管理岗</w:t>
            </w:r>
          </w:p>
        </w:tc>
      </w:tr>
      <w:tr w:rsidR="001F461B">
        <w:trPr>
          <w:trHeight w:val="843"/>
          <w:jc w:val="center"/>
        </w:trPr>
        <w:tc>
          <w:tcPr>
            <w:tcW w:w="142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8094"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w:t>
            </w:r>
            <w:r>
              <w:rPr>
                <w:rFonts w:ascii="宋体" w:hAnsi="宋体" w:hint="eastAsia"/>
                <w:szCs w:val="21"/>
                <w:lang w:val="en-GB"/>
              </w:rPr>
              <w:t>政府采购管理制度</w:t>
            </w:r>
            <w:r>
              <w:rPr>
                <w:rFonts w:ascii="宋体" w:hAnsi="宋体" w:cs="宋体" w:hint="eastAsia"/>
                <w:szCs w:val="21"/>
                <w:lang w:val="en-GB"/>
              </w:rPr>
              <w:t>》</w:t>
            </w:r>
          </w:p>
        </w:tc>
      </w:tr>
      <w:tr w:rsidR="001F461B">
        <w:trPr>
          <w:trHeight w:val="1637"/>
          <w:jc w:val="center"/>
        </w:trPr>
        <w:tc>
          <w:tcPr>
            <w:tcW w:w="1426"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8094"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.本流程主要规范中心自行采购的业务过程，旨在保证自行采购的严谨性、合理性和准确性。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.本流程主要对自行采购环节的全过程进行描述，适用于符合自行采购标准的采购业务。</w:t>
            </w:r>
          </w:p>
        </w:tc>
      </w:tr>
      <w:tr w:rsidR="001F461B">
        <w:trPr>
          <w:trHeight w:val="843"/>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上接流程：无</w:t>
            </w:r>
          </w:p>
        </w:tc>
      </w:tr>
      <w:tr w:rsidR="001F461B">
        <w:trPr>
          <w:trHeight w:val="843"/>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下接流程：无</w:t>
            </w:r>
          </w:p>
        </w:tc>
      </w:tr>
      <w:tr w:rsidR="001F461B">
        <w:trPr>
          <w:trHeight w:val="843"/>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w:t>
            </w:r>
            <w:r>
              <w:rPr>
                <w:rFonts w:ascii="宋体" w:hAnsi="宋体" w:hint="eastAsia"/>
                <w:bCs/>
                <w:szCs w:val="21"/>
              </w:rPr>
              <w:t>财政预算批复</w:t>
            </w:r>
          </w:p>
        </w:tc>
      </w:tr>
      <w:tr w:rsidR="001F461B">
        <w:trPr>
          <w:trHeight w:val="843"/>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szCs w:val="21"/>
              </w:rPr>
              <w:t>将采购代理机构整理的相关采购文件进行归档</w:t>
            </w:r>
            <w:r>
              <w:rPr>
                <w:rFonts w:hint="eastAsia"/>
                <w:szCs w:val="21"/>
              </w:rPr>
              <w:t>。</w:t>
            </w:r>
          </w:p>
        </w:tc>
      </w:tr>
      <w:tr w:rsidR="001F461B">
        <w:trPr>
          <w:trHeight w:val="891"/>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pStyle w:val="2"/>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43" w:name="_Toc21867"/>
      <w:bookmarkStart w:id="644" w:name="_Toc16328"/>
      <w:r>
        <w:rPr>
          <w:rFonts w:asciiTheme="minorEastAsia" w:eastAsiaTheme="minorEastAsia" w:hAnsiTheme="minorEastAsia" w:cstheme="minorEastAsia" w:hint="eastAsia"/>
          <w:sz w:val="28"/>
          <w:szCs w:val="28"/>
        </w:rPr>
        <w:t>7.4.2流程图</w:t>
      </w:r>
      <w:bookmarkEnd w:id="643"/>
      <w:bookmarkEnd w:id="644"/>
    </w:p>
    <w:p w:rsidR="001F461B" w:rsidRDefault="001F461B">
      <w:pPr>
        <w:sectPr w:rsidR="001F461B">
          <w:pgSz w:w="16838" w:h="11906" w:orient="landscape"/>
          <w:pgMar w:top="1800" w:right="1440" w:bottom="1800" w:left="1440" w:header="851" w:footer="992" w:gutter="0"/>
          <w:cols w:space="425"/>
          <w:docGrid w:type="lines" w:linePitch="312"/>
        </w:sectPr>
      </w:pPr>
      <w:r>
        <w:object w:dxaOrig="21105" w:dyaOrig="13043">
          <v:shape id="_x0000_i1045" type="#_x0000_t75" style="width:646pt;height:344pt" o:ole="">
            <v:imagedata r:id="rId53" o:title=""/>
          </v:shape>
          <o:OLEObject Type="Embed" ProgID="Visio.Drawing.15" ShapeID="_x0000_i1045" DrawAspect="Content" ObjectID="_1596784045" r:id="rId54"/>
        </w:object>
      </w:r>
    </w:p>
    <w:p w:rsidR="001F461B" w:rsidRDefault="00447809">
      <w:pPr>
        <w:pStyle w:val="2"/>
      </w:pPr>
      <w:bookmarkStart w:id="645" w:name="_Toc9880"/>
      <w:bookmarkStart w:id="646" w:name="_Toc10382"/>
      <w:r>
        <w:rPr>
          <w:rFonts w:asciiTheme="minorEastAsia" w:eastAsiaTheme="minorEastAsia" w:hAnsiTheme="minorEastAsia" w:cstheme="minorEastAsia" w:hint="eastAsia"/>
          <w:sz w:val="28"/>
          <w:szCs w:val="28"/>
        </w:rPr>
        <w:t>7.4.3流程说明</w:t>
      </w:r>
      <w:bookmarkStart w:id="647" w:name="_Toc27132"/>
      <w:bookmarkEnd w:id="645"/>
      <w:bookmarkEnd w:id="646"/>
    </w:p>
    <w:tbl>
      <w:tblPr>
        <w:tblW w:w="840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95"/>
        <w:gridCol w:w="825"/>
        <w:gridCol w:w="1734"/>
        <w:gridCol w:w="644"/>
        <w:gridCol w:w="3169"/>
        <w:gridCol w:w="1533"/>
      </w:tblGrid>
      <w:tr w:rsidR="001F461B">
        <w:trPr>
          <w:trHeight w:val="426"/>
          <w:tblHeader/>
          <w:jc w:val="center"/>
        </w:trPr>
        <w:tc>
          <w:tcPr>
            <w:tcW w:w="49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82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73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4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1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5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48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Cs w:val="21"/>
              </w:rPr>
              <w:t>01</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提出采购需求</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各部门/经办人</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C01</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color w:val="000000" w:themeColor="text1"/>
                <w:szCs w:val="21"/>
              </w:rPr>
            </w:pPr>
            <w:r>
              <w:rPr>
                <w:rFonts w:ascii="宋体" w:hAnsi="宋体" w:cs="宋体" w:hint="eastAsia"/>
                <w:szCs w:val="21"/>
              </w:rPr>
              <w:t>各部门提出采购需求。</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cs="宋体"/>
                <w:szCs w:val="21"/>
              </w:rPr>
            </w:pPr>
          </w:p>
        </w:tc>
      </w:tr>
      <w:tr w:rsidR="001F461B">
        <w:trPr>
          <w:trHeight w:val="48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Cs w:val="21"/>
              </w:rPr>
              <w:t>02</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主管领导</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C02</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color w:val="000000" w:themeColor="text1"/>
                <w:szCs w:val="21"/>
              </w:rPr>
            </w:pPr>
            <w:r>
              <w:rPr>
                <w:rFonts w:ascii="宋体" w:hAnsi="宋体" w:cs="宋体" w:hint="eastAsia"/>
                <w:szCs w:val="21"/>
              </w:rPr>
              <w:t>主管领导对采购需求进行审核。</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435"/>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Cs w:val="21"/>
              </w:rPr>
              <w:t>03</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市场调查、询价</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C03</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审核通过后，采购小组进行市场调查并进行询价（至少三家）。根据询价结果，确定供应商。</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256"/>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05</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审批</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中心主任</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Cs w:val="21"/>
              </w:rPr>
              <w:t>C05</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pacing w:before="0" w:beforeAutospacing="0" w:after="0" w:afterAutospacing="0" w:line="360" w:lineRule="auto"/>
              <w:contextualSpacing/>
              <w:rPr>
                <w:rFonts w:eastAsiaTheme="minorEastAsia"/>
                <w:kern w:val="2"/>
                <w:sz w:val="21"/>
                <w:szCs w:val="21"/>
              </w:rPr>
            </w:pPr>
            <w:r>
              <w:rPr>
                <w:rFonts w:eastAsiaTheme="minorEastAsia" w:hint="eastAsia"/>
                <w:kern w:val="2"/>
                <w:sz w:val="21"/>
                <w:szCs w:val="21"/>
              </w:rPr>
              <w:t>中心主任进行审批。</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57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07</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签订合同</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szCs w:val="21"/>
              </w:rPr>
            </w:pPr>
            <w:r>
              <w:rPr>
                <w:rFonts w:ascii="宋体" w:hAnsi="宋体" w:cs="宋体" w:hint="eastAsia"/>
                <w:szCs w:val="21"/>
              </w:rPr>
              <w:t>采购小组</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Cs w:val="21"/>
              </w:rPr>
              <w:t>C07</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审批通过后，采购小组与供应商签订采购合同。</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采购合同</w:t>
            </w:r>
          </w:p>
        </w:tc>
      </w:tr>
      <w:tr w:rsidR="001F461B">
        <w:trPr>
          <w:trHeight w:val="57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06</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C06</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采购小组执行采购。</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57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08</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提供货物</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szCs w:val="21"/>
              </w:rPr>
            </w:pPr>
            <w:r>
              <w:rPr>
                <w:rFonts w:ascii="宋体" w:hAnsi="宋体" w:cs="宋体" w:hint="eastAsia"/>
                <w:szCs w:val="21"/>
              </w:rPr>
              <w:t>供应商</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Cs w:val="21"/>
              </w:rPr>
              <w:t>C08</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供应商提供货物。</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57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09</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验收入库</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szCs w:val="21"/>
              </w:rPr>
            </w:pPr>
            <w:r>
              <w:rPr>
                <w:rFonts w:ascii="宋体" w:hAnsi="宋体" w:cs="宋体" w:hint="eastAsia"/>
                <w:szCs w:val="21"/>
              </w:rPr>
              <w:t>采购小组</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Cs w:val="21"/>
              </w:rPr>
              <w:t>C09</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采购小组根据合同规定的技术、服务等要求，组织对供应商履约的货物进行验收，采购完成后采购小组验收入库。</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p w:rsidR="001F461B" w:rsidRDefault="00447809">
            <w:pPr>
              <w:jc w:val="center"/>
              <w:rPr>
                <w:rFonts w:ascii="宋体" w:hAnsi="宋体" w:cs="宋体"/>
                <w:szCs w:val="21"/>
              </w:rPr>
            </w:pPr>
            <w:r>
              <w:rPr>
                <w:rFonts w:ascii="宋体" w:hAnsi="宋体" w:cs="宋体" w:hint="eastAsia"/>
                <w:szCs w:val="21"/>
              </w:rPr>
              <w:t>《入库单》</w:t>
            </w:r>
          </w:p>
        </w:tc>
      </w:tr>
      <w:tr w:rsidR="001F461B">
        <w:trPr>
          <w:trHeight w:val="294"/>
          <w:jc w:val="center"/>
        </w:trPr>
        <w:tc>
          <w:tcPr>
            <w:tcW w:w="840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sz w:val="20"/>
                <w:szCs w:val="20"/>
              </w:rPr>
            </w:pPr>
            <w:r>
              <w:rPr>
                <w:rFonts w:ascii="宋体" w:hAnsi="宋体" w:cs="宋体" w:hint="eastAsia"/>
                <w:szCs w:val="21"/>
              </w:rPr>
              <w:t>流程结束</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48" w:name="_Toc8419"/>
      <w:bookmarkStart w:id="649" w:name="_Toc28108"/>
      <w:r>
        <w:rPr>
          <w:rFonts w:asciiTheme="minorEastAsia" w:eastAsiaTheme="minorEastAsia" w:hAnsiTheme="minorEastAsia" w:cstheme="minorEastAsia" w:hint="eastAsia"/>
          <w:sz w:val="28"/>
          <w:szCs w:val="28"/>
        </w:rPr>
        <w:t>7.4.4权限指引表</w:t>
      </w:r>
      <w:bookmarkEnd w:id="648"/>
      <w:bookmarkEnd w:id="649"/>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6"/>
        <w:gridCol w:w="1665"/>
        <w:gridCol w:w="2589"/>
        <w:gridCol w:w="1740"/>
        <w:gridCol w:w="3285"/>
        <w:gridCol w:w="2229"/>
      </w:tblGrid>
      <w:tr w:rsidR="001F461B">
        <w:trPr>
          <w:trHeight w:val="454"/>
        </w:trPr>
        <w:tc>
          <w:tcPr>
            <w:tcW w:w="2666"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66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2589"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1740" w:type="dxa"/>
            <w:vMerge w:val="restart"/>
            <w:shd w:val="clear" w:color="auto" w:fill="E6E6E6"/>
            <w:vAlign w:val="center"/>
          </w:tcPr>
          <w:p w:rsidR="001F461B" w:rsidRDefault="00447809">
            <w:pPr>
              <w:jc w:val="center"/>
            </w:pPr>
            <w:r>
              <w:rPr>
                <w:rFonts w:ascii="宋体" w:hAnsi="宋体" w:cs="宋体" w:hint="eastAsia"/>
                <w:b/>
                <w:bCs/>
                <w:szCs w:val="21"/>
                <w:lang w:val="en-GB"/>
              </w:rPr>
              <w:t>主管领导</w:t>
            </w:r>
          </w:p>
        </w:tc>
        <w:tc>
          <w:tcPr>
            <w:tcW w:w="328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采购小组</w:t>
            </w:r>
          </w:p>
        </w:tc>
        <w:tc>
          <w:tcPr>
            <w:tcW w:w="2229"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中心主任</w:t>
            </w:r>
          </w:p>
        </w:tc>
      </w:tr>
      <w:tr w:rsidR="001F461B">
        <w:trPr>
          <w:trHeight w:val="454"/>
        </w:trPr>
        <w:tc>
          <w:tcPr>
            <w:tcW w:w="2666" w:type="dxa"/>
            <w:vMerge/>
            <w:shd w:val="clear" w:color="auto" w:fill="E6E6E6"/>
            <w:vAlign w:val="center"/>
          </w:tcPr>
          <w:p w:rsidR="001F461B" w:rsidRDefault="001F461B">
            <w:pPr>
              <w:jc w:val="left"/>
              <w:rPr>
                <w:rFonts w:ascii="宋体" w:hAnsi="宋体" w:cs="宋体"/>
                <w:b/>
                <w:bCs/>
                <w:szCs w:val="21"/>
                <w:lang w:val="en-GB"/>
              </w:rPr>
            </w:pPr>
          </w:p>
        </w:tc>
        <w:tc>
          <w:tcPr>
            <w:tcW w:w="1665" w:type="dxa"/>
            <w:vMerge/>
            <w:shd w:val="clear" w:color="auto" w:fill="E6E6E6"/>
            <w:vAlign w:val="center"/>
          </w:tcPr>
          <w:p w:rsidR="001F461B" w:rsidRDefault="001F461B">
            <w:pPr>
              <w:jc w:val="left"/>
              <w:rPr>
                <w:rFonts w:ascii="宋体" w:hAnsi="宋体" w:cs="宋体"/>
                <w:b/>
                <w:bCs/>
                <w:szCs w:val="21"/>
                <w:lang w:val="en-GB"/>
              </w:rPr>
            </w:pPr>
          </w:p>
        </w:tc>
        <w:tc>
          <w:tcPr>
            <w:tcW w:w="2589" w:type="dxa"/>
            <w:shd w:val="clear" w:color="auto" w:fill="E6E6E6"/>
            <w:vAlign w:val="center"/>
          </w:tcPr>
          <w:p w:rsidR="001F461B" w:rsidRDefault="00447809">
            <w:pPr>
              <w:ind w:firstLineChars="400" w:firstLine="843"/>
              <w:rPr>
                <w:rFonts w:ascii="宋体" w:hAnsi="宋体" w:cs="宋体"/>
                <w:b/>
                <w:bCs/>
                <w:szCs w:val="21"/>
                <w:lang w:val="en-GB"/>
              </w:rPr>
            </w:pPr>
            <w:r>
              <w:rPr>
                <w:rFonts w:ascii="宋体" w:hAnsi="宋体" w:cs="宋体" w:hint="eastAsia"/>
                <w:b/>
                <w:bCs/>
                <w:szCs w:val="21"/>
                <w:lang w:val="en-GB"/>
              </w:rPr>
              <w:t>负责人</w:t>
            </w:r>
          </w:p>
        </w:tc>
        <w:tc>
          <w:tcPr>
            <w:tcW w:w="1740" w:type="dxa"/>
            <w:vMerge/>
            <w:shd w:val="clear" w:color="auto" w:fill="E6E6E6"/>
          </w:tcPr>
          <w:p w:rsidR="001F461B" w:rsidRDefault="001F461B">
            <w:pPr>
              <w:jc w:val="left"/>
            </w:pPr>
          </w:p>
        </w:tc>
        <w:tc>
          <w:tcPr>
            <w:tcW w:w="3285" w:type="dxa"/>
            <w:vMerge/>
            <w:shd w:val="clear" w:color="auto" w:fill="E6E6E6"/>
          </w:tcPr>
          <w:p w:rsidR="001F461B" w:rsidRDefault="001F461B">
            <w:pPr>
              <w:jc w:val="left"/>
              <w:rPr>
                <w:rFonts w:ascii="宋体" w:hAnsi="宋体" w:cs="宋体"/>
                <w:b/>
                <w:bCs/>
                <w:szCs w:val="21"/>
                <w:lang w:val="en-GB"/>
              </w:rPr>
            </w:pPr>
          </w:p>
        </w:tc>
        <w:tc>
          <w:tcPr>
            <w:tcW w:w="2229" w:type="dxa"/>
            <w:vMerge/>
            <w:shd w:val="clear" w:color="auto" w:fill="E6E6E6"/>
          </w:tcPr>
          <w:p w:rsidR="001F461B" w:rsidRDefault="001F461B">
            <w:pPr>
              <w:jc w:val="left"/>
              <w:rPr>
                <w:rFonts w:ascii="宋体" w:hAnsi="宋体" w:cs="宋体"/>
                <w:b/>
                <w:bCs/>
                <w:szCs w:val="21"/>
                <w:lang w:val="en-GB"/>
              </w:rPr>
            </w:pPr>
          </w:p>
        </w:tc>
      </w:tr>
      <w:tr w:rsidR="001F461B">
        <w:trPr>
          <w:trHeight w:val="454"/>
        </w:trPr>
        <w:tc>
          <w:tcPr>
            <w:tcW w:w="2666"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CG.04自行采购流程</w:t>
            </w:r>
          </w:p>
        </w:tc>
        <w:tc>
          <w:tcPr>
            <w:tcW w:w="166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自行</w:t>
            </w:r>
            <w:r>
              <w:rPr>
                <w:rFonts w:ascii="宋体" w:hAnsi="宋体" w:cs="宋体" w:hint="eastAsia"/>
                <w:color w:val="000000"/>
                <w:szCs w:val="21"/>
                <w:lang w:val="en-GB"/>
              </w:rPr>
              <w:t>采购</w:t>
            </w:r>
          </w:p>
        </w:tc>
        <w:tc>
          <w:tcPr>
            <w:tcW w:w="2589"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提出采购需求</w:t>
            </w:r>
          </w:p>
        </w:tc>
        <w:tc>
          <w:tcPr>
            <w:tcW w:w="1740" w:type="dxa"/>
            <w:vAlign w:val="center"/>
          </w:tcPr>
          <w:p w:rsidR="001F461B" w:rsidRDefault="00447809">
            <w:pPr>
              <w:jc w:val="center"/>
            </w:pPr>
            <w:r>
              <w:rPr>
                <w:rFonts w:ascii="宋体" w:hAnsi="宋体" w:cs="宋体" w:hint="eastAsia"/>
                <w:color w:val="000000"/>
                <w:szCs w:val="21"/>
                <w:lang w:val="en-GB"/>
              </w:rPr>
              <w:t>审核签字</w:t>
            </w:r>
          </w:p>
        </w:tc>
        <w:tc>
          <w:tcPr>
            <w:tcW w:w="328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市场考察、询价、确定供应商、签订合同、采购、验收入库</w:t>
            </w:r>
          </w:p>
        </w:tc>
        <w:tc>
          <w:tcPr>
            <w:tcW w:w="2229"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审批</w:t>
            </w:r>
          </w:p>
        </w:tc>
      </w:tr>
    </w:tbl>
    <w:p w:rsidR="001F461B" w:rsidRDefault="001F461B"/>
    <w:p w:rsidR="001F461B" w:rsidRDefault="00447809">
      <w:pPr>
        <w:pStyle w:val="2"/>
        <w:rPr>
          <w:rFonts w:asciiTheme="minorEastAsia" w:eastAsiaTheme="minorEastAsia" w:hAnsiTheme="minorEastAsia" w:cstheme="minorEastAsia"/>
          <w:sz w:val="28"/>
          <w:szCs w:val="28"/>
        </w:rPr>
      </w:pPr>
      <w:bookmarkStart w:id="650" w:name="_Toc2324"/>
      <w:r>
        <w:rPr>
          <w:rFonts w:asciiTheme="minorEastAsia" w:eastAsiaTheme="minorEastAsia" w:hAnsiTheme="minorEastAsia" w:cstheme="minorEastAsia" w:hint="eastAsia"/>
          <w:sz w:val="28"/>
          <w:szCs w:val="28"/>
        </w:rPr>
        <w:t>7.4.5风险控制矩阵</w:t>
      </w:r>
      <w:bookmarkEnd w:id="650"/>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1"/>
        <w:gridCol w:w="1470"/>
        <w:gridCol w:w="531"/>
        <w:gridCol w:w="1689"/>
        <w:gridCol w:w="474"/>
        <w:gridCol w:w="476"/>
        <w:gridCol w:w="527"/>
        <w:gridCol w:w="427"/>
        <w:gridCol w:w="427"/>
        <w:gridCol w:w="427"/>
        <w:gridCol w:w="560"/>
        <w:gridCol w:w="2652"/>
        <w:gridCol w:w="567"/>
        <w:gridCol w:w="427"/>
        <w:gridCol w:w="562"/>
        <w:gridCol w:w="427"/>
        <w:gridCol w:w="845"/>
        <w:gridCol w:w="1155"/>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652" w:type="dxa"/>
            <w:vMerge/>
            <w:shd w:val="clear" w:color="auto" w:fill="E6E6E6"/>
            <w:vAlign w:val="center"/>
          </w:tcPr>
          <w:p w:rsidR="001F461B" w:rsidRDefault="001F461B">
            <w:pPr>
              <w:jc w:val="center"/>
              <w:rPr>
                <w:rFonts w:ascii="宋体" w:hAnsi="宋体"/>
                <w:b/>
                <w:bCs/>
                <w:szCs w:val="21"/>
                <w:lang w:val="en-GB"/>
              </w:rPr>
            </w:pPr>
          </w:p>
        </w:tc>
        <w:tc>
          <w:tcPr>
            <w:tcW w:w="56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115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T01</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保证成交供应商的合规性。</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R02</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确定成交供应商不合规。</w:t>
            </w:r>
          </w:p>
          <w:p w:rsidR="001F461B" w:rsidRDefault="001F461B">
            <w:pPr>
              <w:jc w:val="left"/>
              <w:rPr>
                <w:rFonts w:ascii="宋体" w:hAnsi="宋体" w:cs="宋体"/>
                <w:szCs w:val="21"/>
                <w:lang w:val="en-GB"/>
              </w:rPr>
            </w:pP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C01</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使用部门、后勤管理部按照</w:t>
            </w:r>
            <w:r>
              <w:rPr>
                <w:rFonts w:hint="eastAsia"/>
              </w:rPr>
              <w:t>《政府采购管理制度》的</w:t>
            </w:r>
            <w:r>
              <w:rPr>
                <w:rFonts w:ascii="宋体" w:hAnsi="宋体" w:cs="宋体" w:hint="eastAsia"/>
                <w:szCs w:val="21"/>
                <w:lang w:val="en-GB"/>
              </w:rPr>
              <w:t>相关要求，根据评审报告确定成交供应商。</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使用</w:t>
            </w:r>
            <w:r>
              <w:rPr>
                <w:rFonts w:hint="eastAsia"/>
              </w:rPr>
              <w:t>\</w:t>
            </w:r>
            <w:r>
              <w:rPr>
                <w:rFonts w:hint="eastAsia"/>
              </w:rPr>
              <w:t>业务</w:t>
            </w:r>
            <w:r>
              <w:rPr>
                <w:rFonts w:hint="eastAsia"/>
              </w:rPr>
              <w:t>\</w:t>
            </w:r>
            <w:r>
              <w:rPr>
                <w:rFonts w:hint="eastAsia"/>
              </w:rPr>
              <w:t>实物部门</w:t>
            </w:r>
          </w:p>
        </w:tc>
      </w:tr>
      <w:tr w:rsidR="001F461B">
        <w:trPr>
          <w:trHeight w:val="1872"/>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T02</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保证合同签订的合规性。</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R03</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采购合同不合规。</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C02</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使用部门在与供应商签订采购合同时，需依据自身需求，按照相关法律法规进行签订。</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使用</w:t>
            </w:r>
            <w:r>
              <w:rPr>
                <w:rFonts w:hint="eastAsia"/>
              </w:rPr>
              <w:t>\</w:t>
            </w:r>
            <w:r>
              <w:rPr>
                <w:rFonts w:hint="eastAsia"/>
              </w:rPr>
              <w:t>业务</w:t>
            </w:r>
            <w:r>
              <w:rPr>
                <w:rFonts w:hint="eastAsia"/>
              </w:rPr>
              <w:t>\</w:t>
            </w:r>
            <w:r>
              <w:rPr>
                <w:rFonts w:hint="eastAsia"/>
              </w:rPr>
              <w:t>实物部门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T03</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严格验收，确保与合同规定一致；免纠纷。</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R04</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货物验收不合格。</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C03</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使用部门在采购完成后，需对采购的货物进行验收，确保与合同中规定的型号、规格、数量一致，保证账实相符。</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使用</w:t>
            </w:r>
            <w:r>
              <w:rPr>
                <w:rFonts w:hint="eastAsia"/>
              </w:rPr>
              <w:t>\</w:t>
            </w:r>
            <w:r>
              <w:rPr>
                <w:rFonts w:hint="eastAsia"/>
              </w:rPr>
              <w:t>业务</w:t>
            </w:r>
            <w:r>
              <w:rPr>
                <w:rFonts w:hint="eastAsia"/>
              </w:rPr>
              <w:t>\</w:t>
            </w:r>
            <w:r>
              <w:rPr>
                <w:rFonts w:hint="eastAsia"/>
              </w:rPr>
              <w:t>实物部门</w:t>
            </w:r>
          </w:p>
        </w:tc>
      </w:tr>
      <w:tr w:rsidR="001F461B">
        <w:trPr>
          <w:trHeight w:val="2022"/>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T04</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合同备案；文件归档。</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R05</w:t>
            </w:r>
          </w:p>
        </w:tc>
        <w:tc>
          <w:tcPr>
            <w:tcW w:w="1689" w:type="dxa"/>
            <w:vAlign w:val="center"/>
          </w:tcPr>
          <w:p w:rsidR="001F461B" w:rsidRDefault="00447809">
            <w:pPr>
              <w:jc w:val="left"/>
              <w:rPr>
                <w:rFonts w:ascii="宋体" w:hAnsi="宋体" w:cs="宋体"/>
                <w:szCs w:val="21"/>
                <w:lang w:val="en-GB"/>
              </w:rPr>
            </w:pPr>
            <w:r>
              <w:rPr>
                <w:rFonts w:ascii="宋体" w:hAnsi="宋体" w:hint="eastAsia"/>
                <w:szCs w:val="21"/>
                <w:lang w:val="en-GB"/>
              </w:rPr>
              <w:t>合同备案、文件归档不及时，事后无从查实核实。</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一般风险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C04</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后勤管理部将相关采购文件进行整理归档。确保有据可依。</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后勤管理部</w:t>
            </w:r>
          </w:p>
        </w:tc>
      </w:tr>
    </w:tbl>
    <w:p w:rsidR="001F461B" w:rsidRDefault="001F461B">
      <w:pPr>
        <w:pStyle w:val="2"/>
        <w:sectPr w:rsidR="001F461B">
          <w:pgSz w:w="16838" w:h="11906" w:orient="landscape"/>
          <w:pgMar w:top="1800" w:right="1440" w:bottom="1800" w:left="1440" w:header="851" w:footer="992" w:gutter="0"/>
          <w:cols w:space="425"/>
          <w:docGrid w:type="lines" w:linePitch="312"/>
        </w:sectPr>
      </w:pPr>
    </w:p>
    <w:bookmarkEnd w:id="647"/>
    <w:p w:rsidR="001F461B" w:rsidRDefault="001F461B">
      <w:pPr>
        <w:pStyle w:val="2"/>
        <w:rPr>
          <w:rFonts w:asciiTheme="minorEastAsia" w:eastAsiaTheme="minorEastAsia" w:hAnsiTheme="minorEastAsia" w:cstheme="minorEastAsia"/>
          <w:sz w:val="28"/>
          <w:szCs w:val="28"/>
        </w:rPr>
      </w:pPr>
    </w:p>
    <w:p w:rsidR="001F461B" w:rsidRDefault="00447809">
      <w:pPr>
        <w:pStyle w:val="2"/>
        <w:rPr>
          <w:rFonts w:asciiTheme="minorEastAsia" w:eastAsiaTheme="minorEastAsia" w:hAnsiTheme="minorEastAsia" w:cstheme="minorEastAsia"/>
          <w:sz w:val="28"/>
          <w:szCs w:val="28"/>
        </w:rPr>
      </w:pPr>
      <w:bookmarkStart w:id="651" w:name="_Toc31008"/>
      <w:r>
        <w:rPr>
          <w:rFonts w:asciiTheme="minorEastAsia" w:eastAsiaTheme="minorEastAsia" w:hAnsiTheme="minorEastAsia" w:cstheme="minorEastAsia" w:hint="eastAsia"/>
          <w:sz w:val="28"/>
          <w:szCs w:val="28"/>
        </w:rPr>
        <w:t>7.5采购业务控制—办公用品购置流程</w:t>
      </w:r>
      <w:bookmarkEnd w:id="651"/>
    </w:p>
    <w:p w:rsidR="001F461B" w:rsidRDefault="00447809">
      <w:pPr>
        <w:pStyle w:val="2"/>
        <w:rPr>
          <w:rFonts w:asciiTheme="minorEastAsia" w:eastAsiaTheme="minorEastAsia" w:hAnsiTheme="minorEastAsia" w:cstheme="minorEastAsia"/>
          <w:sz w:val="28"/>
          <w:szCs w:val="28"/>
        </w:rPr>
      </w:pPr>
      <w:bookmarkStart w:id="652" w:name="_Toc3247"/>
      <w:bookmarkStart w:id="653" w:name="_Toc453944799"/>
      <w:bookmarkStart w:id="654" w:name="_Toc6785"/>
      <w:r>
        <w:rPr>
          <w:rFonts w:asciiTheme="minorEastAsia" w:eastAsiaTheme="minorEastAsia" w:hAnsiTheme="minorEastAsia" w:cstheme="minorEastAsia" w:hint="eastAsia"/>
          <w:sz w:val="28"/>
          <w:szCs w:val="28"/>
        </w:rPr>
        <w:t>7.5.1流程基本信息</w:t>
      </w:r>
      <w:bookmarkEnd w:id="652"/>
      <w:bookmarkEnd w:id="653"/>
      <w:bookmarkEnd w:id="654"/>
    </w:p>
    <w:p w:rsidR="001F461B" w:rsidRDefault="00447809">
      <w:pPr>
        <w:tabs>
          <w:tab w:val="left" w:pos="964"/>
        </w:tabs>
        <w:spacing w:before="120" w:after="120" w:line="360" w:lineRule="auto"/>
        <w:jc w:val="center"/>
        <w:rPr>
          <w:rFonts w:ascii="宋体" w:eastAsia="宋体" w:hAnsi="宋体" w:cs="宋体"/>
          <w:b/>
          <w:bCs/>
          <w:sz w:val="24"/>
          <w:szCs w:val="24"/>
        </w:rPr>
      </w:pPr>
      <w:r>
        <w:rPr>
          <w:rFonts w:ascii="宋体" w:eastAsia="宋体" w:hAnsi="宋体" w:cs="宋体" w:hint="eastAsia"/>
          <w:b/>
          <w:bCs/>
          <w:sz w:val="24"/>
          <w:szCs w:val="24"/>
        </w:rPr>
        <w:t>办公用品购置流程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4"/>
        <w:gridCol w:w="1369"/>
        <w:gridCol w:w="1331"/>
        <w:gridCol w:w="1775"/>
        <w:gridCol w:w="1390"/>
        <w:gridCol w:w="1383"/>
      </w:tblGrid>
      <w:tr w:rsidR="001F461B">
        <w:trPr>
          <w:trHeight w:val="874"/>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36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采购业务</w:t>
            </w:r>
            <w:r>
              <w:rPr>
                <w:rFonts w:ascii="宋体" w:eastAsia="宋体" w:hAnsi="宋体" w:cs="宋体"/>
                <w:szCs w:val="21"/>
              </w:rPr>
              <w:t>控制</w:t>
            </w:r>
          </w:p>
        </w:tc>
        <w:tc>
          <w:tcPr>
            <w:tcW w:w="133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75" w:type="dxa"/>
            <w:shd w:val="clear" w:color="auto" w:fill="auto"/>
            <w:vAlign w:val="center"/>
          </w:tcPr>
          <w:p w:rsidR="001F461B" w:rsidRDefault="00447809">
            <w:pPr>
              <w:jc w:val="center"/>
              <w:rPr>
                <w:rFonts w:ascii="宋体" w:eastAsia="宋体" w:hAnsi="宋体" w:cs="宋体"/>
                <w:szCs w:val="21"/>
              </w:rPr>
            </w:pPr>
            <w:r>
              <w:rPr>
                <w:rFonts w:ascii="宋体" w:eastAsia="宋体" w:hAnsi="宋体" w:cs="宋体" w:hint="eastAsia"/>
                <w:szCs w:val="21"/>
              </w:rPr>
              <w:t>办公用品购置流程</w:t>
            </w:r>
          </w:p>
        </w:tc>
        <w:tc>
          <w:tcPr>
            <w:tcW w:w="139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83" w:type="dxa"/>
            <w:vAlign w:val="center"/>
          </w:tcPr>
          <w:p w:rsidR="001F461B" w:rsidRDefault="00447809">
            <w:pPr>
              <w:jc w:val="center"/>
              <w:rPr>
                <w:rFonts w:ascii="宋体" w:eastAsia="宋体" w:hAnsi="宋体" w:cs="宋体"/>
                <w:szCs w:val="21"/>
              </w:rPr>
            </w:pPr>
            <w:r>
              <w:rPr>
                <w:rFonts w:ascii="宋体" w:eastAsia="宋体" w:hAnsi="宋体" w:cs="宋体"/>
                <w:szCs w:val="21"/>
              </w:rPr>
              <w:t>CG.0</w:t>
            </w:r>
            <w:r>
              <w:rPr>
                <w:rFonts w:ascii="宋体" w:eastAsia="宋体" w:hAnsi="宋体" w:cs="宋体" w:hint="eastAsia"/>
                <w:szCs w:val="21"/>
              </w:rPr>
              <w:t>5</w:t>
            </w:r>
          </w:p>
        </w:tc>
      </w:tr>
      <w:tr w:rsidR="001F461B">
        <w:trPr>
          <w:trHeight w:val="874"/>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36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p>
        </w:tc>
        <w:tc>
          <w:tcPr>
            <w:tcW w:w="133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7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39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83" w:type="dxa"/>
            <w:vAlign w:val="center"/>
          </w:tcPr>
          <w:p w:rsidR="001F461B" w:rsidRDefault="00447809">
            <w:pPr>
              <w:jc w:val="center"/>
              <w:rPr>
                <w:rFonts w:ascii="宋体" w:eastAsia="宋体" w:hAnsi="宋体" w:cs="宋体"/>
                <w:szCs w:val="21"/>
              </w:rPr>
            </w:pPr>
            <w:r>
              <w:rPr>
                <w:rFonts w:ascii="宋体" w:eastAsia="宋体" w:hAnsi="宋体" w:cs="Times New Roman" w:hint="eastAsia"/>
                <w:szCs w:val="21"/>
              </w:rPr>
              <w:t>后勤管理部</w:t>
            </w:r>
            <w:r>
              <w:rPr>
                <w:rFonts w:ascii="宋体" w:eastAsia="宋体" w:hAnsi="宋体" w:cs="宋体" w:hint="eastAsia"/>
                <w:szCs w:val="21"/>
              </w:rPr>
              <w:t>/项目负责人</w:t>
            </w:r>
          </w:p>
        </w:tc>
      </w:tr>
      <w:tr w:rsidR="001F461B">
        <w:trPr>
          <w:trHeight w:val="874"/>
          <w:jc w:val="center"/>
        </w:trPr>
        <w:tc>
          <w:tcPr>
            <w:tcW w:w="127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适用内部管理制度</w:t>
            </w:r>
          </w:p>
        </w:tc>
        <w:tc>
          <w:tcPr>
            <w:tcW w:w="7248" w:type="dxa"/>
            <w:gridSpan w:val="5"/>
            <w:shd w:val="clear" w:color="auto" w:fill="auto"/>
            <w:vAlign w:val="center"/>
          </w:tcPr>
          <w:p w:rsidR="001F461B" w:rsidRDefault="00447809">
            <w:pPr>
              <w:jc w:val="left"/>
              <w:rPr>
                <w:rFonts w:ascii="宋体" w:eastAsia="宋体" w:hAnsi="宋体" w:cs="宋体"/>
                <w:szCs w:val="21"/>
              </w:rPr>
            </w:pPr>
            <w:r>
              <w:rPr>
                <w:rFonts w:ascii="宋体" w:eastAsia="宋体" w:hAnsi="宋体" w:cs="宋体" w:hint="eastAsia"/>
                <w:szCs w:val="21"/>
              </w:rPr>
              <w:t>《办公用品管理制度》</w:t>
            </w:r>
          </w:p>
        </w:tc>
      </w:tr>
      <w:tr w:rsidR="001F461B">
        <w:trPr>
          <w:trHeight w:val="90"/>
          <w:jc w:val="center"/>
        </w:trPr>
        <w:tc>
          <w:tcPr>
            <w:tcW w:w="12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8" w:type="dxa"/>
            <w:gridSpan w:val="5"/>
            <w:vAlign w:val="center"/>
          </w:tcPr>
          <w:p w:rsidR="001F461B" w:rsidRDefault="00447809">
            <w:pPr>
              <w:rPr>
                <w:rFonts w:ascii="宋体" w:eastAsia="宋体" w:hAnsi="宋体" w:cs="宋体"/>
                <w:szCs w:val="21"/>
              </w:rPr>
            </w:pPr>
            <w:r>
              <w:rPr>
                <w:rFonts w:ascii="宋体" w:eastAsia="宋体" w:hAnsi="宋体" w:cs="宋体"/>
                <w:szCs w:val="21"/>
              </w:rPr>
              <w:t>1</w:t>
            </w:r>
            <w:r>
              <w:rPr>
                <w:rFonts w:ascii="宋体" w:eastAsia="宋体" w:hAnsi="宋体" w:cs="宋体" w:hint="eastAsia"/>
                <w:szCs w:val="21"/>
              </w:rPr>
              <w:t>.本流程主要规范办公用品购置业务过程，旨在保证</w:t>
            </w:r>
            <w:r>
              <w:rPr>
                <w:rFonts w:ascii="宋体" w:eastAsia="宋体" w:hAnsi="宋体" w:cs="宋体"/>
                <w:szCs w:val="21"/>
              </w:rPr>
              <w:t>采购</w:t>
            </w:r>
            <w:r>
              <w:rPr>
                <w:rFonts w:ascii="宋体" w:eastAsia="宋体" w:hAnsi="宋体" w:cs="宋体" w:hint="eastAsia"/>
                <w:szCs w:val="21"/>
              </w:rPr>
              <w:t>业务</w:t>
            </w:r>
            <w:r>
              <w:rPr>
                <w:rFonts w:ascii="宋体" w:eastAsia="宋体" w:hAnsi="宋体" w:cs="宋体"/>
                <w:szCs w:val="21"/>
              </w:rPr>
              <w:t>合法</w:t>
            </w:r>
            <w:r>
              <w:rPr>
                <w:rFonts w:ascii="宋体" w:eastAsia="宋体" w:hAnsi="宋体" w:cs="宋体" w:hint="eastAsia"/>
                <w:szCs w:val="21"/>
              </w:rPr>
              <w:t>、</w:t>
            </w:r>
            <w:r>
              <w:rPr>
                <w:rFonts w:ascii="宋体" w:eastAsia="宋体" w:hAnsi="宋体" w:cs="宋体"/>
                <w:szCs w:val="21"/>
              </w:rPr>
              <w:t>合规</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.本流程主要对办公用品购置业务进行描述，适用于</w:t>
            </w:r>
            <w:r>
              <w:rPr>
                <w:rFonts w:ascii="宋体" w:eastAsia="宋体" w:hAnsi="宋体" w:cs="宋体"/>
                <w:szCs w:val="21"/>
              </w:rPr>
              <w:t>单位</w:t>
            </w:r>
            <w:r>
              <w:rPr>
                <w:rFonts w:ascii="宋体" w:eastAsia="宋体" w:hAnsi="宋体" w:cs="宋体" w:hint="eastAsia"/>
                <w:szCs w:val="21"/>
              </w:rPr>
              <w:t>办公用品购置</w:t>
            </w:r>
            <w:r>
              <w:rPr>
                <w:rFonts w:ascii="宋体" w:eastAsia="宋体" w:hAnsi="宋体" w:cs="Times New Roman" w:hint="eastAsia"/>
                <w:szCs w:val="21"/>
              </w:rPr>
              <w:t>流程管控。</w:t>
            </w:r>
          </w:p>
        </w:tc>
      </w:tr>
      <w:tr w:rsidR="001F461B">
        <w:trPr>
          <w:trHeight w:val="874"/>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874"/>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74"/>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流程起点：各部门提出购买申请</w:t>
            </w:r>
          </w:p>
        </w:tc>
      </w:tr>
      <w:tr w:rsidR="001F461B">
        <w:trPr>
          <w:trHeight w:val="874"/>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流程终点：各部门领用</w:t>
            </w:r>
          </w:p>
        </w:tc>
      </w:tr>
      <w:tr w:rsidR="001F461B">
        <w:trPr>
          <w:trHeight w:val="885"/>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447809">
      <w:pPr>
        <w:pStyle w:val="2"/>
        <w:rPr>
          <w:rFonts w:asciiTheme="minorEastAsia" w:eastAsiaTheme="minorEastAsia" w:hAnsiTheme="minorEastAsia" w:cstheme="minorEastAsia"/>
          <w:sz w:val="28"/>
          <w:szCs w:val="28"/>
        </w:rPr>
      </w:pPr>
      <w:bookmarkStart w:id="655" w:name="_Toc31809"/>
      <w:r>
        <w:rPr>
          <w:rFonts w:asciiTheme="minorEastAsia" w:eastAsiaTheme="minorEastAsia" w:hAnsiTheme="minorEastAsia" w:cstheme="minorEastAsia" w:hint="eastAsia"/>
          <w:sz w:val="28"/>
          <w:szCs w:val="28"/>
        </w:rPr>
        <w:t>7.5.2流程图</w:t>
      </w:r>
      <w:bookmarkEnd w:id="655"/>
    </w:p>
    <w:p w:rsidR="001F461B" w:rsidRDefault="001F461B">
      <w:pPr>
        <w:keepNext/>
        <w:keepLines/>
        <w:spacing w:before="260" w:after="260"/>
        <w:rPr>
          <w:rFonts w:asciiTheme="minorEastAsia" w:hAnsiTheme="minorEastAsia" w:cstheme="minorEastAsia"/>
          <w:sz w:val="24"/>
          <w:szCs w:val="24"/>
        </w:rPr>
      </w:pPr>
      <w:r w:rsidRPr="001F461B">
        <w:rPr>
          <w:rFonts w:asciiTheme="minorEastAsia" w:hAnsiTheme="minorEastAsia" w:cstheme="minorEastAsia"/>
          <w:sz w:val="24"/>
          <w:szCs w:val="24"/>
        </w:rPr>
        <w:object w:dxaOrig="15003" w:dyaOrig="17645">
          <v:shape id="_x0000_i1046" type="#_x0000_t75" style="width:474.65pt;height:620pt" o:ole="">
            <v:imagedata r:id="rId55" o:title=""/>
            <o:lock v:ext="edit" aspectratio="f"/>
          </v:shape>
          <o:OLEObject Type="Embed" ProgID="Visio.Drawing.15" ShapeID="_x0000_i1046" DrawAspect="Content" ObjectID="_1596784046" r:id="rId56"/>
        </w:object>
      </w:r>
    </w:p>
    <w:p w:rsidR="001F461B" w:rsidRDefault="00447809">
      <w:pPr>
        <w:pStyle w:val="2"/>
        <w:rPr>
          <w:rFonts w:asciiTheme="minorEastAsia" w:eastAsiaTheme="minorEastAsia" w:hAnsiTheme="minorEastAsia" w:cstheme="minorEastAsia"/>
          <w:sz w:val="28"/>
          <w:szCs w:val="28"/>
        </w:rPr>
      </w:pPr>
      <w:bookmarkStart w:id="656" w:name="_Toc30212"/>
      <w:r>
        <w:rPr>
          <w:rFonts w:asciiTheme="minorEastAsia" w:eastAsiaTheme="minorEastAsia" w:hAnsiTheme="minorEastAsia" w:cstheme="minorEastAsia" w:hint="eastAsia"/>
          <w:sz w:val="28"/>
          <w:szCs w:val="28"/>
        </w:rPr>
        <w:t>7.5.3流程说明</w:t>
      </w:r>
      <w:bookmarkEnd w:id="656"/>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28"/>
        <w:gridCol w:w="897"/>
        <w:gridCol w:w="1093"/>
        <w:gridCol w:w="673"/>
        <w:gridCol w:w="3709"/>
        <w:gridCol w:w="1506"/>
      </w:tblGrid>
      <w:tr w:rsidR="001F461B">
        <w:trPr>
          <w:trHeight w:val="816"/>
          <w:jc w:val="center"/>
        </w:trPr>
        <w:tc>
          <w:tcPr>
            <w:tcW w:w="52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编号</w:t>
            </w:r>
          </w:p>
        </w:tc>
        <w:tc>
          <w:tcPr>
            <w:tcW w:w="89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流程步骤</w:t>
            </w:r>
          </w:p>
        </w:tc>
        <w:tc>
          <w:tcPr>
            <w:tcW w:w="10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责任部门</w:t>
            </w:r>
            <w:r>
              <w:rPr>
                <w:rFonts w:asciiTheme="minorEastAsia" w:hAnsiTheme="minorEastAsia" w:cs="宋体"/>
                <w:b/>
                <w:bCs/>
                <w:szCs w:val="21"/>
              </w:rPr>
              <w:t>/</w:t>
            </w:r>
            <w:r>
              <w:rPr>
                <w:rFonts w:asciiTheme="minorEastAsia" w:hAnsiTheme="minorEastAsia" w:cs="宋体" w:hint="eastAsia"/>
                <w:b/>
                <w:bCs/>
                <w:szCs w:val="21"/>
              </w:rPr>
              <w:t>岗位</w:t>
            </w:r>
          </w:p>
        </w:tc>
        <w:tc>
          <w:tcPr>
            <w:tcW w:w="67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控制编号</w:t>
            </w:r>
          </w:p>
        </w:tc>
        <w:tc>
          <w:tcPr>
            <w:tcW w:w="370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流程步骤描述</w:t>
            </w:r>
          </w:p>
        </w:tc>
        <w:tc>
          <w:tcPr>
            <w:tcW w:w="1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输出文档及</w:t>
            </w:r>
            <w:r>
              <w:rPr>
                <w:rFonts w:asciiTheme="minorEastAsia" w:hAnsiTheme="minorEastAsia" w:cs="宋体"/>
                <w:b/>
                <w:bCs/>
                <w:szCs w:val="21"/>
              </w:rPr>
              <w:t>控制依据</w:t>
            </w: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01</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提出购买申请</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r>
              <w:rPr>
                <w:rFonts w:asciiTheme="minorEastAsia" w:hAnsiTheme="minorEastAsia" w:cs="宋体" w:hint="eastAsia"/>
                <w:szCs w:val="21"/>
              </w:rPr>
              <w:t>/经办人</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C01</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left"/>
              <w:rPr>
                <w:rFonts w:asciiTheme="minorEastAsia" w:hAnsiTheme="minorEastAsia" w:cs="宋体"/>
                <w:bCs/>
                <w:szCs w:val="21"/>
              </w:rPr>
            </w:pPr>
            <w:r>
              <w:rPr>
                <w:rFonts w:asciiTheme="minorEastAsia" w:hAnsiTheme="minorEastAsia" w:cs="宋体" w:hint="eastAsia"/>
                <w:bCs/>
                <w:szCs w:val="21"/>
              </w:rPr>
              <w:t>各部门根据需求提出购买申请，并填写《办公用品申请表》。</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rPr>
                <w:rFonts w:asciiTheme="minorEastAsia" w:hAnsiTheme="minorEastAsia" w:cs="宋体"/>
                <w:bCs/>
                <w:szCs w:val="21"/>
              </w:rPr>
            </w:pPr>
            <w:r>
              <w:rPr>
                <w:rFonts w:asciiTheme="minorEastAsia" w:hAnsiTheme="minorEastAsia" w:cs="宋体" w:hint="eastAsia"/>
                <w:bCs/>
                <w:szCs w:val="21"/>
              </w:rPr>
              <w:t>《办公用品申请表》</w:t>
            </w: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02</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审核签字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r>
              <w:rPr>
                <w:rFonts w:asciiTheme="minorEastAsia" w:hAnsiTheme="minorEastAsia" w:cs="宋体" w:hint="eastAsia"/>
                <w:szCs w:val="21"/>
              </w:rPr>
              <w:t>/部长</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C02</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left"/>
              <w:rPr>
                <w:rFonts w:asciiTheme="minorEastAsia" w:hAnsiTheme="minorEastAsia" w:cs="宋体"/>
                <w:bCs/>
                <w:szCs w:val="21"/>
              </w:rPr>
            </w:pPr>
            <w:r>
              <w:rPr>
                <w:rFonts w:asciiTheme="minorEastAsia" w:hAnsiTheme="minorEastAsia" w:cs="宋体" w:hint="eastAsia"/>
                <w:bCs/>
                <w:szCs w:val="21"/>
              </w:rPr>
              <w:t>部长对《办公用品申请表》审核签字，一般办公用品签字确认后即可报后勤管理部。</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center"/>
              <w:rPr>
                <w:rFonts w:asciiTheme="minorEastAsia" w:hAnsiTheme="minorEastAsia" w:cs="宋体"/>
                <w:bCs/>
                <w:szCs w:val="21"/>
              </w:rPr>
            </w:pPr>
            <w:r>
              <w:rPr>
                <w:rFonts w:asciiTheme="minorEastAsia" w:hAnsiTheme="minorEastAsia" w:cs="宋体" w:hint="eastAsia"/>
                <w:bCs/>
                <w:szCs w:val="21"/>
              </w:rPr>
              <w:t>《办公用品申请表》</w:t>
            </w:r>
          </w:p>
        </w:tc>
      </w:tr>
      <w:tr w:rsidR="001F461B">
        <w:trPr>
          <w:trHeight w:val="816"/>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03</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审核签字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主管领导</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w:t>
            </w:r>
            <w:r>
              <w:rPr>
                <w:rFonts w:asciiTheme="minorEastAsia" w:hAnsiTheme="minorEastAsia" w:cs="宋体"/>
                <w:bCs/>
                <w:szCs w:val="21"/>
              </w:rPr>
              <w:t>3</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left"/>
              <w:rPr>
                <w:rFonts w:asciiTheme="minorEastAsia" w:hAnsiTheme="minorEastAsia" w:cs="宋体"/>
                <w:szCs w:val="21"/>
                <w:lang w:val="en-GB"/>
              </w:rPr>
            </w:pPr>
            <w:r>
              <w:rPr>
                <w:rFonts w:asciiTheme="minorEastAsia" w:hAnsiTheme="minorEastAsia" w:cs="宋体" w:hint="eastAsia"/>
                <w:bCs/>
                <w:szCs w:val="21"/>
              </w:rPr>
              <w:t>如各部门申请办公用品的性质或金额（单价或批量）达到固定资产标准的，</w:t>
            </w:r>
            <w:r>
              <w:rPr>
                <w:rFonts w:asciiTheme="minorEastAsia" w:hAnsiTheme="minorEastAsia" w:cs="宋体" w:hint="eastAsia"/>
                <w:szCs w:val="21"/>
                <w:lang w:val="en-GB"/>
              </w:rPr>
              <w:t>主管领导对</w:t>
            </w:r>
            <w:r>
              <w:rPr>
                <w:rFonts w:asciiTheme="minorEastAsia" w:hAnsiTheme="minorEastAsia" w:cs="宋体" w:hint="eastAsia"/>
                <w:bCs/>
                <w:szCs w:val="21"/>
              </w:rPr>
              <w:t>《办公用品申请表》审核签字，</w:t>
            </w:r>
            <w:r>
              <w:rPr>
                <w:rFonts w:ascii="宋体" w:cs="宋体" w:hint="eastAsia"/>
                <w:szCs w:val="21"/>
                <w:lang w:val="en-GB"/>
              </w:rPr>
              <w:t>审核不通过返回各部门重新申请；审核通过报后勤管理部审批。</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Cs/>
                <w:szCs w:val="21"/>
              </w:rPr>
            </w:pPr>
            <w:r>
              <w:rPr>
                <w:rFonts w:asciiTheme="minorEastAsia" w:hAnsiTheme="minorEastAsia" w:cs="宋体" w:hint="eastAsia"/>
                <w:bCs/>
                <w:szCs w:val="21"/>
              </w:rPr>
              <w:t>《办公用品申请表》</w:t>
            </w: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4</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审批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后勤管理部/主管领导</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w:t>
            </w:r>
            <w:r>
              <w:rPr>
                <w:rFonts w:asciiTheme="minorEastAsia" w:hAnsiTheme="minorEastAsia" w:cs="宋体"/>
                <w:bCs/>
                <w:szCs w:val="21"/>
              </w:rPr>
              <w:t>04</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left"/>
              <w:rPr>
                <w:rFonts w:asciiTheme="minorEastAsia" w:hAnsiTheme="minorEastAsia" w:cs="宋体"/>
                <w:szCs w:val="21"/>
                <w:lang w:val="en-GB"/>
              </w:rPr>
            </w:pPr>
            <w:r>
              <w:rPr>
                <w:rFonts w:asciiTheme="minorEastAsia" w:hAnsiTheme="minorEastAsia" w:cs="宋体" w:hint="eastAsia"/>
                <w:szCs w:val="21"/>
                <w:lang w:val="en-GB"/>
              </w:rPr>
              <w:t>后勤管理部主管领导审批</w:t>
            </w:r>
            <w:r>
              <w:rPr>
                <w:rFonts w:asciiTheme="minorEastAsia" w:hAnsiTheme="minorEastAsia" w:cs="宋体" w:hint="eastAsia"/>
                <w:bCs/>
                <w:szCs w:val="21"/>
              </w:rPr>
              <w:t>《办公用品申请表》，审批不通过</w:t>
            </w:r>
            <w:r>
              <w:rPr>
                <w:rFonts w:ascii="宋体" w:cs="宋体" w:hint="eastAsia"/>
                <w:szCs w:val="21"/>
                <w:lang w:val="en-GB"/>
              </w:rPr>
              <w:t>返回各部门重新申请。</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Theme="minorEastAsia" w:hAnsiTheme="minorEastAsia"/>
                <w:bCs/>
                <w:szCs w:val="21"/>
              </w:rPr>
            </w:pP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05</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购买</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后勤管理部</w:t>
            </w:r>
            <w:r>
              <w:rPr>
                <w:rFonts w:asciiTheme="minorEastAsia" w:hAnsiTheme="minorEastAsia" w:cs="宋体" w:hint="eastAsia"/>
                <w:szCs w:val="21"/>
              </w:rPr>
              <w:t>/采购员</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C05</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tabs>
                <w:tab w:val="left" w:pos="655"/>
              </w:tabs>
              <w:spacing w:line="0" w:lineRule="atLeast"/>
              <w:rPr>
                <w:rFonts w:asciiTheme="minorEastAsia" w:hAnsiTheme="minorEastAsia"/>
                <w:bCs/>
                <w:szCs w:val="21"/>
              </w:rPr>
            </w:pPr>
            <w:r>
              <w:rPr>
                <w:rFonts w:asciiTheme="minorEastAsia" w:hAnsiTheme="minorEastAsia" w:hint="eastAsia"/>
                <w:bCs/>
                <w:szCs w:val="21"/>
              </w:rPr>
              <w:t>采购员根据审核通过后的</w:t>
            </w:r>
            <w:r>
              <w:rPr>
                <w:rFonts w:asciiTheme="minorEastAsia" w:hAnsiTheme="minorEastAsia" w:cs="宋体" w:hint="eastAsia"/>
                <w:bCs/>
                <w:szCs w:val="21"/>
              </w:rPr>
              <w:t>《办公用品申请表》执行办公用品购买。</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Theme="minorEastAsia" w:hAnsiTheme="minorEastAsia"/>
                <w:bCs/>
                <w:szCs w:val="21"/>
              </w:rPr>
            </w:pPr>
          </w:p>
        </w:tc>
      </w:tr>
      <w:tr w:rsidR="001F461B">
        <w:trPr>
          <w:trHeight w:val="816"/>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06</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验收入库</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后勤管理部</w:t>
            </w:r>
            <w:r>
              <w:rPr>
                <w:rFonts w:asciiTheme="minorEastAsia" w:hAnsiTheme="minorEastAsia" w:cs="宋体" w:hint="eastAsia"/>
                <w:szCs w:val="21"/>
              </w:rPr>
              <w:t>/库管</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CO6</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根据《送货明细单》验收入库。</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Cs/>
                <w:szCs w:val="21"/>
              </w:rPr>
            </w:pPr>
            <w:r>
              <w:rPr>
                <w:rFonts w:asciiTheme="minorEastAsia" w:hAnsiTheme="minorEastAsia" w:hint="eastAsia"/>
                <w:bCs/>
                <w:szCs w:val="21"/>
              </w:rPr>
              <w:t>《送货明细单》、《入库单》</w:t>
            </w:r>
          </w:p>
        </w:tc>
      </w:tr>
      <w:tr w:rsidR="001F461B">
        <w:trPr>
          <w:trHeight w:val="90"/>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07</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领用申请</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CO7</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各部门根据需求提出领用申请。</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Theme="minorEastAsia" w:hAnsiTheme="minorEastAsia"/>
                <w:bCs/>
                <w:szCs w:val="21"/>
              </w:rPr>
            </w:pP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08</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审核</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r>
              <w:rPr>
                <w:rFonts w:asciiTheme="minorEastAsia" w:hAnsiTheme="minorEastAsia" w:cs="宋体" w:hint="eastAsia"/>
                <w:szCs w:val="21"/>
              </w:rPr>
              <w:t>/部长</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CO8</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部长对各部门提交的领用申请进行审核，审核不通过，返回各部门重新申请；审核通过后填写《办公用品申领单》报后勤管理部。</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Theme="minorEastAsia" w:hAnsiTheme="minorEastAsia"/>
                <w:bCs/>
                <w:szCs w:val="21"/>
                <w:highlight w:val="yellow"/>
              </w:rPr>
            </w:pP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09</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出库</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后勤管理部</w:t>
            </w:r>
            <w:r>
              <w:rPr>
                <w:rFonts w:asciiTheme="minorEastAsia" w:hAnsiTheme="minorEastAsia" w:cs="宋体" w:hint="eastAsia"/>
                <w:szCs w:val="21"/>
              </w:rPr>
              <w:t>/库管</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C09</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库管办理出库手续。</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Cs/>
                <w:szCs w:val="21"/>
              </w:rPr>
            </w:pPr>
            <w:r>
              <w:rPr>
                <w:rFonts w:asciiTheme="minorEastAsia" w:hAnsiTheme="minorEastAsia" w:hint="eastAsia"/>
                <w:bCs/>
                <w:szCs w:val="21"/>
              </w:rPr>
              <w:t>《出库单》</w:t>
            </w: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10</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领取</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C12</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领用人领取使用。</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Cs/>
                <w:szCs w:val="21"/>
              </w:rPr>
            </w:pPr>
            <w:r>
              <w:rPr>
                <w:rFonts w:asciiTheme="minorEastAsia" w:hAnsiTheme="minorEastAsia" w:hint="eastAsia"/>
                <w:bCs/>
                <w:szCs w:val="21"/>
              </w:rPr>
              <w:t>《出库单》</w:t>
            </w:r>
          </w:p>
        </w:tc>
      </w:tr>
      <w:tr w:rsidR="001F461B">
        <w:trPr>
          <w:trHeight w:val="642"/>
          <w:jc w:val="center"/>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bCs/>
                <w:szCs w:val="21"/>
              </w:rPr>
            </w:pPr>
            <w:r>
              <w:rPr>
                <w:rFonts w:asciiTheme="minorEastAsia" w:hAnsiTheme="minorEastAsia"/>
                <w:bCs/>
                <w:szCs w:val="21"/>
              </w:rPr>
              <w:t>流程结束</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57" w:name="_Toc6564"/>
      <w:r>
        <w:rPr>
          <w:rFonts w:asciiTheme="minorEastAsia" w:eastAsiaTheme="minorEastAsia" w:hAnsiTheme="minorEastAsia" w:cstheme="minorEastAsia" w:hint="eastAsia"/>
          <w:sz w:val="28"/>
          <w:szCs w:val="28"/>
        </w:rPr>
        <w:t>7.5.4权限指引表</w:t>
      </w:r>
      <w:bookmarkEnd w:id="657"/>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1916"/>
        <w:gridCol w:w="1460"/>
        <w:gridCol w:w="1563"/>
        <w:gridCol w:w="1611"/>
        <w:gridCol w:w="1522"/>
        <w:gridCol w:w="1200"/>
        <w:gridCol w:w="1093"/>
      </w:tblGrid>
      <w:tr w:rsidR="001F461B">
        <w:trPr>
          <w:trHeight w:val="454"/>
          <w:jc w:val="center"/>
        </w:trPr>
        <w:tc>
          <w:tcPr>
            <w:tcW w:w="3809"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91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4634"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后勤管理部</w:t>
            </w:r>
          </w:p>
        </w:tc>
        <w:tc>
          <w:tcPr>
            <w:tcW w:w="3815"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r>
      <w:tr w:rsidR="001F461B">
        <w:trPr>
          <w:trHeight w:val="428"/>
          <w:jc w:val="center"/>
        </w:trPr>
        <w:tc>
          <w:tcPr>
            <w:tcW w:w="3809" w:type="dxa"/>
            <w:vMerge/>
            <w:shd w:val="clear" w:color="auto" w:fill="E6E6E6"/>
            <w:vAlign w:val="center"/>
          </w:tcPr>
          <w:p w:rsidR="001F461B" w:rsidRDefault="001F461B">
            <w:pPr>
              <w:jc w:val="center"/>
              <w:rPr>
                <w:rFonts w:ascii="宋体" w:eastAsia="宋体" w:hAnsi="宋体" w:cs="Times New Roman"/>
                <w:b/>
                <w:bCs/>
                <w:szCs w:val="21"/>
              </w:rPr>
            </w:pPr>
          </w:p>
        </w:tc>
        <w:tc>
          <w:tcPr>
            <w:tcW w:w="1916" w:type="dxa"/>
            <w:vMerge/>
            <w:shd w:val="clear" w:color="auto" w:fill="E6E6E6"/>
            <w:vAlign w:val="center"/>
          </w:tcPr>
          <w:p w:rsidR="001F461B" w:rsidRDefault="001F461B">
            <w:pPr>
              <w:jc w:val="center"/>
              <w:rPr>
                <w:rFonts w:ascii="宋体" w:eastAsia="宋体" w:hAnsi="宋体" w:cs="Times New Roman"/>
                <w:b/>
                <w:bCs/>
                <w:szCs w:val="21"/>
              </w:rPr>
            </w:pPr>
          </w:p>
        </w:tc>
        <w:tc>
          <w:tcPr>
            <w:tcW w:w="146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部长</w:t>
            </w:r>
          </w:p>
        </w:tc>
        <w:tc>
          <w:tcPr>
            <w:tcW w:w="156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采购岗</w:t>
            </w:r>
          </w:p>
        </w:tc>
        <w:tc>
          <w:tcPr>
            <w:tcW w:w="161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库管</w:t>
            </w:r>
          </w:p>
        </w:tc>
        <w:tc>
          <w:tcPr>
            <w:tcW w:w="152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20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部长</w:t>
            </w:r>
          </w:p>
        </w:tc>
        <w:tc>
          <w:tcPr>
            <w:tcW w:w="109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r>
      <w:tr w:rsidR="001F461B">
        <w:trPr>
          <w:trHeight w:val="454"/>
          <w:jc w:val="center"/>
        </w:trPr>
        <w:tc>
          <w:tcPr>
            <w:tcW w:w="3809" w:type="dxa"/>
            <w:vAlign w:val="center"/>
          </w:tcPr>
          <w:p w:rsidR="001F461B" w:rsidRDefault="00447809">
            <w:pPr>
              <w:jc w:val="center"/>
              <w:rPr>
                <w:rFonts w:ascii="宋体" w:eastAsia="宋体" w:hAnsi="宋体" w:cs="宋体"/>
                <w:szCs w:val="21"/>
              </w:rPr>
            </w:pPr>
            <w:r>
              <w:rPr>
                <w:rFonts w:ascii="宋体" w:eastAsia="宋体" w:hAnsi="宋体" w:cs="宋体"/>
                <w:szCs w:val="21"/>
              </w:rPr>
              <w:t>CG.0</w:t>
            </w:r>
            <w:r>
              <w:rPr>
                <w:rFonts w:ascii="宋体" w:eastAsia="宋体" w:hAnsi="宋体" w:cs="宋体" w:hint="eastAsia"/>
                <w:szCs w:val="21"/>
              </w:rPr>
              <w:t>5办公用品购置流程</w:t>
            </w:r>
          </w:p>
        </w:tc>
        <w:tc>
          <w:tcPr>
            <w:tcW w:w="191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办公用品购置</w:t>
            </w:r>
          </w:p>
        </w:tc>
        <w:tc>
          <w:tcPr>
            <w:tcW w:w="146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审批</w:t>
            </w:r>
          </w:p>
        </w:tc>
        <w:tc>
          <w:tcPr>
            <w:tcW w:w="156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购买</w:t>
            </w:r>
          </w:p>
        </w:tc>
        <w:tc>
          <w:tcPr>
            <w:tcW w:w="161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验收入库、出库</w:t>
            </w:r>
          </w:p>
        </w:tc>
        <w:tc>
          <w:tcPr>
            <w:tcW w:w="152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提出购买申请、领用申请、领取</w:t>
            </w:r>
          </w:p>
        </w:tc>
        <w:tc>
          <w:tcPr>
            <w:tcW w:w="120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c>
          <w:tcPr>
            <w:tcW w:w="109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r>
    </w:tbl>
    <w:p w:rsidR="001F461B" w:rsidRDefault="00447809">
      <w:pPr>
        <w:pStyle w:val="2"/>
        <w:rPr>
          <w:rFonts w:asciiTheme="minorEastAsia" w:eastAsiaTheme="minorEastAsia" w:hAnsiTheme="minorEastAsia" w:cstheme="minorEastAsia"/>
          <w:sz w:val="28"/>
          <w:szCs w:val="28"/>
        </w:rPr>
      </w:pPr>
      <w:bookmarkStart w:id="658" w:name="_Toc29245"/>
      <w:r>
        <w:rPr>
          <w:rFonts w:asciiTheme="minorEastAsia" w:eastAsiaTheme="minorEastAsia" w:hAnsiTheme="minorEastAsia" w:cstheme="minorEastAsia" w:hint="eastAsia"/>
          <w:sz w:val="28"/>
          <w:szCs w:val="28"/>
        </w:rPr>
        <w:t>7.5.5风险控制矩阵</w:t>
      </w:r>
      <w:bookmarkEnd w:id="658"/>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246"/>
        <w:gridCol w:w="606"/>
        <w:gridCol w:w="1810"/>
        <w:gridCol w:w="458"/>
        <w:gridCol w:w="457"/>
        <w:gridCol w:w="458"/>
        <w:gridCol w:w="457"/>
        <w:gridCol w:w="492"/>
        <w:gridCol w:w="458"/>
        <w:gridCol w:w="609"/>
        <w:gridCol w:w="2431"/>
        <w:gridCol w:w="459"/>
        <w:gridCol w:w="457"/>
        <w:gridCol w:w="458"/>
        <w:gridCol w:w="457"/>
        <w:gridCol w:w="1365"/>
        <w:gridCol w:w="927"/>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目标编号</w:t>
            </w:r>
          </w:p>
        </w:tc>
        <w:tc>
          <w:tcPr>
            <w:tcW w:w="124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控制目标</w:t>
            </w:r>
          </w:p>
        </w:tc>
        <w:tc>
          <w:tcPr>
            <w:tcW w:w="60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风险编号</w:t>
            </w:r>
          </w:p>
        </w:tc>
        <w:tc>
          <w:tcPr>
            <w:tcW w:w="181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风险描述</w:t>
            </w:r>
          </w:p>
        </w:tc>
        <w:tc>
          <w:tcPr>
            <w:tcW w:w="2322" w:type="dxa"/>
            <w:gridSpan w:val="5"/>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风险类别</w:t>
            </w:r>
          </w:p>
        </w:tc>
        <w:tc>
          <w:tcPr>
            <w:tcW w:w="458"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风险等级</w:t>
            </w:r>
          </w:p>
        </w:tc>
        <w:tc>
          <w:tcPr>
            <w:tcW w:w="60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控制措施编号</w:t>
            </w:r>
          </w:p>
        </w:tc>
        <w:tc>
          <w:tcPr>
            <w:tcW w:w="24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w:t>
            </w:r>
          </w:p>
        </w:tc>
        <w:tc>
          <w:tcPr>
            <w:tcW w:w="4123" w:type="dxa"/>
            <w:gridSpan w:val="6"/>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控制属性</w:t>
            </w:r>
          </w:p>
        </w:tc>
      </w:tr>
      <w:tr w:rsidR="001F461B">
        <w:trPr>
          <w:trHeight w:val="1134"/>
          <w:tblHeader/>
          <w:jc w:val="center"/>
        </w:trPr>
        <w:tc>
          <w:tcPr>
            <w:tcW w:w="569" w:type="dxa"/>
            <w:vMerge/>
            <w:shd w:val="clear" w:color="auto" w:fill="E6E6E6"/>
            <w:vAlign w:val="center"/>
          </w:tcPr>
          <w:p w:rsidR="001F461B" w:rsidRDefault="001F461B">
            <w:pPr>
              <w:jc w:val="center"/>
              <w:rPr>
                <w:rFonts w:ascii="宋体" w:eastAsia="宋体" w:hAnsi="宋体" w:cs="Times New Roman"/>
                <w:b/>
                <w:bCs/>
                <w:szCs w:val="21"/>
              </w:rPr>
            </w:pPr>
          </w:p>
        </w:tc>
        <w:tc>
          <w:tcPr>
            <w:tcW w:w="1246" w:type="dxa"/>
            <w:vMerge/>
            <w:shd w:val="clear" w:color="auto" w:fill="E6E6E6"/>
            <w:vAlign w:val="center"/>
          </w:tcPr>
          <w:p w:rsidR="001F461B" w:rsidRDefault="001F461B">
            <w:pPr>
              <w:rPr>
                <w:rFonts w:ascii="宋体" w:eastAsia="宋体" w:hAnsi="宋体" w:cs="Times New Roman"/>
                <w:b/>
                <w:bCs/>
                <w:szCs w:val="21"/>
              </w:rPr>
            </w:pPr>
          </w:p>
        </w:tc>
        <w:tc>
          <w:tcPr>
            <w:tcW w:w="606" w:type="dxa"/>
            <w:vMerge/>
            <w:shd w:val="clear" w:color="auto" w:fill="E6E6E6"/>
            <w:vAlign w:val="center"/>
          </w:tcPr>
          <w:p w:rsidR="001F461B" w:rsidRDefault="001F461B">
            <w:pPr>
              <w:jc w:val="center"/>
              <w:rPr>
                <w:rFonts w:ascii="宋体" w:eastAsia="宋体" w:hAnsi="宋体" w:cs="Times New Roman"/>
                <w:b/>
                <w:bCs/>
                <w:szCs w:val="21"/>
              </w:rPr>
            </w:pPr>
          </w:p>
        </w:tc>
        <w:tc>
          <w:tcPr>
            <w:tcW w:w="1810" w:type="dxa"/>
            <w:vMerge/>
            <w:shd w:val="clear" w:color="auto" w:fill="E6E6E6"/>
            <w:vAlign w:val="center"/>
          </w:tcPr>
          <w:p w:rsidR="001F461B" w:rsidRDefault="001F461B">
            <w:pPr>
              <w:rPr>
                <w:rFonts w:ascii="宋体" w:eastAsia="宋体" w:hAnsi="宋体" w:cs="Times New Roman"/>
                <w:b/>
                <w:bCs/>
                <w:szCs w:val="21"/>
              </w:rPr>
            </w:pPr>
          </w:p>
        </w:tc>
        <w:tc>
          <w:tcPr>
            <w:tcW w:w="4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合法合规</w:t>
            </w:r>
          </w:p>
        </w:tc>
        <w:tc>
          <w:tcPr>
            <w:tcW w:w="4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资产安全</w:t>
            </w:r>
          </w:p>
        </w:tc>
        <w:tc>
          <w:tcPr>
            <w:tcW w:w="4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报告风险</w:t>
            </w:r>
          </w:p>
        </w:tc>
        <w:tc>
          <w:tcPr>
            <w:tcW w:w="4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舞弊风险</w:t>
            </w:r>
          </w:p>
        </w:tc>
        <w:tc>
          <w:tcPr>
            <w:tcW w:w="49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效率风险</w:t>
            </w:r>
          </w:p>
        </w:tc>
        <w:tc>
          <w:tcPr>
            <w:tcW w:w="458" w:type="dxa"/>
            <w:vMerge/>
            <w:shd w:val="clear" w:color="auto" w:fill="E6E6E6"/>
            <w:vAlign w:val="center"/>
          </w:tcPr>
          <w:p w:rsidR="001F461B" w:rsidRDefault="001F461B">
            <w:pPr>
              <w:jc w:val="center"/>
              <w:rPr>
                <w:rFonts w:ascii="宋体" w:eastAsia="宋体" w:hAnsi="宋体" w:cs="Times New Roman"/>
                <w:b/>
                <w:bCs/>
                <w:szCs w:val="21"/>
              </w:rPr>
            </w:pPr>
          </w:p>
        </w:tc>
        <w:tc>
          <w:tcPr>
            <w:tcW w:w="609" w:type="dxa"/>
            <w:vMerge/>
            <w:shd w:val="clear" w:color="auto" w:fill="E6E6E6"/>
            <w:vAlign w:val="center"/>
          </w:tcPr>
          <w:p w:rsidR="001F461B" w:rsidRDefault="001F461B">
            <w:pPr>
              <w:jc w:val="center"/>
              <w:rPr>
                <w:rFonts w:ascii="宋体" w:eastAsia="宋体" w:hAnsi="宋体" w:cs="Times New Roman"/>
                <w:b/>
                <w:bCs/>
                <w:szCs w:val="21"/>
              </w:rPr>
            </w:pPr>
          </w:p>
        </w:tc>
        <w:tc>
          <w:tcPr>
            <w:tcW w:w="2431" w:type="dxa"/>
            <w:vMerge/>
            <w:shd w:val="clear" w:color="auto" w:fill="E6E6E6"/>
            <w:vAlign w:val="center"/>
          </w:tcPr>
          <w:p w:rsidR="001F461B" w:rsidRDefault="001F461B">
            <w:pPr>
              <w:rPr>
                <w:rFonts w:ascii="宋体" w:eastAsia="宋体" w:hAnsi="宋体" w:cs="Times New Roman"/>
                <w:b/>
                <w:bCs/>
                <w:szCs w:val="21"/>
              </w:rPr>
            </w:pPr>
          </w:p>
        </w:tc>
        <w:tc>
          <w:tcPr>
            <w:tcW w:w="4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控制等级</w:t>
            </w:r>
          </w:p>
        </w:tc>
        <w:tc>
          <w:tcPr>
            <w:tcW w:w="4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控制类型</w:t>
            </w:r>
          </w:p>
        </w:tc>
        <w:tc>
          <w:tcPr>
            <w:tcW w:w="4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控制方式</w:t>
            </w:r>
          </w:p>
        </w:tc>
        <w:tc>
          <w:tcPr>
            <w:tcW w:w="4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控制频率</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控制依据</w:t>
            </w:r>
          </w:p>
        </w:tc>
        <w:tc>
          <w:tcPr>
            <w:tcW w:w="9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责任部门和岗位</w:t>
            </w:r>
          </w:p>
        </w:tc>
      </w:tr>
      <w:tr w:rsidR="001F461B">
        <w:trPr>
          <w:trHeight w:val="1824"/>
          <w:jc w:val="center"/>
        </w:trPr>
        <w:tc>
          <w:tcPr>
            <w:tcW w:w="569" w:type="dxa"/>
            <w:vAlign w:val="center"/>
          </w:tcPr>
          <w:p w:rsidR="001F461B" w:rsidRDefault="00447809">
            <w:pPr>
              <w:jc w:val="center"/>
              <w:rPr>
                <w:rFonts w:ascii="宋体" w:eastAsia="宋体" w:hAnsi="宋体" w:cs="宋体"/>
                <w:szCs w:val="21"/>
              </w:rPr>
            </w:pPr>
            <w:r>
              <w:rPr>
                <w:rFonts w:ascii="宋体" w:eastAsia="宋体" w:hAnsi="宋体" w:cs="宋体"/>
                <w:szCs w:val="21"/>
              </w:rPr>
              <w:t>T01</w:t>
            </w:r>
          </w:p>
        </w:tc>
        <w:tc>
          <w:tcPr>
            <w:tcW w:w="1246" w:type="dxa"/>
            <w:vAlign w:val="center"/>
          </w:tcPr>
          <w:p w:rsidR="001F461B" w:rsidRDefault="00447809">
            <w:pPr>
              <w:rPr>
                <w:rFonts w:ascii="宋体" w:eastAsia="宋体" w:hAnsi="宋体" w:cs="Times New Roman"/>
                <w:szCs w:val="21"/>
              </w:rPr>
            </w:pPr>
            <w:r>
              <w:rPr>
                <w:rFonts w:ascii="宋体" w:hAnsi="宋体" w:cs="宋体" w:hint="eastAsia"/>
                <w:color w:val="000000"/>
                <w:szCs w:val="21"/>
                <w:lang w:val="en-GB"/>
              </w:rPr>
              <w:t>合理保证采购流程，审批程序合规，符合制度要求。</w:t>
            </w:r>
          </w:p>
        </w:tc>
        <w:tc>
          <w:tcPr>
            <w:tcW w:w="606" w:type="dxa"/>
            <w:vAlign w:val="center"/>
          </w:tcPr>
          <w:p w:rsidR="001F461B" w:rsidRDefault="00447809">
            <w:pPr>
              <w:jc w:val="center"/>
              <w:rPr>
                <w:rFonts w:ascii="宋体" w:eastAsia="宋体" w:hAnsi="宋体" w:cs="宋体"/>
                <w:szCs w:val="21"/>
              </w:rPr>
            </w:pPr>
            <w:r>
              <w:rPr>
                <w:rFonts w:ascii="宋体" w:eastAsia="宋体" w:hAnsi="宋体" w:cs="宋体"/>
                <w:szCs w:val="21"/>
              </w:rPr>
              <w:t>R01</w:t>
            </w:r>
          </w:p>
        </w:tc>
        <w:tc>
          <w:tcPr>
            <w:tcW w:w="1810" w:type="dxa"/>
            <w:vAlign w:val="center"/>
          </w:tcPr>
          <w:p w:rsidR="001F461B" w:rsidRDefault="00447809">
            <w:pPr>
              <w:rPr>
                <w:rFonts w:ascii="宋体" w:eastAsia="宋体" w:hAnsi="宋体" w:cs="Times New Roman"/>
                <w:szCs w:val="21"/>
              </w:rPr>
            </w:pPr>
            <w:r>
              <w:rPr>
                <w:rFonts w:ascii="宋体" w:hAnsi="宋体" w:cs="宋体" w:hint="eastAsia"/>
                <w:color w:val="000000"/>
                <w:szCs w:val="21"/>
                <w:lang w:val="en-GB"/>
              </w:rPr>
              <w:t>未建立规范的采购管理制度。</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szCs w:val="21"/>
              </w:rPr>
              <w:t>Y</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8" w:type="dxa"/>
            <w:vAlign w:val="center"/>
          </w:tcPr>
          <w:p w:rsidR="001F461B" w:rsidRDefault="001F461B">
            <w:pPr>
              <w:jc w:val="center"/>
              <w:rPr>
                <w:rFonts w:ascii="宋体" w:eastAsia="宋体" w:hAnsi="宋体" w:cs="宋体"/>
                <w:szCs w:val="21"/>
              </w:rPr>
            </w:pP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92" w:type="dxa"/>
            <w:vAlign w:val="center"/>
          </w:tcPr>
          <w:p w:rsidR="001F461B" w:rsidRDefault="001F461B">
            <w:pPr>
              <w:jc w:val="center"/>
              <w:rPr>
                <w:rFonts w:ascii="宋体" w:eastAsia="宋体" w:hAnsi="宋体" w:cs="宋体"/>
                <w:szCs w:val="21"/>
              </w:rPr>
            </w:pPr>
          </w:p>
        </w:tc>
        <w:tc>
          <w:tcPr>
            <w:tcW w:w="458"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高风险</w:t>
            </w:r>
          </w:p>
        </w:tc>
        <w:tc>
          <w:tcPr>
            <w:tcW w:w="60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C00</w:t>
            </w:r>
          </w:p>
        </w:tc>
        <w:tc>
          <w:tcPr>
            <w:tcW w:w="2431" w:type="dxa"/>
            <w:vAlign w:val="center"/>
          </w:tcPr>
          <w:p w:rsidR="001F461B" w:rsidRDefault="00447809">
            <w:pPr>
              <w:rPr>
                <w:rFonts w:ascii="宋体" w:eastAsia="宋体" w:hAnsi="宋体" w:cs="Times New Roman"/>
                <w:szCs w:val="21"/>
              </w:rPr>
            </w:pPr>
            <w:r>
              <w:rPr>
                <w:rFonts w:ascii="宋体" w:hAnsi="宋体" w:cs="宋体" w:hint="eastAsia"/>
                <w:szCs w:val="21"/>
              </w:rPr>
              <w:t>中心</w:t>
            </w:r>
            <w:r>
              <w:rPr>
                <w:rFonts w:ascii="宋体" w:hAnsi="宋体" w:cs="宋体" w:hint="eastAsia"/>
                <w:color w:val="000000"/>
                <w:szCs w:val="21"/>
                <w:lang w:val="en-GB"/>
              </w:rPr>
              <w:t>制定了《财务管理制度》、</w:t>
            </w:r>
            <w:r>
              <w:rPr>
                <w:rFonts w:ascii="宋体" w:eastAsia="宋体" w:hAnsi="宋体" w:cs="宋体" w:hint="eastAsia"/>
                <w:szCs w:val="21"/>
              </w:rPr>
              <w:t>《办公用品管理制度》</w:t>
            </w:r>
            <w:r>
              <w:rPr>
                <w:rFonts w:ascii="宋体" w:hAnsi="宋体" w:cs="宋体" w:hint="eastAsia"/>
                <w:szCs w:val="21"/>
                <w:lang w:val="en-GB"/>
              </w:rPr>
              <w:t>等</w:t>
            </w:r>
            <w:r>
              <w:rPr>
                <w:rFonts w:ascii="宋体" w:hAnsi="宋体" w:cs="宋体" w:hint="eastAsia"/>
                <w:color w:val="000000"/>
                <w:szCs w:val="21"/>
                <w:lang w:val="en-GB"/>
              </w:rPr>
              <w:t>，对费用报销流程进行了规定。</w:t>
            </w:r>
          </w:p>
        </w:tc>
        <w:tc>
          <w:tcPr>
            <w:tcW w:w="459"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重点控制</w:t>
            </w:r>
          </w:p>
        </w:tc>
        <w:tc>
          <w:tcPr>
            <w:tcW w:w="45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事中</w:t>
            </w:r>
          </w:p>
        </w:tc>
        <w:tc>
          <w:tcPr>
            <w:tcW w:w="458"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手工</w:t>
            </w:r>
          </w:p>
        </w:tc>
        <w:tc>
          <w:tcPr>
            <w:tcW w:w="45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随时</w:t>
            </w:r>
          </w:p>
        </w:tc>
        <w:tc>
          <w:tcPr>
            <w:tcW w:w="1365" w:type="dxa"/>
            <w:vMerge w:val="restart"/>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《办公用品管理制度》</w:t>
            </w:r>
          </w:p>
        </w:tc>
        <w:tc>
          <w:tcPr>
            <w:tcW w:w="927" w:type="dxa"/>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后勤管理部/负责人</w:t>
            </w:r>
          </w:p>
        </w:tc>
      </w:tr>
      <w:tr w:rsidR="001F461B">
        <w:trPr>
          <w:trHeight w:val="1824"/>
          <w:jc w:val="center"/>
        </w:trPr>
        <w:tc>
          <w:tcPr>
            <w:tcW w:w="56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T02</w:t>
            </w:r>
          </w:p>
        </w:tc>
        <w:tc>
          <w:tcPr>
            <w:tcW w:w="1246" w:type="dxa"/>
            <w:vAlign w:val="center"/>
          </w:tcPr>
          <w:p w:rsidR="001F461B" w:rsidRDefault="00447809">
            <w:pPr>
              <w:rPr>
                <w:rFonts w:ascii="宋体" w:hAnsi="宋体" w:cs="宋体"/>
                <w:color w:val="000000"/>
                <w:szCs w:val="21"/>
                <w:lang w:val="en-GB"/>
              </w:rPr>
            </w:pPr>
            <w:r>
              <w:rPr>
                <w:rFonts w:ascii="宋体" w:hAnsi="宋体" w:cs="宋体" w:hint="eastAsia"/>
                <w:szCs w:val="21"/>
                <w:lang w:val="en-GB"/>
              </w:rPr>
              <w:t>避免过多库存、重复申请。</w:t>
            </w:r>
          </w:p>
        </w:tc>
        <w:tc>
          <w:tcPr>
            <w:tcW w:w="60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R02</w:t>
            </w:r>
          </w:p>
        </w:tc>
        <w:tc>
          <w:tcPr>
            <w:tcW w:w="1810" w:type="dxa"/>
            <w:vAlign w:val="center"/>
          </w:tcPr>
          <w:p w:rsidR="001F461B" w:rsidRDefault="00447809">
            <w:pPr>
              <w:rPr>
                <w:rFonts w:ascii="宋体" w:hAnsi="宋体" w:cs="宋体"/>
                <w:color w:val="000000"/>
                <w:szCs w:val="21"/>
              </w:rPr>
            </w:pPr>
            <w:r>
              <w:rPr>
                <w:rFonts w:ascii="宋体" w:hAnsi="宋体" w:cs="宋体" w:hint="eastAsia"/>
                <w:color w:val="000000"/>
                <w:szCs w:val="21"/>
              </w:rPr>
              <w:t>库存过多、办公用品重复申请。</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7" w:type="dxa"/>
            <w:vAlign w:val="center"/>
          </w:tcPr>
          <w:p w:rsidR="001F461B" w:rsidRDefault="001F461B">
            <w:pPr>
              <w:jc w:val="center"/>
              <w:rPr>
                <w:rFonts w:ascii="宋体" w:eastAsia="宋体" w:hAnsi="宋体" w:cs="宋体"/>
                <w:szCs w:val="21"/>
              </w:rPr>
            </w:pPr>
          </w:p>
        </w:tc>
        <w:tc>
          <w:tcPr>
            <w:tcW w:w="492" w:type="dxa"/>
            <w:vAlign w:val="center"/>
          </w:tcPr>
          <w:p w:rsidR="001F461B" w:rsidRDefault="001F461B">
            <w:pPr>
              <w:jc w:val="center"/>
              <w:rPr>
                <w:rFonts w:ascii="宋体" w:eastAsia="宋体" w:hAnsi="宋体" w:cs="宋体"/>
                <w:szCs w:val="21"/>
              </w:rPr>
            </w:pP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中等</w:t>
            </w:r>
            <w:r>
              <w:rPr>
                <w:rFonts w:ascii="宋体" w:eastAsia="宋体" w:hAnsi="宋体" w:cs="宋体"/>
                <w:szCs w:val="21"/>
              </w:rPr>
              <w:t>风险</w:t>
            </w:r>
          </w:p>
        </w:tc>
        <w:tc>
          <w:tcPr>
            <w:tcW w:w="60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C01</w:t>
            </w:r>
          </w:p>
        </w:tc>
        <w:tc>
          <w:tcPr>
            <w:tcW w:w="2431" w:type="dxa"/>
            <w:vAlign w:val="center"/>
          </w:tcPr>
          <w:p w:rsidR="001F461B" w:rsidRDefault="00447809">
            <w:pPr>
              <w:rPr>
                <w:rFonts w:ascii="宋体" w:hAnsi="宋体" w:cs="宋体"/>
                <w:szCs w:val="21"/>
              </w:rPr>
            </w:pPr>
            <w:r>
              <w:rPr>
                <w:rFonts w:ascii="宋体" w:hAnsi="宋体" w:cs="宋体" w:hint="eastAsia"/>
                <w:szCs w:val="21"/>
                <w:lang w:val="en-GB"/>
              </w:rPr>
              <w:t>定期整理办公用品库，对库存情况有明确了解，收到各组的办公用品申请单后，根据库存情况予以领用，避免过多库存、重复申请。</w:t>
            </w:r>
          </w:p>
        </w:tc>
        <w:tc>
          <w:tcPr>
            <w:tcW w:w="45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一般</w:t>
            </w:r>
            <w:r>
              <w:rPr>
                <w:rFonts w:ascii="宋体" w:eastAsia="宋体" w:hAnsi="宋体" w:cs="宋体"/>
                <w:szCs w:val="21"/>
              </w:rPr>
              <w:t>控制</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事后</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手工</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随时</w:t>
            </w:r>
          </w:p>
        </w:tc>
        <w:tc>
          <w:tcPr>
            <w:tcW w:w="1365" w:type="dxa"/>
            <w:vMerge/>
            <w:vAlign w:val="center"/>
          </w:tcPr>
          <w:p w:rsidR="001F461B" w:rsidRDefault="001F461B">
            <w:pPr>
              <w:jc w:val="center"/>
              <w:rPr>
                <w:rFonts w:ascii="宋体" w:hAnsi="宋体" w:cs="宋体"/>
                <w:szCs w:val="21"/>
                <w:lang w:val="en-GB"/>
              </w:rPr>
            </w:pPr>
          </w:p>
        </w:tc>
        <w:tc>
          <w:tcPr>
            <w:tcW w:w="927" w:type="dxa"/>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后勤管理部/负责人</w:t>
            </w:r>
          </w:p>
        </w:tc>
      </w:tr>
      <w:tr w:rsidR="001F461B">
        <w:trPr>
          <w:trHeight w:val="2267"/>
          <w:jc w:val="center"/>
        </w:trPr>
        <w:tc>
          <w:tcPr>
            <w:tcW w:w="56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T03</w:t>
            </w:r>
          </w:p>
        </w:tc>
        <w:tc>
          <w:tcPr>
            <w:tcW w:w="1246" w:type="dxa"/>
            <w:vAlign w:val="center"/>
          </w:tcPr>
          <w:p w:rsidR="001F461B" w:rsidRDefault="00447809">
            <w:pPr>
              <w:rPr>
                <w:rFonts w:ascii="宋体" w:eastAsia="宋体" w:hAnsi="宋体" w:cs="Times New Roman"/>
                <w:szCs w:val="21"/>
              </w:rPr>
            </w:pPr>
            <w:r>
              <w:rPr>
                <w:rFonts w:ascii="宋体" w:hAnsi="宋体" w:cs="宋体" w:hint="eastAsia"/>
                <w:szCs w:val="21"/>
                <w:lang w:val="en-GB"/>
              </w:rPr>
              <w:t>严格验收，确保与要求规定一致</w:t>
            </w:r>
            <w:r>
              <w:rPr>
                <w:rFonts w:ascii="宋体" w:hAnsi="宋体" w:cs="宋体" w:hint="eastAsia"/>
                <w:szCs w:val="21"/>
              </w:rPr>
              <w:t>,</w:t>
            </w:r>
            <w:r>
              <w:rPr>
                <w:rFonts w:ascii="宋体" w:hAnsi="宋体" w:cs="宋体" w:hint="eastAsia"/>
                <w:szCs w:val="21"/>
                <w:lang w:val="en-GB"/>
              </w:rPr>
              <w:t>免纠纷。</w:t>
            </w:r>
          </w:p>
        </w:tc>
        <w:tc>
          <w:tcPr>
            <w:tcW w:w="60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R03</w:t>
            </w:r>
          </w:p>
        </w:tc>
        <w:tc>
          <w:tcPr>
            <w:tcW w:w="1810" w:type="dxa"/>
            <w:vAlign w:val="center"/>
          </w:tcPr>
          <w:p w:rsidR="001F461B" w:rsidRDefault="00447809">
            <w:pPr>
              <w:rPr>
                <w:rFonts w:ascii="宋体" w:eastAsia="宋体" w:hAnsi="宋体" w:cs="Times New Roman"/>
                <w:szCs w:val="21"/>
              </w:rPr>
            </w:pPr>
            <w:r>
              <w:rPr>
                <w:rFonts w:ascii="宋体" w:hAnsi="宋体" w:cs="宋体" w:hint="eastAsia"/>
                <w:szCs w:val="21"/>
                <w:lang w:val="en-GB"/>
              </w:rPr>
              <w:t>货物验收不合格。</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7" w:type="dxa"/>
            <w:vAlign w:val="center"/>
          </w:tcPr>
          <w:p w:rsidR="001F461B" w:rsidRDefault="001F461B">
            <w:pPr>
              <w:jc w:val="center"/>
              <w:rPr>
                <w:rFonts w:ascii="宋体" w:eastAsia="宋体" w:hAnsi="宋体" w:cs="宋体"/>
                <w:szCs w:val="21"/>
              </w:rPr>
            </w:pPr>
          </w:p>
        </w:tc>
        <w:tc>
          <w:tcPr>
            <w:tcW w:w="492" w:type="dxa"/>
            <w:vAlign w:val="center"/>
          </w:tcPr>
          <w:p w:rsidR="001F461B" w:rsidRDefault="001F461B">
            <w:pPr>
              <w:jc w:val="center"/>
              <w:rPr>
                <w:rFonts w:ascii="宋体" w:eastAsia="宋体" w:hAnsi="宋体" w:cs="宋体"/>
                <w:szCs w:val="21"/>
              </w:rPr>
            </w:pP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中等</w:t>
            </w:r>
            <w:r>
              <w:rPr>
                <w:rFonts w:ascii="宋体" w:eastAsia="宋体" w:hAnsi="宋体" w:cs="宋体"/>
                <w:szCs w:val="21"/>
              </w:rPr>
              <w:t>风险</w:t>
            </w:r>
          </w:p>
        </w:tc>
        <w:tc>
          <w:tcPr>
            <w:tcW w:w="609" w:type="dxa"/>
            <w:vAlign w:val="center"/>
          </w:tcPr>
          <w:p w:rsidR="001F461B" w:rsidRDefault="00447809">
            <w:pPr>
              <w:rPr>
                <w:rFonts w:ascii="宋体" w:eastAsia="宋体" w:hAnsi="宋体" w:cs="宋体"/>
                <w:szCs w:val="21"/>
              </w:rPr>
            </w:pPr>
            <w:r>
              <w:rPr>
                <w:rFonts w:ascii="宋体" w:eastAsia="宋体" w:hAnsi="宋体" w:cs="宋体" w:hint="eastAsia"/>
                <w:szCs w:val="21"/>
              </w:rPr>
              <w:t>C06</w:t>
            </w:r>
          </w:p>
        </w:tc>
        <w:tc>
          <w:tcPr>
            <w:tcW w:w="2431" w:type="dxa"/>
            <w:vAlign w:val="center"/>
          </w:tcPr>
          <w:p w:rsidR="001F461B" w:rsidRDefault="00447809">
            <w:pPr>
              <w:rPr>
                <w:rFonts w:ascii="宋体" w:eastAsia="宋体" w:hAnsi="宋体" w:cs="Times New Roman"/>
                <w:szCs w:val="21"/>
              </w:rPr>
            </w:pPr>
            <w:r>
              <w:rPr>
                <w:rFonts w:ascii="宋体" w:hAnsi="宋体" w:cs="宋体" w:hint="eastAsia"/>
                <w:szCs w:val="21"/>
              </w:rPr>
              <w:t>后勤管理部</w:t>
            </w:r>
            <w:r>
              <w:rPr>
                <w:rFonts w:ascii="宋体" w:hAnsi="宋体" w:cs="宋体" w:hint="eastAsia"/>
                <w:szCs w:val="21"/>
                <w:lang w:val="en-GB"/>
              </w:rPr>
              <w:t>在采购完成后，需对采购的货物进行验收，确保数量一致，保证账实相符。</w:t>
            </w:r>
          </w:p>
        </w:tc>
        <w:tc>
          <w:tcPr>
            <w:tcW w:w="45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一般</w:t>
            </w:r>
            <w:r>
              <w:rPr>
                <w:rFonts w:ascii="宋体" w:eastAsia="宋体" w:hAnsi="宋体" w:cs="宋体"/>
                <w:szCs w:val="21"/>
              </w:rPr>
              <w:t>控制</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事后</w:t>
            </w:r>
          </w:p>
        </w:tc>
        <w:tc>
          <w:tcPr>
            <w:tcW w:w="458"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手工</w:t>
            </w:r>
          </w:p>
        </w:tc>
        <w:tc>
          <w:tcPr>
            <w:tcW w:w="45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随时</w:t>
            </w:r>
          </w:p>
        </w:tc>
        <w:tc>
          <w:tcPr>
            <w:tcW w:w="1365" w:type="dxa"/>
            <w:vMerge/>
            <w:vAlign w:val="center"/>
          </w:tcPr>
          <w:p w:rsidR="001F461B" w:rsidRDefault="001F461B">
            <w:pPr>
              <w:jc w:val="center"/>
              <w:rPr>
                <w:rFonts w:ascii="宋体" w:eastAsia="宋体" w:hAnsi="宋体" w:cs="Times New Roman"/>
                <w:szCs w:val="21"/>
              </w:rPr>
            </w:pPr>
          </w:p>
        </w:tc>
        <w:tc>
          <w:tcPr>
            <w:tcW w:w="927" w:type="dxa"/>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后勤管理部/负责人</w:t>
            </w:r>
          </w:p>
        </w:tc>
      </w:tr>
    </w:tbl>
    <w:p w:rsidR="001F461B" w:rsidRDefault="001F461B">
      <w:pPr>
        <w:pStyle w:val="1"/>
        <w:tabs>
          <w:tab w:val="center" w:pos="6979"/>
        </w:tabs>
        <w:sectPr w:rsidR="001F461B">
          <w:pgSz w:w="16838" w:h="11906" w:orient="landscape"/>
          <w:pgMar w:top="1800" w:right="1440" w:bottom="1800" w:left="1440" w:header="851" w:footer="992" w:gutter="0"/>
          <w:cols w:space="425"/>
          <w:docGrid w:type="lines" w:linePitch="312"/>
        </w:sectPr>
      </w:pPr>
    </w:p>
    <w:p w:rsidR="001F461B" w:rsidRDefault="00447809">
      <w:pPr>
        <w:pStyle w:val="1"/>
        <w:jc w:val="center"/>
      </w:pPr>
      <w:bookmarkStart w:id="659" w:name="_Toc31608"/>
      <w:r>
        <w:rPr>
          <w:rFonts w:hint="eastAsia"/>
        </w:rPr>
        <w:t>第八章</w:t>
      </w:r>
      <w:r>
        <w:rPr>
          <w:rFonts w:hint="eastAsia"/>
        </w:rPr>
        <w:t xml:space="preserve"> </w:t>
      </w:r>
      <w:r>
        <w:rPr>
          <w:rFonts w:hint="eastAsia"/>
        </w:rPr>
        <w:t>建设项目控制</w:t>
      </w:r>
      <w:bookmarkEnd w:id="659"/>
    </w:p>
    <w:p w:rsidR="001F461B" w:rsidRDefault="00447809">
      <w:pPr>
        <w:pStyle w:val="2"/>
        <w:rPr>
          <w:rFonts w:asciiTheme="minorEastAsia" w:eastAsiaTheme="minorEastAsia" w:hAnsiTheme="minorEastAsia" w:cstheme="minorEastAsia"/>
          <w:sz w:val="28"/>
          <w:szCs w:val="28"/>
        </w:rPr>
      </w:pPr>
      <w:bookmarkStart w:id="660" w:name="_Toc14100"/>
      <w:bookmarkStart w:id="661" w:name="_Toc22887"/>
      <w:bookmarkStart w:id="662" w:name="_Toc446596439"/>
      <w:bookmarkStart w:id="663" w:name="_Toc14258"/>
      <w:bookmarkStart w:id="664" w:name="_Toc20067"/>
      <w:r>
        <w:rPr>
          <w:rFonts w:asciiTheme="minorEastAsia" w:eastAsiaTheme="minorEastAsia" w:hAnsiTheme="minorEastAsia" w:cstheme="minorEastAsia" w:hint="eastAsia"/>
          <w:sz w:val="28"/>
          <w:szCs w:val="28"/>
        </w:rPr>
        <w:t>8.1</w:t>
      </w:r>
      <w:bookmarkStart w:id="665" w:name="_Toc14848"/>
      <w:bookmarkEnd w:id="660"/>
      <w:bookmarkEnd w:id="661"/>
      <w:bookmarkEnd w:id="662"/>
      <w:bookmarkEnd w:id="663"/>
      <w:r>
        <w:rPr>
          <w:rFonts w:asciiTheme="minorEastAsia" w:eastAsiaTheme="minorEastAsia" w:hAnsiTheme="minorEastAsia" w:cstheme="minorEastAsia" w:hint="eastAsia"/>
          <w:sz w:val="28"/>
          <w:szCs w:val="28"/>
        </w:rPr>
        <w:t>建设项目控制—基建修缮流程</w:t>
      </w:r>
      <w:bookmarkEnd w:id="664"/>
    </w:p>
    <w:p w:rsidR="001F461B" w:rsidRDefault="00447809">
      <w:pPr>
        <w:pStyle w:val="2"/>
        <w:rPr>
          <w:rFonts w:asciiTheme="minorEastAsia" w:eastAsiaTheme="minorEastAsia" w:hAnsiTheme="minorEastAsia" w:cstheme="minorEastAsia"/>
          <w:sz w:val="28"/>
          <w:szCs w:val="28"/>
        </w:rPr>
      </w:pPr>
      <w:bookmarkStart w:id="666" w:name="_Toc21179"/>
      <w:r>
        <w:rPr>
          <w:rFonts w:asciiTheme="minorEastAsia" w:eastAsiaTheme="minorEastAsia" w:hAnsiTheme="minorEastAsia" w:cstheme="minorEastAsia" w:hint="eastAsia"/>
          <w:sz w:val="28"/>
          <w:szCs w:val="28"/>
        </w:rPr>
        <w:t>8.1.1流程基本信息</w:t>
      </w:r>
      <w:bookmarkEnd w:id="665"/>
      <w:bookmarkEnd w:id="666"/>
    </w:p>
    <w:p w:rsidR="001F461B" w:rsidRDefault="00447809">
      <w:pPr>
        <w:jc w:val="center"/>
        <w:rPr>
          <w:b/>
          <w:bCs/>
          <w:sz w:val="24"/>
          <w:szCs w:val="24"/>
        </w:rPr>
      </w:pPr>
      <w:r>
        <w:rPr>
          <w:rFonts w:hint="eastAsia"/>
          <w:b/>
          <w:bCs/>
          <w:sz w:val="24"/>
          <w:szCs w:val="24"/>
        </w:rPr>
        <w:t>基建修缮流程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617"/>
        <w:gridCol w:w="1341"/>
        <w:gridCol w:w="1438"/>
        <w:gridCol w:w="1341"/>
        <w:gridCol w:w="1512"/>
      </w:tblGrid>
      <w:tr w:rsidR="001F461B">
        <w:trPr>
          <w:trHeight w:val="1029"/>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w:t>
            </w:r>
            <w:r>
              <w:rPr>
                <w:rFonts w:ascii="宋体" w:eastAsia="宋体" w:hAnsi="宋体" w:cs="宋体"/>
                <w:b/>
                <w:bCs/>
                <w:szCs w:val="21"/>
              </w:rPr>
              <w:t>级</w:t>
            </w:r>
            <w:r>
              <w:rPr>
                <w:rFonts w:ascii="宋体" w:eastAsia="宋体" w:hAnsi="宋体" w:cs="宋体" w:hint="eastAsia"/>
                <w:b/>
                <w:bCs/>
                <w:szCs w:val="21"/>
              </w:rPr>
              <w:t>流程名称</w:t>
            </w:r>
          </w:p>
        </w:tc>
        <w:tc>
          <w:tcPr>
            <w:tcW w:w="161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建设项目控制</w:t>
            </w:r>
          </w:p>
        </w:tc>
        <w:tc>
          <w:tcPr>
            <w:tcW w:w="1341" w:type="dxa"/>
            <w:shd w:val="clear" w:color="auto" w:fill="E7E6E6"/>
            <w:vAlign w:val="center"/>
          </w:tcPr>
          <w:p w:rsidR="001F461B" w:rsidRDefault="00447809">
            <w:pPr>
              <w:jc w:val="center"/>
              <w:rPr>
                <w:rFonts w:ascii="宋体" w:eastAsia="宋体" w:hAnsi="宋体" w:cs="Times New Roman"/>
                <w:b/>
                <w:szCs w:val="21"/>
              </w:rPr>
            </w:pPr>
            <w:r>
              <w:rPr>
                <w:rFonts w:ascii="宋体" w:eastAsia="宋体" w:hAnsi="宋体" w:cs="Times New Roman" w:hint="eastAsia"/>
                <w:b/>
                <w:szCs w:val="21"/>
              </w:rPr>
              <w:t>二</w:t>
            </w:r>
            <w:r>
              <w:rPr>
                <w:rFonts w:ascii="宋体" w:eastAsia="宋体" w:hAnsi="宋体" w:cs="Times New Roman"/>
                <w:b/>
                <w:szCs w:val="21"/>
              </w:rPr>
              <w:t>级流程名称</w:t>
            </w:r>
          </w:p>
        </w:tc>
        <w:tc>
          <w:tcPr>
            <w:tcW w:w="143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基建修缮流程</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12"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JS.0</w:t>
            </w:r>
            <w:r>
              <w:rPr>
                <w:rFonts w:ascii="宋体" w:eastAsia="宋体" w:hAnsi="宋体" w:cs="宋体" w:hint="eastAsia"/>
                <w:szCs w:val="21"/>
              </w:rPr>
              <w:t>1</w:t>
            </w:r>
          </w:p>
        </w:tc>
      </w:tr>
      <w:tr w:rsidR="001F461B">
        <w:trPr>
          <w:trHeight w:val="101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3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12" w:type="dxa"/>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r>
              <w:rPr>
                <w:rFonts w:ascii="宋体" w:eastAsia="宋体" w:hAnsi="宋体" w:cs="宋体" w:hint="eastAsia"/>
                <w:szCs w:val="21"/>
              </w:rPr>
              <w:t>/基建负责人</w:t>
            </w:r>
          </w:p>
        </w:tc>
      </w:tr>
      <w:tr w:rsidR="001F461B">
        <w:trPr>
          <w:trHeight w:val="948"/>
          <w:jc w:val="center"/>
        </w:trPr>
        <w:tc>
          <w:tcPr>
            <w:tcW w:w="1273"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适用内部管理制度</w:t>
            </w:r>
          </w:p>
        </w:tc>
        <w:tc>
          <w:tcPr>
            <w:tcW w:w="7249" w:type="dxa"/>
            <w:gridSpan w:val="5"/>
            <w:shd w:val="clear" w:color="auto" w:fill="auto"/>
            <w:vAlign w:val="center"/>
          </w:tcPr>
          <w:p w:rsidR="001F461B" w:rsidRDefault="00447809">
            <w:pPr>
              <w:jc w:val="left"/>
              <w:rPr>
                <w:rFonts w:ascii="宋体" w:eastAsia="宋体" w:hAnsi="宋体" w:cs="宋体"/>
                <w:szCs w:val="21"/>
              </w:rPr>
            </w:pPr>
            <w:r>
              <w:rPr>
                <w:rFonts w:ascii="宋体" w:eastAsia="宋体" w:hAnsi="宋体" w:cs="宋体" w:hint="eastAsia"/>
                <w:szCs w:val="21"/>
              </w:rPr>
              <w:t>《基础设施建设项目管理制度》</w:t>
            </w:r>
          </w:p>
        </w:tc>
      </w:tr>
      <w:tr w:rsidR="001F461B">
        <w:trPr>
          <w:trHeight w:val="1144"/>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1.本流程主要目的是防范和管控建设项目管理的风险。</w:t>
            </w:r>
          </w:p>
          <w:p w:rsidR="001F461B" w:rsidRDefault="00447809">
            <w:pPr>
              <w:rPr>
                <w:rFonts w:ascii="宋体" w:eastAsia="宋体" w:hAnsi="宋体" w:cs="Times New Roman"/>
                <w:szCs w:val="21"/>
              </w:rPr>
            </w:pPr>
            <w:r>
              <w:rPr>
                <w:rFonts w:ascii="宋体" w:eastAsia="宋体" w:hAnsi="宋体" w:cs="宋体"/>
                <w:szCs w:val="21"/>
              </w:rPr>
              <w:t>2</w:t>
            </w:r>
            <w:r>
              <w:rPr>
                <w:rFonts w:ascii="宋体" w:eastAsia="宋体" w:hAnsi="宋体" w:cs="宋体" w:hint="eastAsia"/>
                <w:szCs w:val="21"/>
              </w:rPr>
              <w:t>.本流程适用于单位自主建设项目、建设中心代建项目的</w:t>
            </w:r>
            <w:r>
              <w:rPr>
                <w:rFonts w:ascii="宋体" w:eastAsia="宋体" w:hAnsi="宋体" w:cs="宋体"/>
                <w:szCs w:val="21"/>
              </w:rPr>
              <w:t>管理工作</w:t>
            </w:r>
            <w:r>
              <w:rPr>
                <w:rFonts w:ascii="宋体" w:eastAsia="宋体" w:hAnsi="宋体" w:cs="宋体" w:hint="eastAsia"/>
                <w:szCs w:val="21"/>
              </w:rPr>
              <w:t>。</w:t>
            </w:r>
          </w:p>
        </w:tc>
      </w:tr>
      <w:tr w:rsidR="001F461B">
        <w:trPr>
          <w:trHeight w:val="882"/>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829"/>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下接流程：决算流程</w:t>
            </w:r>
          </w:p>
        </w:tc>
      </w:tr>
      <w:tr w:rsidR="001F461B">
        <w:trPr>
          <w:trHeight w:val="841"/>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流程起点：提出建设项目申请</w:t>
            </w:r>
          </w:p>
        </w:tc>
      </w:tr>
      <w:tr w:rsidR="001F461B">
        <w:trPr>
          <w:trHeight w:val="836"/>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流程终点：转固</w:t>
            </w:r>
          </w:p>
        </w:tc>
      </w:tr>
      <w:tr w:rsidR="001F461B">
        <w:trPr>
          <w:trHeight w:val="853"/>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bookmarkStart w:id="667" w:name="_Toc31187"/>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68" w:name="_Toc13212"/>
      <w:bookmarkEnd w:id="667"/>
      <w:r>
        <w:rPr>
          <w:rFonts w:asciiTheme="minorEastAsia" w:hAnsiTheme="minorEastAsia" w:cstheme="minorEastAsia" w:hint="eastAsia"/>
          <w:b/>
          <w:bCs/>
          <w:color w:val="000000"/>
          <w:kern w:val="0"/>
          <w:sz w:val="24"/>
          <w:szCs w:val="24"/>
        </w:rPr>
        <w:t>8.1.2流程图</w:t>
      </w:r>
      <w:bookmarkEnd w:id="668"/>
    </w:p>
    <w:p w:rsidR="001F461B" w:rsidRDefault="00053A72">
      <w:pPr>
        <w:sectPr w:rsidR="001F461B">
          <w:pgSz w:w="16838" w:h="11906" w:orient="landscape"/>
          <w:pgMar w:top="1800" w:right="1440" w:bottom="1800" w:left="1440" w:header="851" w:footer="992" w:gutter="0"/>
          <w:cols w:space="425"/>
          <w:docGrid w:type="lines" w:linePitch="312"/>
        </w:sectPr>
      </w:pPr>
      <w:r>
        <w:pict>
          <v:shape id="_x0000_i1047" type="#_x0000_t75" style="width:736.65pt;height:364pt">
            <v:imagedata r:id="rId57" o:title=""/>
            <o:lock v:ext="edit" aspectratio="f"/>
          </v:shape>
        </w:pict>
      </w: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69" w:name="_Toc22446"/>
      <w:r>
        <w:rPr>
          <w:rFonts w:asciiTheme="minorEastAsia" w:hAnsiTheme="minorEastAsia" w:cstheme="minorEastAsia" w:hint="eastAsia"/>
          <w:b/>
          <w:bCs/>
          <w:color w:val="000000"/>
          <w:kern w:val="0"/>
          <w:sz w:val="24"/>
          <w:szCs w:val="24"/>
        </w:rPr>
        <w:t>8.1.3流程说明</w:t>
      </w:r>
      <w:bookmarkEnd w:id="622"/>
      <w:bookmarkEnd w:id="669"/>
    </w:p>
    <w:tbl>
      <w:tblPr>
        <w:tblStyle w:val="af"/>
        <w:tblW w:w="8520" w:type="dxa"/>
        <w:tblLayout w:type="fixed"/>
        <w:tblLook w:val="04A0" w:firstRow="1" w:lastRow="0" w:firstColumn="1" w:lastColumn="0" w:noHBand="0" w:noVBand="1"/>
      </w:tblPr>
      <w:tblGrid>
        <w:gridCol w:w="594"/>
        <w:gridCol w:w="1025"/>
        <w:gridCol w:w="1035"/>
        <w:gridCol w:w="729"/>
        <w:gridCol w:w="3719"/>
        <w:gridCol w:w="1418"/>
      </w:tblGrid>
      <w:tr w:rsidR="001F461B">
        <w:trPr>
          <w:trHeight w:val="782"/>
        </w:trPr>
        <w:tc>
          <w:tcPr>
            <w:tcW w:w="594" w:type="dxa"/>
            <w:shd w:val="clear" w:color="auto" w:fill="D9D9D9" w:themeFill="background1" w:themeFillShade="D9"/>
            <w:vAlign w:val="center"/>
          </w:tcPr>
          <w:p w:rsidR="001F461B" w:rsidRDefault="00447809">
            <w:pPr>
              <w:jc w:val="center"/>
              <w:rPr>
                <w:b/>
              </w:rPr>
            </w:pPr>
            <w:r>
              <w:rPr>
                <w:rFonts w:hint="eastAsia"/>
                <w:b/>
              </w:rPr>
              <w:t>编号</w:t>
            </w:r>
          </w:p>
        </w:tc>
        <w:tc>
          <w:tcPr>
            <w:tcW w:w="1025" w:type="dxa"/>
            <w:shd w:val="clear" w:color="auto" w:fill="D9D9D9" w:themeFill="background1" w:themeFillShade="D9"/>
            <w:vAlign w:val="center"/>
          </w:tcPr>
          <w:p w:rsidR="001F461B" w:rsidRDefault="00447809">
            <w:pPr>
              <w:jc w:val="center"/>
              <w:rPr>
                <w:b/>
              </w:rPr>
            </w:pPr>
            <w:r>
              <w:rPr>
                <w:rFonts w:hint="eastAsia"/>
                <w:b/>
              </w:rPr>
              <w:t>流程步骤</w:t>
            </w:r>
          </w:p>
        </w:tc>
        <w:tc>
          <w:tcPr>
            <w:tcW w:w="1035" w:type="dxa"/>
            <w:shd w:val="clear" w:color="auto" w:fill="D9D9D9" w:themeFill="background1" w:themeFillShade="D9"/>
            <w:vAlign w:val="center"/>
          </w:tcPr>
          <w:p w:rsidR="001F461B" w:rsidRDefault="00447809">
            <w:pPr>
              <w:jc w:val="center"/>
              <w:rPr>
                <w:b/>
              </w:rPr>
            </w:pPr>
            <w:r>
              <w:rPr>
                <w:rFonts w:hint="eastAsia"/>
                <w:b/>
              </w:rPr>
              <w:t>责任部门</w:t>
            </w:r>
            <w:r>
              <w:rPr>
                <w:rFonts w:hint="eastAsia"/>
                <w:b/>
              </w:rPr>
              <w:t>/</w:t>
            </w:r>
            <w:r>
              <w:rPr>
                <w:rFonts w:hint="eastAsia"/>
                <w:b/>
              </w:rPr>
              <w:t>岗位</w:t>
            </w:r>
          </w:p>
        </w:tc>
        <w:tc>
          <w:tcPr>
            <w:tcW w:w="729" w:type="dxa"/>
            <w:shd w:val="clear" w:color="auto" w:fill="D9D9D9" w:themeFill="background1" w:themeFillShade="D9"/>
            <w:vAlign w:val="center"/>
          </w:tcPr>
          <w:p w:rsidR="001F461B" w:rsidRDefault="00447809">
            <w:pPr>
              <w:jc w:val="center"/>
              <w:rPr>
                <w:b/>
              </w:rPr>
            </w:pPr>
            <w:r>
              <w:rPr>
                <w:rFonts w:hint="eastAsia"/>
                <w:b/>
              </w:rPr>
              <w:t>控制编号</w:t>
            </w:r>
          </w:p>
        </w:tc>
        <w:tc>
          <w:tcPr>
            <w:tcW w:w="3719" w:type="dxa"/>
            <w:shd w:val="clear" w:color="auto" w:fill="D9D9D9" w:themeFill="background1" w:themeFillShade="D9"/>
            <w:vAlign w:val="center"/>
          </w:tcPr>
          <w:p w:rsidR="001F461B" w:rsidRDefault="00447809">
            <w:pPr>
              <w:jc w:val="center"/>
              <w:rPr>
                <w:b/>
              </w:rPr>
            </w:pPr>
            <w:r>
              <w:rPr>
                <w:rFonts w:hint="eastAsia"/>
                <w:b/>
              </w:rPr>
              <w:t>流程步骤描述</w:t>
            </w:r>
          </w:p>
        </w:tc>
        <w:tc>
          <w:tcPr>
            <w:tcW w:w="1418" w:type="dxa"/>
            <w:shd w:val="clear" w:color="auto" w:fill="D9D9D9" w:themeFill="background1" w:themeFillShade="D9"/>
            <w:vAlign w:val="center"/>
          </w:tcPr>
          <w:p w:rsidR="001F461B" w:rsidRDefault="00447809">
            <w:pPr>
              <w:jc w:val="center"/>
              <w:rPr>
                <w:b/>
              </w:rPr>
            </w:pPr>
            <w:r>
              <w:rPr>
                <w:rFonts w:hint="eastAsia"/>
                <w:b/>
              </w:rPr>
              <w:t>输出文档</w:t>
            </w:r>
          </w:p>
        </w:tc>
      </w:tr>
      <w:tr w:rsidR="001F461B">
        <w:trPr>
          <w:trHeight w:val="796"/>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01</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提出建设项目申请</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CO1</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后勤管理部根据各部门需求提出建设额项目申请并报主管领导进行审核。</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02</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审核</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主管领导</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C02</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主管领导对项目进行审核，审核后上报主任办公会进行讨论、通过。</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03</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讨论、通过</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主任办公会</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3</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主任办公会讨论通过后上报主管局长进行审定。</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04</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审定</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主管局长</w:t>
            </w:r>
          </w:p>
        </w:tc>
        <w:tc>
          <w:tcPr>
            <w:tcW w:w="729" w:type="dxa"/>
            <w:vAlign w:val="center"/>
          </w:tcPr>
          <w:p w:rsidR="001F461B" w:rsidRDefault="00447809">
            <w:pPr>
              <w:rPr>
                <w:rFonts w:ascii="宋体" w:hAnsi="宋体" w:cs="宋体"/>
                <w:szCs w:val="21"/>
              </w:rPr>
            </w:pPr>
            <w:r>
              <w:rPr>
                <w:rFonts w:ascii="宋体" w:hAnsi="宋体" w:cs="宋体" w:hint="eastAsia"/>
                <w:szCs w:val="21"/>
              </w:rPr>
              <w:t>C04</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主管局长进行审核，审核通过后勤管理部将资料上报民政建设事物管理中心。</w:t>
            </w:r>
          </w:p>
        </w:tc>
        <w:tc>
          <w:tcPr>
            <w:tcW w:w="1418" w:type="dxa"/>
            <w:vAlign w:val="center"/>
          </w:tcPr>
          <w:p w:rsidR="001F461B" w:rsidRDefault="001F461B">
            <w:pPr>
              <w:rPr>
                <w:rFonts w:ascii="宋体" w:hAnsi="宋体" w:cs="宋体"/>
                <w:szCs w:val="21"/>
                <w:lang w:val="en-GB"/>
              </w:rPr>
            </w:pPr>
          </w:p>
        </w:tc>
      </w:tr>
      <w:tr w:rsidR="001F461B">
        <w:trPr>
          <w:trHeight w:val="796"/>
        </w:trPr>
        <w:tc>
          <w:tcPr>
            <w:tcW w:w="594" w:type="dxa"/>
            <w:vAlign w:val="center"/>
          </w:tcPr>
          <w:p w:rsidR="001F461B" w:rsidRDefault="00447809">
            <w:pPr>
              <w:rPr>
                <w:rFonts w:ascii="宋体" w:hAnsi="宋体" w:cs="宋体"/>
                <w:szCs w:val="21"/>
              </w:rPr>
            </w:pPr>
            <w:r>
              <w:rPr>
                <w:rFonts w:ascii="宋体" w:hAnsi="宋体" w:cs="宋体" w:hint="eastAsia"/>
                <w:szCs w:val="21"/>
              </w:rPr>
              <w:t>05</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上报</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5</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后勤管理部将批复文件、建设项目申请等相关资料一并报市民政建设事务管理中心。</w:t>
            </w:r>
          </w:p>
        </w:tc>
        <w:tc>
          <w:tcPr>
            <w:tcW w:w="1418" w:type="dxa"/>
            <w:vAlign w:val="center"/>
          </w:tcPr>
          <w:p w:rsidR="001F461B" w:rsidRDefault="001F461B">
            <w:pPr>
              <w:rPr>
                <w:rFonts w:ascii="宋体" w:hAnsi="宋体" w:cs="宋体"/>
                <w:szCs w:val="21"/>
                <w:lang w:val="en-GB"/>
              </w:rPr>
            </w:pPr>
          </w:p>
        </w:tc>
      </w:tr>
      <w:tr w:rsidR="001F461B">
        <w:trPr>
          <w:trHeight w:val="1058"/>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0</w:t>
            </w:r>
            <w:r>
              <w:rPr>
                <w:rFonts w:ascii="宋体" w:hAnsi="宋体" w:cs="宋体" w:hint="eastAsia"/>
                <w:szCs w:val="21"/>
              </w:rPr>
              <w:t>6</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审核</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民政建设事务管理中心</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6</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民政建设事务管理中心根据中心实际需求，对建设项目的可行性、建设规模、投资规模、实施单位及实施方式等提出意见（代建或自行实施）。</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07</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签订代理协议</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07</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后勤管理部与建设中心签订代理协议。</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08</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组织招标</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建设中心</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08</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代建中心代建项目由建设中心组织招标。</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09</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签订施工合同</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建设中心</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09</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建设中心与中标的施工单位，签订施工合同。</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10</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合同备案</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10</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后勤管理部进行合同备案。</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11</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组织招标</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招标公司</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11</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自行组织的项目由招标公司组织招标。</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rPr>
              <w:t>2</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招标结果备案</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办公室</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12</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办公室对招标结果进行备案。</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rPr>
              <w:t>3</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签订施工合同</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C1</w:t>
            </w:r>
            <w:r>
              <w:rPr>
                <w:rFonts w:ascii="宋体" w:hAnsi="宋体" w:cs="宋体" w:hint="eastAsia"/>
                <w:szCs w:val="21"/>
              </w:rPr>
              <w:t>3</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后勤管理部与中标的施工单位，签订施工合同。</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rPr>
              <w:t>4</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项目实施</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施工单位</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C1</w:t>
            </w:r>
            <w:r>
              <w:rPr>
                <w:rFonts w:ascii="宋体" w:hAnsi="宋体" w:cs="宋体" w:hint="eastAsia"/>
                <w:szCs w:val="21"/>
              </w:rPr>
              <w:t>4</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施工单位进行项目实施。</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rPr>
              <w:t>5</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验收</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C1</w:t>
            </w:r>
            <w:r>
              <w:rPr>
                <w:rFonts w:ascii="宋体" w:hAnsi="宋体" w:cs="宋体" w:hint="eastAsia"/>
                <w:szCs w:val="21"/>
              </w:rPr>
              <w:t>5</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后勤管理部对项目进行验收，查看是否达到预计使用状态。</w:t>
            </w:r>
          </w:p>
        </w:tc>
        <w:tc>
          <w:tcPr>
            <w:tcW w:w="1418" w:type="dxa"/>
            <w:vAlign w:val="center"/>
          </w:tcPr>
          <w:p w:rsidR="001F461B" w:rsidRDefault="001F461B">
            <w:pPr>
              <w:rPr>
                <w:rFonts w:ascii="宋体" w:hAnsi="宋体" w:cs="宋体"/>
                <w:szCs w:val="21"/>
                <w:lang w:val="en-GB"/>
              </w:rPr>
            </w:pPr>
          </w:p>
        </w:tc>
      </w:tr>
      <w:tr w:rsidR="001F461B">
        <w:trPr>
          <w:trHeight w:val="1058"/>
        </w:trPr>
        <w:tc>
          <w:tcPr>
            <w:tcW w:w="594" w:type="dxa"/>
            <w:vAlign w:val="center"/>
          </w:tcPr>
          <w:p w:rsidR="001F461B" w:rsidRDefault="00447809">
            <w:pPr>
              <w:rPr>
                <w:rFonts w:ascii="宋体" w:hAnsi="宋体" w:cs="宋体"/>
                <w:szCs w:val="21"/>
                <w:lang w:val="en-GB"/>
              </w:rPr>
            </w:pPr>
            <w:r>
              <w:rPr>
                <w:rFonts w:ascii="宋体" w:hAnsi="宋体" w:cs="宋体" w:hint="eastAsia"/>
                <w:szCs w:val="21"/>
              </w:rPr>
              <w:t>16</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编制工程结算审计申请表</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16</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后勤管理部根据项目验收情况，编制《工程结算审计申请表》。</w:t>
            </w:r>
          </w:p>
        </w:tc>
        <w:tc>
          <w:tcPr>
            <w:tcW w:w="1418" w:type="dxa"/>
            <w:vAlign w:val="center"/>
          </w:tcPr>
          <w:p w:rsidR="001F461B" w:rsidRDefault="00447809">
            <w:pPr>
              <w:rPr>
                <w:rFonts w:ascii="宋体" w:hAnsi="宋体" w:cs="宋体"/>
                <w:szCs w:val="21"/>
                <w:lang w:val="en-GB"/>
              </w:rPr>
            </w:pPr>
            <w:r>
              <w:rPr>
                <w:rFonts w:ascii="宋体" w:hAnsi="宋体" w:cs="宋体" w:hint="eastAsia"/>
                <w:szCs w:val="21"/>
                <w:lang w:val="en-GB"/>
              </w:rPr>
              <w:t>《工程结算审计申请表》</w:t>
            </w: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rPr>
              <w:t>17</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审批</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主管领导</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17</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主管领导审批《工程结算审计申请表》。</w:t>
            </w:r>
          </w:p>
        </w:tc>
        <w:tc>
          <w:tcPr>
            <w:tcW w:w="1418" w:type="dxa"/>
            <w:vAlign w:val="center"/>
          </w:tcPr>
          <w:p w:rsidR="001F461B" w:rsidRDefault="00447809">
            <w:pPr>
              <w:rPr>
                <w:rFonts w:ascii="宋体" w:hAnsi="宋体" w:cs="宋体"/>
                <w:szCs w:val="21"/>
                <w:lang w:val="en-GB"/>
              </w:rPr>
            </w:pPr>
            <w:r>
              <w:rPr>
                <w:rFonts w:ascii="宋体" w:hAnsi="宋体" w:cs="宋体" w:hint="eastAsia"/>
                <w:szCs w:val="21"/>
                <w:lang w:val="en-GB"/>
              </w:rPr>
              <w:t>《工程结算审计申请表》</w:t>
            </w:r>
          </w:p>
        </w:tc>
      </w:tr>
      <w:tr w:rsidR="001F461B">
        <w:trPr>
          <w:trHeight w:val="2370"/>
        </w:trPr>
        <w:tc>
          <w:tcPr>
            <w:tcW w:w="594" w:type="dxa"/>
            <w:vAlign w:val="center"/>
          </w:tcPr>
          <w:p w:rsidR="001F461B" w:rsidRDefault="00447809">
            <w:pPr>
              <w:rPr>
                <w:rFonts w:ascii="宋体" w:hAnsi="宋体" w:cs="宋体"/>
                <w:szCs w:val="21"/>
                <w:lang w:val="en-GB"/>
              </w:rPr>
            </w:pPr>
            <w:r>
              <w:rPr>
                <w:rFonts w:ascii="宋体" w:hAnsi="宋体" w:cs="宋体" w:hint="eastAsia"/>
                <w:szCs w:val="21"/>
              </w:rPr>
              <w:t>18</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指派审计中心进行审计</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局审计处</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18</w:t>
            </w:r>
          </w:p>
        </w:tc>
        <w:tc>
          <w:tcPr>
            <w:tcW w:w="3719" w:type="dxa"/>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局审计处指派审计中心进行审计。（根据集中管理与分级管理相结合的原则，单项或批量金额达到30万元（含）以上的工程建设项目，由局审计处负责组织审计；单项或批量金额在30万元（不含）以下的工程建设项目，由后勤管理部选择一家市民政建设事物管理中心指定的审计单位对建设项目进行审计并出具审计报告。</w:t>
            </w:r>
          </w:p>
        </w:tc>
        <w:tc>
          <w:tcPr>
            <w:tcW w:w="1418" w:type="dxa"/>
            <w:vAlign w:val="center"/>
          </w:tcPr>
          <w:p w:rsidR="001F461B" w:rsidRDefault="001F461B">
            <w:pPr>
              <w:rPr>
                <w:rFonts w:ascii="宋体" w:hAnsi="宋体" w:cs="宋体"/>
                <w:szCs w:val="21"/>
                <w:lang w:val="en-GB"/>
              </w:rPr>
            </w:pPr>
          </w:p>
        </w:tc>
      </w:tr>
      <w:tr w:rsidR="001F461B">
        <w:trPr>
          <w:trHeight w:val="1058"/>
        </w:trPr>
        <w:tc>
          <w:tcPr>
            <w:tcW w:w="594" w:type="dxa"/>
            <w:vAlign w:val="center"/>
          </w:tcPr>
          <w:p w:rsidR="001F461B" w:rsidRDefault="00447809">
            <w:pPr>
              <w:rPr>
                <w:rFonts w:ascii="宋体" w:hAnsi="宋体" w:cs="宋体"/>
                <w:szCs w:val="21"/>
              </w:rPr>
            </w:pPr>
            <w:r>
              <w:rPr>
                <w:rFonts w:ascii="宋体" w:hAnsi="宋体" w:cs="宋体" w:hint="eastAsia"/>
                <w:szCs w:val="21"/>
              </w:rPr>
              <w:t>19</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材料整理归档并上报备案</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19</w:t>
            </w:r>
          </w:p>
        </w:tc>
        <w:tc>
          <w:tcPr>
            <w:tcW w:w="3719" w:type="dxa"/>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后勤管理部将相关项目材料整理归档并上报备案。</w:t>
            </w:r>
          </w:p>
        </w:tc>
        <w:tc>
          <w:tcPr>
            <w:tcW w:w="1418" w:type="dxa"/>
            <w:vAlign w:val="center"/>
          </w:tcPr>
          <w:p w:rsidR="001F461B" w:rsidRDefault="001F461B">
            <w:pPr>
              <w:rPr>
                <w:rFonts w:ascii="宋体" w:hAnsi="宋体" w:cs="宋体"/>
                <w:szCs w:val="21"/>
                <w:lang w:val="en-GB"/>
              </w:rPr>
            </w:pPr>
          </w:p>
        </w:tc>
      </w:tr>
      <w:tr w:rsidR="001F461B">
        <w:trPr>
          <w:trHeight w:val="796"/>
        </w:trPr>
        <w:tc>
          <w:tcPr>
            <w:tcW w:w="594" w:type="dxa"/>
            <w:vAlign w:val="center"/>
          </w:tcPr>
          <w:p w:rsidR="001F461B" w:rsidRDefault="00447809">
            <w:pPr>
              <w:rPr>
                <w:rFonts w:ascii="宋体" w:hAnsi="宋体" w:cs="宋体"/>
                <w:szCs w:val="21"/>
              </w:rPr>
            </w:pPr>
            <w:r>
              <w:rPr>
                <w:rFonts w:ascii="宋体" w:hAnsi="宋体" w:cs="宋体" w:hint="eastAsia"/>
                <w:szCs w:val="21"/>
              </w:rPr>
              <w:t>20</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转固</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rPr>
            </w:pPr>
            <w:r>
              <w:rPr>
                <w:rFonts w:ascii="宋体" w:hAnsi="宋体" w:cs="宋体" w:hint="eastAsia"/>
                <w:szCs w:val="21"/>
              </w:rPr>
              <w:t>C20</w:t>
            </w:r>
          </w:p>
        </w:tc>
        <w:tc>
          <w:tcPr>
            <w:tcW w:w="3719" w:type="dxa"/>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项目负责人按照转固材料清单提供材料，由后勤管理部协调资金管理部完成资产转固工作。</w:t>
            </w:r>
          </w:p>
        </w:tc>
        <w:tc>
          <w:tcPr>
            <w:tcW w:w="1418" w:type="dxa"/>
            <w:vAlign w:val="center"/>
          </w:tcPr>
          <w:p w:rsidR="001F461B" w:rsidRDefault="00447809">
            <w:pPr>
              <w:rPr>
                <w:rFonts w:ascii="宋体" w:hAnsi="宋体" w:cs="宋体"/>
                <w:szCs w:val="21"/>
                <w:lang w:val="en-GB"/>
              </w:rPr>
            </w:pPr>
            <w:r>
              <w:rPr>
                <w:rFonts w:ascii="宋体" w:hAnsi="宋体" w:cs="宋体" w:hint="eastAsia"/>
                <w:szCs w:val="21"/>
                <w:lang w:val="en-GB"/>
              </w:rPr>
              <w:t>固定资产入库单</w:t>
            </w:r>
          </w:p>
        </w:tc>
      </w:tr>
      <w:tr w:rsidR="001F461B">
        <w:trPr>
          <w:trHeight w:val="293"/>
        </w:trPr>
        <w:tc>
          <w:tcPr>
            <w:tcW w:w="8520" w:type="dxa"/>
            <w:gridSpan w:val="6"/>
          </w:tcPr>
          <w:p w:rsidR="001F461B" w:rsidRDefault="00447809">
            <w:pPr>
              <w:jc w:val="center"/>
              <w:rPr>
                <w:rFonts w:ascii="宋体" w:eastAsia="宋体" w:hAnsi="宋体"/>
                <w:sz w:val="18"/>
                <w:szCs w:val="18"/>
              </w:rPr>
            </w:pPr>
            <w:r>
              <w:rPr>
                <w:rFonts w:ascii="宋体" w:hAnsi="宋体" w:cs="宋体"/>
                <w:szCs w:val="21"/>
                <w:lang w:val="en-GB"/>
              </w:rPr>
              <w:t>流程结束</w:t>
            </w:r>
          </w:p>
        </w:tc>
      </w:tr>
    </w:tbl>
    <w:p w:rsidR="001F461B" w:rsidRDefault="001F461B">
      <w:pPr>
        <w:tabs>
          <w:tab w:val="left" w:pos="1069"/>
        </w:tabs>
        <w:jc w:val="left"/>
        <w:rPr>
          <w:rStyle w:val="2Char"/>
          <w:rFonts w:asciiTheme="minorEastAsia" w:eastAsiaTheme="minorEastAsia" w:hAnsiTheme="minorEastAsia" w:cstheme="minorEastAsia"/>
          <w:sz w:val="24"/>
          <w:szCs w:val="24"/>
        </w:rPr>
      </w:pPr>
    </w:p>
    <w:p w:rsidR="001F461B" w:rsidRDefault="001F461B">
      <w:pPr>
        <w:tabs>
          <w:tab w:val="left" w:pos="1069"/>
        </w:tabs>
        <w:jc w:val="left"/>
        <w:rPr>
          <w:rStyle w:val="2Char"/>
          <w:rFonts w:asciiTheme="minorEastAsia" w:eastAsiaTheme="minorEastAsia" w:hAnsiTheme="minorEastAsia" w:cstheme="minorEastAsia"/>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70" w:name="_Toc30740"/>
      <w:bookmarkStart w:id="671" w:name="_Toc9738"/>
      <w:r>
        <w:rPr>
          <w:rFonts w:asciiTheme="minorEastAsia" w:hAnsiTheme="minorEastAsia" w:cstheme="minorEastAsia" w:hint="eastAsia"/>
          <w:b/>
          <w:bCs/>
          <w:color w:val="000000"/>
          <w:kern w:val="0"/>
          <w:sz w:val="24"/>
          <w:szCs w:val="24"/>
        </w:rPr>
        <w:t>8.1.4权限指引表</w:t>
      </w:r>
      <w:bookmarkEnd w:id="670"/>
      <w:bookmarkEnd w:id="671"/>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4"/>
        <w:gridCol w:w="1019"/>
        <w:gridCol w:w="2866"/>
        <w:gridCol w:w="1020"/>
        <w:gridCol w:w="1069"/>
        <w:gridCol w:w="1004"/>
      </w:tblGrid>
      <w:tr w:rsidR="001F461B">
        <w:trPr>
          <w:trHeight w:val="534"/>
          <w:jc w:val="center"/>
        </w:trPr>
        <w:tc>
          <w:tcPr>
            <w:tcW w:w="154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01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28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后勤管理部</w:t>
            </w:r>
          </w:p>
        </w:tc>
        <w:tc>
          <w:tcPr>
            <w:tcW w:w="1020" w:type="dxa"/>
            <w:vMerge w:val="restart"/>
            <w:shd w:val="clear" w:color="auto" w:fill="E6E6E6"/>
            <w:vAlign w:val="center"/>
          </w:tcPr>
          <w:p w:rsidR="001F461B" w:rsidRDefault="00447809">
            <w:pPr>
              <w:jc w:val="center"/>
            </w:pPr>
            <w:r>
              <w:rPr>
                <w:rFonts w:ascii="宋体" w:eastAsia="宋体" w:hAnsi="宋体" w:cs="宋体" w:hint="eastAsia"/>
                <w:b/>
                <w:bCs/>
                <w:szCs w:val="21"/>
              </w:rPr>
              <w:t>主管领导</w:t>
            </w:r>
          </w:p>
        </w:tc>
        <w:tc>
          <w:tcPr>
            <w:tcW w:w="1069"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办公室</w:t>
            </w:r>
          </w:p>
        </w:tc>
        <w:tc>
          <w:tcPr>
            <w:tcW w:w="1004" w:type="dxa"/>
            <w:vMerge w:val="restart"/>
            <w:shd w:val="clear" w:color="auto" w:fill="E6E6E6"/>
            <w:vAlign w:val="center"/>
          </w:tcPr>
          <w:p w:rsidR="001F461B" w:rsidRDefault="00447809">
            <w:pPr>
              <w:jc w:val="center"/>
            </w:pPr>
            <w:r>
              <w:rPr>
                <w:rFonts w:ascii="宋体" w:eastAsia="宋体" w:hAnsi="宋体" w:cs="宋体" w:hint="eastAsia"/>
                <w:b/>
                <w:bCs/>
                <w:szCs w:val="21"/>
              </w:rPr>
              <w:t>主任办公会</w:t>
            </w:r>
          </w:p>
        </w:tc>
      </w:tr>
      <w:tr w:rsidR="001F461B">
        <w:trPr>
          <w:trHeight w:val="427"/>
          <w:jc w:val="center"/>
        </w:trPr>
        <w:tc>
          <w:tcPr>
            <w:tcW w:w="1544" w:type="dxa"/>
            <w:vMerge/>
            <w:shd w:val="clear" w:color="auto" w:fill="E6E6E6"/>
            <w:vAlign w:val="center"/>
          </w:tcPr>
          <w:p w:rsidR="001F461B" w:rsidRDefault="001F461B">
            <w:pPr>
              <w:jc w:val="center"/>
              <w:rPr>
                <w:rFonts w:ascii="宋体" w:eastAsia="宋体" w:hAnsi="宋体" w:cs="Times New Roman"/>
                <w:b/>
                <w:bCs/>
                <w:szCs w:val="21"/>
              </w:rPr>
            </w:pPr>
          </w:p>
        </w:tc>
        <w:tc>
          <w:tcPr>
            <w:tcW w:w="1019" w:type="dxa"/>
            <w:vMerge/>
            <w:shd w:val="clear" w:color="auto" w:fill="E6E6E6"/>
            <w:vAlign w:val="center"/>
          </w:tcPr>
          <w:p w:rsidR="001F461B" w:rsidRDefault="001F461B">
            <w:pPr>
              <w:jc w:val="center"/>
              <w:rPr>
                <w:rFonts w:ascii="宋体" w:eastAsia="宋体" w:hAnsi="宋体" w:cs="Times New Roman"/>
                <w:b/>
                <w:bCs/>
                <w:szCs w:val="21"/>
              </w:rPr>
            </w:pPr>
          </w:p>
        </w:tc>
        <w:tc>
          <w:tcPr>
            <w:tcW w:w="28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基建</w:t>
            </w:r>
            <w:r>
              <w:rPr>
                <w:rFonts w:ascii="宋体" w:eastAsia="宋体" w:hAnsi="宋体" w:cs="Times New Roman"/>
                <w:b/>
                <w:bCs/>
                <w:szCs w:val="21"/>
              </w:rPr>
              <w:t>负责人</w:t>
            </w:r>
          </w:p>
        </w:tc>
        <w:tc>
          <w:tcPr>
            <w:tcW w:w="1020" w:type="dxa"/>
            <w:vMerge/>
            <w:shd w:val="clear" w:color="auto" w:fill="E6E6E6"/>
            <w:vAlign w:val="center"/>
          </w:tcPr>
          <w:p w:rsidR="001F461B" w:rsidRDefault="001F461B">
            <w:pPr>
              <w:jc w:val="center"/>
            </w:pPr>
          </w:p>
        </w:tc>
        <w:tc>
          <w:tcPr>
            <w:tcW w:w="1069" w:type="dxa"/>
            <w:vMerge/>
            <w:shd w:val="clear" w:color="auto" w:fill="E6E6E6"/>
            <w:vAlign w:val="center"/>
          </w:tcPr>
          <w:p w:rsidR="001F461B" w:rsidRDefault="001F461B">
            <w:pPr>
              <w:jc w:val="center"/>
            </w:pPr>
          </w:p>
        </w:tc>
        <w:tc>
          <w:tcPr>
            <w:tcW w:w="1004" w:type="dxa"/>
            <w:vMerge/>
            <w:shd w:val="clear" w:color="auto" w:fill="E6E6E6"/>
            <w:vAlign w:val="center"/>
          </w:tcPr>
          <w:p w:rsidR="001F461B" w:rsidRDefault="001F461B">
            <w:pPr>
              <w:jc w:val="center"/>
            </w:pPr>
          </w:p>
        </w:tc>
      </w:tr>
      <w:tr w:rsidR="001F461B">
        <w:trPr>
          <w:trHeight w:val="627"/>
          <w:jc w:val="center"/>
        </w:trPr>
        <w:tc>
          <w:tcPr>
            <w:tcW w:w="1544" w:type="dxa"/>
            <w:vAlign w:val="center"/>
          </w:tcPr>
          <w:p w:rsidR="001F461B" w:rsidRDefault="00447809">
            <w:pPr>
              <w:jc w:val="center"/>
              <w:rPr>
                <w:rFonts w:ascii="宋体" w:eastAsia="宋体" w:hAnsi="宋体" w:cs="宋体"/>
                <w:szCs w:val="21"/>
              </w:rPr>
            </w:pPr>
            <w:r>
              <w:rPr>
                <w:rFonts w:ascii="宋体" w:eastAsia="宋体" w:hAnsi="宋体" w:cs="宋体"/>
                <w:szCs w:val="21"/>
              </w:rPr>
              <w:t>JS.0</w:t>
            </w:r>
            <w:r>
              <w:rPr>
                <w:rFonts w:ascii="宋体" w:eastAsia="宋体" w:hAnsi="宋体" w:cs="宋体" w:hint="eastAsia"/>
                <w:szCs w:val="21"/>
              </w:rPr>
              <w:t>1建设项目控制流程</w:t>
            </w:r>
          </w:p>
        </w:tc>
        <w:tc>
          <w:tcPr>
            <w:tcW w:w="1019"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建设项目</w:t>
            </w:r>
          </w:p>
        </w:tc>
        <w:tc>
          <w:tcPr>
            <w:tcW w:w="2866" w:type="dxa"/>
            <w:vAlign w:val="center"/>
          </w:tcPr>
          <w:p w:rsidR="001F461B" w:rsidRDefault="00447809">
            <w:pPr>
              <w:rPr>
                <w:rFonts w:ascii="宋体" w:hAnsi="宋体" w:cs="宋体"/>
                <w:szCs w:val="21"/>
              </w:rPr>
            </w:pPr>
            <w:r>
              <w:rPr>
                <w:rFonts w:ascii="宋体" w:hAnsi="宋体" w:cs="宋体" w:hint="eastAsia"/>
                <w:szCs w:val="21"/>
              </w:rPr>
              <w:t>提出建设项目申请、上报、签订代理协议、合同备案、签订施工合同、验收、编制决算审计申请表、材料归档、转固</w:t>
            </w:r>
          </w:p>
        </w:tc>
        <w:tc>
          <w:tcPr>
            <w:tcW w:w="1020" w:type="dxa"/>
            <w:vAlign w:val="center"/>
          </w:tcPr>
          <w:p w:rsidR="001F461B" w:rsidRDefault="00447809">
            <w:pPr>
              <w:jc w:val="center"/>
            </w:pPr>
            <w:r>
              <w:rPr>
                <w:rFonts w:ascii="宋体" w:eastAsia="宋体" w:hAnsi="宋体" w:cs="宋体" w:hint="eastAsia"/>
                <w:szCs w:val="21"/>
              </w:rPr>
              <w:t>审核</w:t>
            </w:r>
          </w:p>
        </w:tc>
        <w:tc>
          <w:tcPr>
            <w:tcW w:w="106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招标结果备案</w:t>
            </w:r>
          </w:p>
        </w:tc>
        <w:tc>
          <w:tcPr>
            <w:tcW w:w="1004" w:type="dxa"/>
            <w:vAlign w:val="center"/>
          </w:tcPr>
          <w:p w:rsidR="001F461B" w:rsidRDefault="00447809">
            <w:pPr>
              <w:jc w:val="center"/>
            </w:pPr>
            <w:r>
              <w:rPr>
                <w:rFonts w:ascii="宋体" w:eastAsia="宋体" w:hAnsi="宋体" w:cs="宋体" w:hint="eastAsia"/>
                <w:szCs w:val="21"/>
              </w:rPr>
              <w:t>讨论、通过</w:t>
            </w:r>
          </w:p>
        </w:tc>
      </w:tr>
    </w:tbl>
    <w:p w:rsidR="001F461B" w:rsidRDefault="001F461B">
      <w:pPr>
        <w:tabs>
          <w:tab w:val="left" w:pos="1069"/>
        </w:tabs>
        <w:jc w:val="left"/>
        <w:rPr>
          <w:rStyle w:val="2Cha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72" w:name="_Toc12130"/>
      <w:bookmarkStart w:id="673" w:name="_Toc7978"/>
      <w:bookmarkStart w:id="674" w:name="OLE_LINK8"/>
      <w:r>
        <w:rPr>
          <w:rFonts w:asciiTheme="minorEastAsia" w:hAnsiTheme="minorEastAsia" w:cstheme="minorEastAsia" w:hint="eastAsia"/>
          <w:b/>
          <w:bCs/>
          <w:color w:val="000000"/>
          <w:kern w:val="0"/>
          <w:sz w:val="24"/>
          <w:szCs w:val="24"/>
        </w:rPr>
        <w:t>8.1.5风险控制矩阵</w:t>
      </w:r>
      <w:bookmarkEnd w:id="672"/>
      <w:bookmarkEnd w:id="673"/>
    </w:p>
    <w:tbl>
      <w:tblPr>
        <w:tblW w:w="13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
        <w:gridCol w:w="1044"/>
        <w:gridCol w:w="538"/>
        <w:gridCol w:w="2085"/>
        <w:gridCol w:w="445"/>
        <w:gridCol w:w="443"/>
        <w:gridCol w:w="450"/>
        <w:gridCol w:w="485"/>
        <w:gridCol w:w="487"/>
        <w:gridCol w:w="483"/>
        <w:gridCol w:w="632"/>
        <w:gridCol w:w="2339"/>
        <w:gridCol w:w="403"/>
        <w:gridCol w:w="443"/>
        <w:gridCol w:w="445"/>
        <w:gridCol w:w="444"/>
        <w:gridCol w:w="1179"/>
        <w:gridCol w:w="863"/>
      </w:tblGrid>
      <w:tr w:rsidR="001F461B">
        <w:trPr>
          <w:trHeight w:val="567"/>
          <w:tblHeader/>
          <w:jc w:val="center"/>
        </w:trPr>
        <w:tc>
          <w:tcPr>
            <w:tcW w:w="5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04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20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0"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3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77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1427"/>
          <w:tblHeader/>
          <w:jc w:val="center"/>
        </w:trPr>
        <w:tc>
          <w:tcPr>
            <w:tcW w:w="552" w:type="dxa"/>
            <w:vMerge/>
            <w:shd w:val="clear" w:color="auto" w:fill="E6E6E6"/>
            <w:vAlign w:val="center"/>
          </w:tcPr>
          <w:p w:rsidR="001F461B" w:rsidRDefault="001F461B">
            <w:pPr>
              <w:jc w:val="center"/>
              <w:rPr>
                <w:rFonts w:ascii="宋体" w:hAnsi="宋体"/>
                <w:b/>
                <w:bCs/>
                <w:szCs w:val="21"/>
                <w:lang w:val="en-GB"/>
              </w:rPr>
            </w:pPr>
          </w:p>
        </w:tc>
        <w:tc>
          <w:tcPr>
            <w:tcW w:w="1044" w:type="dxa"/>
            <w:vMerge/>
            <w:shd w:val="clear" w:color="auto" w:fill="E6E6E6"/>
            <w:vAlign w:val="center"/>
          </w:tcPr>
          <w:p w:rsidR="001F461B" w:rsidRDefault="001F461B">
            <w:pPr>
              <w:rPr>
                <w:rFonts w:ascii="宋体" w:hAnsi="宋体"/>
                <w:b/>
                <w:bCs/>
                <w:szCs w:val="21"/>
                <w:lang w:val="en-GB"/>
              </w:rPr>
            </w:pPr>
          </w:p>
        </w:tc>
        <w:tc>
          <w:tcPr>
            <w:tcW w:w="538" w:type="dxa"/>
            <w:vMerge/>
            <w:shd w:val="clear" w:color="auto" w:fill="E6E6E6"/>
            <w:vAlign w:val="center"/>
          </w:tcPr>
          <w:p w:rsidR="001F461B" w:rsidRDefault="001F461B">
            <w:pPr>
              <w:jc w:val="center"/>
              <w:rPr>
                <w:rFonts w:ascii="宋体" w:hAnsi="宋体"/>
                <w:b/>
                <w:bCs/>
                <w:szCs w:val="21"/>
                <w:lang w:val="en-GB"/>
              </w:rPr>
            </w:pPr>
          </w:p>
        </w:tc>
        <w:tc>
          <w:tcPr>
            <w:tcW w:w="2085" w:type="dxa"/>
            <w:vMerge/>
            <w:shd w:val="clear" w:color="auto" w:fill="E6E6E6"/>
            <w:vAlign w:val="center"/>
          </w:tcPr>
          <w:p w:rsidR="001F461B" w:rsidRDefault="001F461B">
            <w:pPr>
              <w:rPr>
                <w:rFonts w:ascii="宋体" w:hAnsi="宋体"/>
                <w:b/>
                <w:bCs/>
                <w:szCs w:val="21"/>
                <w:lang w:val="en-GB"/>
              </w:rPr>
            </w:pP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3" w:type="dxa"/>
            <w:vMerge/>
            <w:shd w:val="clear" w:color="auto" w:fill="E6E6E6"/>
            <w:vAlign w:val="center"/>
          </w:tcPr>
          <w:p w:rsidR="001F461B" w:rsidRDefault="001F461B">
            <w:pPr>
              <w:jc w:val="center"/>
              <w:rPr>
                <w:rFonts w:ascii="宋体" w:hAnsi="宋体"/>
                <w:b/>
                <w:bCs/>
                <w:szCs w:val="21"/>
                <w:lang w:val="en-GB"/>
              </w:rPr>
            </w:pPr>
          </w:p>
        </w:tc>
        <w:tc>
          <w:tcPr>
            <w:tcW w:w="632" w:type="dxa"/>
            <w:vMerge/>
            <w:shd w:val="clear" w:color="auto" w:fill="E6E6E6"/>
            <w:vAlign w:val="center"/>
          </w:tcPr>
          <w:p w:rsidR="001F461B" w:rsidRDefault="001F461B">
            <w:pPr>
              <w:jc w:val="center"/>
              <w:rPr>
                <w:rFonts w:ascii="宋体" w:hAnsi="宋体"/>
                <w:b/>
                <w:bCs/>
                <w:szCs w:val="21"/>
                <w:lang w:val="en-GB"/>
              </w:rPr>
            </w:pPr>
          </w:p>
        </w:tc>
        <w:tc>
          <w:tcPr>
            <w:tcW w:w="2339" w:type="dxa"/>
            <w:vMerge/>
            <w:shd w:val="clear" w:color="auto" w:fill="E6E6E6"/>
            <w:vAlign w:val="center"/>
          </w:tcPr>
          <w:p w:rsidR="001F461B" w:rsidRDefault="001F461B">
            <w:pPr>
              <w:rPr>
                <w:rFonts w:ascii="宋体" w:hAnsi="宋体"/>
                <w:b/>
                <w:bCs/>
                <w:szCs w:val="21"/>
                <w:lang w:val="en-GB"/>
              </w:rPr>
            </w:pPr>
          </w:p>
        </w:tc>
        <w:tc>
          <w:tcPr>
            <w:tcW w:w="40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79"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757"/>
          <w:jc w:val="center"/>
        </w:trPr>
        <w:tc>
          <w:tcPr>
            <w:tcW w:w="552" w:type="dxa"/>
            <w:shd w:val="clear" w:color="auto" w:fill="FFFFFF" w:themeFill="background1"/>
            <w:vAlign w:val="center"/>
          </w:tcPr>
          <w:p w:rsidR="001F461B" w:rsidRDefault="00447809">
            <w:pPr>
              <w:jc w:val="center"/>
              <w:rPr>
                <w:rFonts w:ascii="宋体" w:hAnsi="宋体" w:cs="宋体"/>
                <w:szCs w:val="21"/>
                <w:lang w:val="en-GB"/>
              </w:rPr>
            </w:pPr>
            <w:r>
              <w:rPr>
                <w:rFonts w:ascii="宋体" w:hAnsi="宋体" w:cs="宋体" w:hint="eastAsia"/>
                <w:szCs w:val="21"/>
                <w:lang w:val="en-GB"/>
              </w:rPr>
              <w:t>T01</w:t>
            </w:r>
          </w:p>
        </w:tc>
        <w:tc>
          <w:tcPr>
            <w:tcW w:w="1044" w:type="dxa"/>
            <w:shd w:val="clear" w:color="auto" w:fill="FFFFFF" w:themeFill="background1"/>
            <w:vAlign w:val="center"/>
          </w:tcPr>
          <w:p w:rsidR="001F461B" w:rsidRDefault="00447809">
            <w:pPr>
              <w:rPr>
                <w:rFonts w:ascii="宋体" w:hAnsi="宋体" w:cs="宋体"/>
                <w:szCs w:val="21"/>
                <w:lang w:val="en-GB"/>
              </w:rPr>
            </w:pPr>
            <w:r>
              <w:rPr>
                <w:rFonts w:ascii="宋体" w:hAnsi="宋体" w:hint="eastAsia"/>
                <w:szCs w:val="21"/>
                <w:lang w:val="en-GB"/>
              </w:rPr>
              <w:t>确保</w:t>
            </w:r>
            <w:r>
              <w:rPr>
                <w:rFonts w:ascii="宋体" w:hAnsi="宋体"/>
                <w:szCs w:val="21"/>
                <w:lang w:val="en-GB"/>
              </w:rPr>
              <w:t>审批流程合规</w:t>
            </w:r>
            <w:r>
              <w:rPr>
                <w:rFonts w:ascii="宋体" w:hAnsi="宋体" w:hint="eastAsia"/>
                <w:szCs w:val="21"/>
                <w:lang w:val="en-GB"/>
              </w:rPr>
              <w:t>。</w:t>
            </w:r>
          </w:p>
        </w:tc>
        <w:tc>
          <w:tcPr>
            <w:tcW w:w="538" w:type="dxa"/>
            <w:vAlign w:val="center"/>
          </w:tcPr>
          <w:p w:rsidR="001F461B" w:rsidRDefault="00447809">
            <w:pPr>
              <w:jc w:val="center"/>
              <w:rPr>
                <w:rFonts w:ascii="宋体" w:hAnsi="宋体" w:cs="宋体"/>
                <w:szCs w:val="21"/>
                <w:lang w:val="en-GB"/>
              </w:rPr>
            </w:pPr>
            <w:r>
              <w:rPr>
                <w:rFonts w:ascii="宋体" w:hAnsi="宋体" w:cs="宋体"/>
                <w:szCs w:val="21"/>
                <w:lang w:val="en-GB"/>
              </w:rPr>
              <w:t>R</w:t>
            </w:r>
            <w:r>
              <w:rPr>
                <w:rFonts w:ascii="宋体" w:hAnsi="宋体" w:cs="宋体" w:hint="eastAsia"/>
                <w:szCs w:val="21"/>
                <w:lang w:val="en-GB"/>
              </w:rPr>
              <w:t>01</w:t>
            </w:r>
          </w:p>
        </w:tc>
        <w:tc>
          <w:tcPr>
            <w:tcW w:w="2085" w:type="dxa"/>
            <w:vAlign w:val="center"/>
          </w:tcPr>
          <w:p w:rsidR="001F461B" w:rsidRDefault="00447809">
            <w:pPr>
              <w:rPr>
                <w:rFonts w:ascii="宋体" w:hAnsi="宋体" w:cs="宋体"/>
                <w:szCs w:val="21"/>
                <w:lang w:val="en-GB"/>
              </w:rPr>
            </w:pPr>
            <w:r>
              <w:rPr>
                <w:rFonts w:ascii="宋体" w:hAnsi="宋体" w:cs="宋体"/>
                <w:color w:val="000000"/>
                <w:szCs w:val="21"/>
                <w:lang w:val="en-GB"/>
              </w:rPr>
              <w:t>审批机制不健全</w:t>
            </w:r>
            <w:r>
              <w:rPr>
                <w:rFonts w:ascii="宋体" w:hAnsi="宋体" w:cs="宋体" w:hint="eastAsia"/>
                <w:color w:val="000000"/>
                <w:szCs w:val="21"/>
                <w:lang w:val="en-GB"/>
              </w:rPr>
              <w:t>，</w:t>
            </w:r>
            <w:r>
              <w:rPr>
                <w:rFonts w:ascii="宋体" w:hAnsi="宋体" w:cs="宋体"/>
                <w:color w:val="000000"/>
                <w:szCs w:val="21"/>
                <w:lang w:val="en-GB"/>
              </w:rPr>
              <w:t>评审流于形式</w:t>
            </w:r>
            <w:r>
              <w:rPr>
                <w:rFonts w:ascii="宋体" w:hAnsi="宋体" w:cs="宋体" w:hint="eastAsia"/>
                <w:color w:val="000000"/>
                <w:szCs w:val="21"/>
                <w:lang w:val="en-GB"/>
              </w:rPr>
              <w:t>。</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7" w:type="dxa"/>
            <w:vAlign w:val="center"/>
          </w:tcPr>
          <w:p w:rsidR="001F461B" w:rsidRDefault="001F461B">
            <w:pPr>
              <w:jc w:val="center"/>
              <w:rPr>
                <w:rFonts w:ascii="宋体" w:hAnsi="宋体" w:cs="宋体"/>
                <w:szCs w:val="21"/>
                <w:lang w:val="en-GB"/>
              </w:rPr>
            </w:pPr>
          </w:p>
        </w:tc>
        <w:tc>
          <w:tcPr>
            <w:tcW w:w="483" w:type="dxa"/>
            <w:vAlign w:val="center"/>
          </w:tcPr>
          <w:p w:rsidR="001F461B" w:rsidRDefault="00447809">
            <w:pPr>
              <w:jc w:val="center"/>
              <w:rPr>
                <w:rFonts w:ascii="宋体" w:hAnsi="宋体" w:cs="宋体"/>
                <w:szCs w:val="21"/>
                <w:lang w:val="en-GB"/>
              </w:rPr>
            </w:pPr>
            <w:r>
              <w:rPr>
                <w:rFonts w:ascii="宋体" w:hAnsi="宋体" w:hint="eastAsia"/>
                <w:szCs w:val="21"/>
                <w:lang w:val="en-GB"/>
              </w:rPr>
              <w:t>高</w:t>
            </w:r>
            <w:r>
              <w:rPr>
                <w:rFonts w:ascii="宋体" w:hAnsi="宋体"/>
                <w:szCs w:val="21"/>
                <w:lang w:val="en-GB"/>
              </w:rPr>
              <w:t>风险</w:t>
            </w:r>
          </w:p>
        </w:tc>
        <w:tc>
          <w:tcPr>
            <w:tcW w:w="632" w:type="dxa"/>
            <w:vAlign w:val="center"/>
          </w:tcPr>
          <w:p w:rsidR="001F461B" w:rsidRDefault="00447809">
            <w:pPr>
              <w:jc w:val="center"/>
              <w:rPr>
                <w:rFonts w:ascii="宋体" w:hAnsi="宋体" w:cs="宋体"/>
                <w:szCs w:val="21"/>
              </w:rPr>
            </w:pPr>
            <w:r>
              <w:rPr>
                <w:rFonts w:ascii="宋体" w:hAnsi="宋体" w:cs="宋体" w:hint="eastAsia"/>
                <w:szCs w:val="21"/>
              </w:rPr>
              <w:t>C01</w:t>
            </w:r>
          </w:p>
        </w:tc>
        <w:tc>
          <w:tcPr>
            <w:tcW w:w="2339" w:type="dxa"/>
            <w:vAlign w:val="center"/>
          </w:tcPr>
          <w:p w:rsidR="001F461B" w:rsidRDefault="00447809">
            <w:pPr>
              <w:rPr>
                <w:rFonts w:ascii="宋体" w:hAnsi="宋体" w:cs="宋体"/>
                <w:szCs w:val="21"/>
                <w:lang w:val="en-GB"/>
              </w:rPr>
            </w:pPr>
            <w:r>
              <w:rPr>
                <w:rFonts w:ascii="宋体" w:hAnsi="宋体" w:cs="宋体" w:hint="eastAsia"/>
                <w:color w:val="000000"/>
                <w:szCs w:val="21"/>
                <w:lang w:val="en-GB"/>
              </w:rPr>
              <w:t>层层审批、共同审议，进行专题汇报，集体决策并形成会议纪要。</w:t>
            </w:r>
          </w:p>
        </w:tc>
        <w:tc>
          <w:tcPr>
            <w:tcW w:w="403" w:type="dxa"/>
            <w:vAlign w:val="center"/>
          </w:tcPr>
          <w:p w:rsidR="001F461B" w:rsidRDefault="00447809">
            <w:pPr>
              <w:jc w:val="center"/>
              <w:rPr>
                <w:rFonts w:ascii="宋体" w:hAnsi="宋体" w:cs="宋体"/>
                <w:szCs w:val="21"/>
                <w:lang w:val="en-GB"/>
              </w:rPr>
            </w:pPr>
            <w:r>
              <w:rPr>
                <w:rFonts w:ascii="宋体" w:hAnsi="宋体" w:hint="eastAsia"/>
                <w:szCs w:val="21"/>
                <w:lang w:val="en-GB"/>
              </w:rPr>
              <w:t>重要</w:t>
            </w:r>
            <w:r>
              <w:rPr>
                <w:rFonts w:ascii="宋体" w:hAnsi="宋体"/>
                <w:szCs w:val="21"/>
                <w:lang w:val="en-GB"/>
              </w:rPr>
              <w:t>控制</w:t>
            </w:r>
          </w:p>
        </w:tc>
        <w:tc>
          <w:tcPr>
            <w:tcW w:w="443" w:type="dxa"/>
            <w:vAlign w:val="center"/>
          </w:tcPr>
          <w:p w:rsidR="001F461B" w:rsidRDefault="00447809">
            <w:pPr>
              <w:jc w:val="center"/>
              <w:rPr>
                <w:rFonts w:ascii="宋体" w:hAnsi="宋体" w:cs="宋体"/>
                <w:szCs w:val="21"/>
                <w:lang w:val="en-GB"/>
              </w:rPr>
            </w:pPr>
            <w:r>
              <w:rPr>
                <w:rFonts w:ascii="宋体" w:hAnsi="宋体" w:hint="eastAsia"/>
                <w:szCs w:val="21"/>
                <w:lang w:val="en-GB"/>
              </w:rPr>
              <w:t>事前</w:t>
            </w:r>
          </w:p>
        </w:tc>
        <w:tc>
          <w:tcPr>
            <w:tcW w:w="445" w:type="dxa"/>
            <w:vAlign w:val="center"/>
          </w:tcPr>
          <w:p w:rsidR="001F461B" w:rsidRDefault="00447809">
            <w:pPr>
              <w:jc w:val="center"/>
              <w:rPr>
                <w:rFonts w:ascii="宋体" w:hAnsi="宋体" w:cs="宋体"/>
                <w:szCs w:val="21"/>
                <w:lang w:val="en-GB"/>
              </w:rPr>
            </w:pPr>
            <w:r>
              <w:rPr>
                <w:rFonts w:ascii="宋体" w:hAnsi="宋体" w:hint="eastAsia"/>
                <w:szCs w:val="21"/>
                <w:lang w:val="en-GB"/>
              </w:rPr>
              <w:t>手工</w:t>
            </w:r>
          </w:p>
        </w:tc>
        <w:tc>
          <w:tcPr>
            <w:tcW w:w="444" w:type="dxa"/>
            <w:vAlign w:val="center"/>
          </w:tcPr>
          <w:p w:rsidR="001F461B" w:rsidRDefault="00447809">
            <w:pPr>
              <w:jc w:val="center"/>
              <w:rPr>
                <w:rFonts w:ascii="宋体" w:hAnsi="宋体" w:cs="宋体"/>
                <w:szCs w:val="21"/>
                <w:lang w:val="en-GB"/>
              </w:rPr>
            </w:pPr>
            <w:r>
              <w:rPr>
                <w:rFonts w:ascii="宋体" w:hAnsi="宋体" w:hint="eastAsia"/>
                <w:szCs w:val="21"/>
                <w:lang w:val="en-GB"/>
              </w:rPr>
              <w:t>随时</w:t>
            </w:r>
          </w:p>
        </w:tc>
        <w:tc>
          <w:tcPr>
            <w:tcW w:w="1179" w:type="dxa"/>
            <w:vAlign w:val="center"/>
          </w:tcPr>
          <w:p w:rsidR="001F461B" w:rsidRDefault="00447809">
            <w:pPr>
              <w:jc w:val="center"/>
              <w:rPr>
                <w:rFonts w:ascii="宋体" w:hAnsi="宋体" w:cs="宋体"/>
                <w:szCs w:val="21"/>
                <w:lang w:val="en-GB"/>
              </w:rPr>
            </w:pPr>
            <w:r>
              <w:rPr>
                <w:rFonts w:ascii="宋体" w:hAnsi="宋体" w:hint="eastAsia"/>
                <w:szCs w:val="21"/>
                <w:lang w:val="en-GB"/>
              </w:rPr>
              <w:t>《会议纪要》</w:t>
            </w:r>
          </w:p>
        </w:tc>
        <w:tc>
          <w:tcPr>
            <w:tcW w:w="863" w:type="dxa"/>
            <w:vAlign w:val="center"/>
          </w:tcPr>
          <w:p w:rsidR="001F461B" w:rsidRDefault="00447809">
            <w:pPr>
              <w:jc w:val="center"/>
              <w:rPr>
                <w:rFonts w:ascii="宋体" w:hAnsi="宋体" w:cs="宋体"/>
                <w:szCs w:val="21"/>
                <w:lang w:val="en-GB"/>
              </w:rPr>
            </w:pPr>
            <w:r>
              <w:rPr>
                <w:rFonts w:ascii="宋体" w:hAnsi="宋体" w:hint="eastAsia"/>
                <w:szCs w:val="21"/>
                <w:lang w:val="en-GB"/>
              </w:rPr>
              <w:t>主要</w:t>
            </w:r>
            <w:r>
              <w:rPr>
                <w:rFonts w:ascii="宋体" w:hAnsi="宋体"/>
                <w:szCs w:val="21"/>
                <w:lang w:val="en-GB"/>
              </w:rPr>
              <w:t>领导</w:t>
            </w:r>
          </w:p>
        </w:tc>
      </w:tr>
      <w:tr w:rsidR="001F461B">
        <w:trPr>
          <w:trHeight w:val="1798"/>
          <w:jc w:val="center"/>
        </w:trPr>
        <w:tc>
          <w:tcPr>
            <w:tcW w:w="552" w:type="dxa"/>
            <w:vAlign w:val="center"/>
          </w:tcPr>
          <w:p w:rsidR="001F461B" w:rsidRDefault="00447809">
            <w:pPr>
              <w:jc w:val="center"/>
              <w:rPr>
                <w:rFonts w:ascii="宋体" w:hAnsi="Calibri" w:cs="Times New Roman"/>
                <w:szCs w:val="21"/>
                <w:lang w:val="en-GB"/>
              </w:rPr>
            </w:pPr>
            <w:r>
              <w:rPr>
                <w:rFonts w:ascii="宋体" w:hAnsi="宋体" w:cs="宋体"/>
                <w:szCs w:val="21"/>
                <w:lang w:val="en-GB"/>
              </w:rPr>
              <w:t>T02</w:t>
            </w:r>
          </w:p>
        </w:tc>
        <w:tc>
          <w:tcPr>
            <w:tcW w:w="1044" w:type="dxa"/>
            <w:vAlign w:val="center"/>
          </w:tcPr>
          <w:p w:rsidR="001F461B" w:rsidRDefault="00447809">
            <w:pPr>
              <w:rPr>
                <w:rFonts w:ascii="宋体" w:hAnsi="Calibri" w:cs="Times New Roman"/>
                <w:szCs w:val="21"/>
                <w:lang w:val="en-GB"/>
              </w:rPr>
            </w:pPr>
            <w:r>
              <w:rPr>
                <w:rFonts w:ascii="宋体" w:hAnsi="Calibri" w:cs="Times New Roman" w:hint="eastAsia"/>
                <w:szCs w:val="21"/>
                <w:lang w:val="en-GB"/>
              </w:rPr>
              <w:t>对建设项目进行监控管理。</w:t>
            </w:r>
          </w:p>
        </w:tc>
        <w:tc>
          <w:tcPr>
            <w:tcW w:w="538" w:type="dxa"/>
            <w:vAlign w:val="center"/>
          </w:tcPr>
          <w:p w:rsidR="001F461B" w:rsidRDefault="00447809">
            <w:pPr>
              <w:jc w:val="center"/>
              <w:rPr>
                <w:rFonts w:ascii="宋体" w:hAnsi="Calibri" w:cs="Times New Roman"/>
                <w:szCs w:val="21"/>
                <w:lang w:val="en-GB"/>
              </w:rPr>
            </w:pPr>
            <w:r>
              <w:rPr>
                <w:rFonts w:ascii="宋体" w:hAnsi="宋体" w:cs="宋体"/>
                <w:szCs w:val="21"/>
                <w:lang w:val="en-GB"/>
              </w:rPr>
              <w:t>R02</w:t>
            </w:r>
          </w:p>
        </w:tc>
        <w:tc>
          <w:tcPr>
            <w:tcW w:w="2085" w:type="dxa"/>
            <w:vAlign w:val="center"/>
          </w:tcPr>
          <w:p w:rsidR="001F461B" w:rsidRDefault="00447809">
            <w:pPr>
              <w:rPr>
                <w:rFonts w:ascii="宋体" w:hAnsi="Calibri" w:cs="Times New Roman"/>
                <w:szCs w:val="21"/>
                <w:lang w:val="en-GB"/>
              </w:rPr>
            </w:pPr>
            <w:r>
              <w:rPr>
                <w:rFonts w:ascii="宋体" w:hAnsi="Calibri" w:cs="Times New Roman" w:hint="eastAsia"/>
                <w:szCs w:val="21"/>
                <w:lang w:val="en-GB"/>
              </w:rPr>
              <w:t>未对建设项目进行监控管理，可能导致建设项目的质量、工期等达不到要求。</w:t>
            </w:r>
          </w:p>
        </w:tc>
        <w:tc>
          <w:tcPr>
            <w:tcW w:w="445"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43" w:type="dxa"/>
            <w:vAlign w:val="center"/>
          </w:tcPr>
          <w:p w:rsidR="001F461B" w:rsidRDefault="001F461B">
            <w:pPr>
              <w:jc w:val="center"/>
              <w:rPr>
                <w:rFonts w:ascii="宋体" w:hAnsi="宋体" w:cs="宋体"/>
                <w:szCs w:val="21"/>
                <w:lang w:val="en-GB"/>
              </w:rPr>
            </w:pPr>
          </w:p>
        </w:tc>
        <w:tc>
          <w:tcPr>
            <w:tcW w:w="450"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85" w:type="dxa"/>
            <w:vAlign w:val="center"/>
          </w:tcPr>
          <w:p w:rsidR="001F461B" w:rsidRDefault="00447809">
            <w:pPr>
              <w:jc w:val="center"/>
              <w:rPr>
                <w:rFonts w:ascii="宋体" w:hAnsi="Calibri" w:cs="Times New Roman"/>
                <w:szCs w:val="21"/>
                <w:lang w:val="en-GB"/>
              </w:rPr>
            </w:pPr>
            <w:r>
              <w:rPr>
                <w:rFonts w:ascii="宋体" w:hAnsi="宋体" w:cs="宋体"/>
                <w:szCs w:val="21"/>
                <w:lang w:val="en-GB"/>
              </w:rPr>
              <w:t>Y</w:t>
            </w:r>
          </w:p>
        </w:tc>
        <w:tc>
          <w:tcPr>
            <w:tcW w:w="487"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83"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高风险</w:t>
            </w:r>
          </w:p>
        </w:tc>
        <w:tc>
          <w:tcPr>
            <w:tcW w:w="632" w:type="dxa"/>
            <w:vAlign w:val="center"/>
          </w:tcPr>
          <w:p w:rsidR="001F461B" w:rsidRDefault="00447809">
            <w:pPr>
              <w:jc w:val="center"/>
              <w:rPr>
                <w:rFonts w:ascii="宋体" w:hAnsi="宋体" w:cs="宋体"/>
                <w:szCs w:val="21"/>
              </w:rPr>
            </w:pPr>
            <w:r>
              <w:rPr>
                <w:rFonts w:ascii="宋体" w:hAnsi="宋体" w:cs="宋体" w:hint="eastAsia"/>
                <w:szCs w:val="21"/>
              </w:rPr>
              <w:t>C08</w:t>
            </w:r>
          </w:p>
        </w:tc>
        <w:tc>
          <w:tcPr>
            <w:tcW w:w="2339" w:type="dxa"/>
            <w:vAlign w:val="center"/>
          </w:tcPr>
          <w:p w:rsidR="001F461B" w:rsidRDefault="00447809">
            <w:pPr>
              <w:rPr>
                <w:rFonts w:ascii="宋体" w:hAnsi="Calibri" w:cs="Times New Roman"/>
                <w:szCs w:val="21"/>
                <w:lang w:val="en-GB"/>
              </w:rPr>
            </w:pPr>
            <w:r>
              <w:rPr>
                <w:rFonts w:ascii="宋体" w:hAnsi="Calibri" w:cs="Times New Roman" w:hint="eastAsia"/>
                <w:szCs w:val="21"/>
                <w:lang w:val="en-GB"/>
              </w:rPr>
              <w:t>聘请符合资质的监理单位对建设项目进行监理控制。</w:t>
            </w:r>
          </w:p>
        </w:tc>
        <w:tc>
          <w:tcPr>
            <w:tcW w:w="403"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重点控制</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Calibri" w:cs="Times New Roman"/>
                <w:szCs w:val="21"/>
                <w:lang w:val="en-GB"/>
              </w:rPr>
            </w:pPr>
            <w:r>
              <w:rPr>
                <w:rFonts w:ascii="宋体" w:hAnsi="宋体" w:cs="宋体" w:hint="eastAsia"/>
                <w:szCs w:val="21"/>
                <w:lang w:val="en-GB"/>
              </w:rPr>
              <w:t>前</w:t>
            </w:r>
          </w:p>
        </w:tc>
        <w:tc>
          <w:tcPr>
            <w:tcW w:w="445"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手工</w:t>
            </w:r>
          </w:p>
        </w:tc>
        <w:tc>
          <w:tcPr>
            <w:tcW w:w="444"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随时</w:t>
            </w:r>
          </w:p>
        </w:tc>
        <w:tc>
          <w:tcPr>
            <w:tcW w:w="1179" w:type="dxa"/>
            <w:vMerge w:val="restart"/>
            <w:vAlign w:val="center"/>
          </w:tcPr>
          <w:p w:rsidR="001F461B" w:rsidRDefault="00447809">
            <w:pPr>
              <w:jc w:val="center"/>
              <w:rPr>
                <w:rFonts w:ascii="宋体" w:hAnsi="Calibri" w:cs="Times New Roman"/>
                <w:szCs w:val="21"/>
                <w:lang w:val="en-GB"/>
              </w:rPr>
            </w:pPr>
            <w:r>
              <w:rPr>
                <w:rFonts w:ascii="宋体" w:eastAsia="宋体" w:hAnsi="宋体" w:cs="宋体" w:hint="eastAsia"/>
                <w:szCs w:val="21"/>
              </w:rPr>
              <w:t>《基础设施建设项目管理制度》</w:t>
            </w:r>
          </w:p>
        </w:tc>
        <w:tc>
          <w:tcPr>
            <w:tcW w:w="86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后勤管理部</w:t>
            </w:r>
          </w:p>
        </w:tc>
      </w:tr>
      <w:bookmarkEnd w:id="674"/>
      <w:tr w:rsidR="001F461B">
        <w:trPr>
          <w:trHeight w:val="1978"/>
          <w:jc w:val="center"/>
        </w:trPr>
        <w:tc>
          <w:tcPr>
            <w:tcW w:w="552" w:type="dxa"/>
            <w:vAlign w:val="center"/>
          </w:tcPr>
          <w:p w:rsidR="001F461B" w:rsidRDefault="00447809">
            <w:pPr>
              <w:jc w:val="center"/>
              <w:rPr>
                <w:rFonts w:ascii="宋体" w:hAnsi="Calibri" w:cs="Times New Roman"/>
                <w:szCs w:val="21"/>
                <w:lang w:val="en-GB"/>
              </w:rPr>
            </w:pPr>
            <w:r>
              <w:rPr>
                <w:rFonts w:ascii="宋体" w:hAnsi="宋体" w:cs="宋体"/>
                <w:szCs w:val="21"/>
                <w:lang w:val="en-GB"/>
              </w:rPr>
              <w:t>T03</w:t>
            </w:r>
          </w:p>
        </w:tc>
        <w:tc>
          <w:tcPr>
            <w:tcW w:w="1044" w:type="dxa"/>
            <w:vAlign w:val="center"/>
          </w:tcPr>
          <w:p w:rsidR="001F461B" w:rsidRDefault="00447809">
            <w:pPr>
              <w:rPr>
                <w:rFonts w:ascii="宋体" w:hAnsi="宋体" w:cs="宋体"/>
                <w:szCs w:val="21"/>
                <w:lang w:val="en-GB"/>
              </w:rPr>
            </w:pPr>
            <w:r>
              <w:rPr>
                <w:rFonts w:ascii="宋体" w:hAnsi="宋体" w:cs="宋体" w:hint="eastAsia"/>
                <w:szCs w:val="21"/>
                <w:lang w:val="en-GB"/>
              </w:rPr>
              <w:t>建设项目及时进行决算。</w:t>
            </w:r>
          </w:p>
        </w:tc>
        <w:tc>
          <w:tcPr>
            <w:tcW w:w="538" w:type="dxa"/>
            <w:vAlign w:val="center"/>
          </w:tcPr>
          <w:p w:rsidR="001F461B" w:rsidRDefault="00447809">
            <w:pPr>
              <w:jc w:val="center"/>
              <w:rPr>
                <w:rFonts w:ascii="宋体" w:hAnsi="Calibri" w:cs="Times New Roman"/>
                <w:szCs w:val="21"/>
                <w:lang w:val="en-GB"/>
              </w:rPr>
            </w:pPr>
            <w:r>
              <w:rPr>
                <w:rFonts w:ascii="宋体" w:hAnsi="宋体" w:cs="宋体"/>
                <w:szCs w:val="21"/>
                <w:lang w:val="en-GB"/>
              </w:rPr>
              <w:t>R03</w:t>
            </w:r>
          </w:p>
        </w:tc>
        <w:tc>
          <w:tcPr>
            <w:tcW w:w="2085" w:type="dxa"/>
            <w:vAlign w:val="center"/>
          </w:tcPr>
          <w:p w:rsidR="001F461B" w:rsidRDefault="00447809">
            <w:pPr>
              <w:rPr>
                <w:rFonts w:ascii="宋体" w:hAnsi="宋体" w:cs="宋体"/>
                <w:szCs w:val="21"/>
                <w:lang w:val="en-GB"/>
              </w:rPr>
            </w:pPr>
            <w:r>
              <w:rPr>
                <w:rFonts w:ascii="宋体" w:hAnsi="宋体" w:cs="宋体" w:hint="eastAsia"/>
                <w:szCs w:val="21"/>
                <w:lang w:val="en-GB"/>
              </w:rPr>
              <w:t>建设项目资金使用管理混乱、项目资金不落实，价款结算不及时，可能导致工程进度延迟甚至中断的风险。</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7" w:type="dxa"/>
            <w:vAlign w:val="center"/>
          </w:tcPr>
          <w:p w:rsidR="001F461B" w:rsidRDefault="001F461B">
            <w:pPr>
              <w:jc w:val="center"/>
              <w:rPr>
                <w:rFonts w:ascii="宋体" w:hAnsi="宋体" w:cs="宋体"/>
                <w:szCs w:val="21"/>
                <w:lang w:val="en-GB"/>
              </w:rPr>
            </w:pPr>
          </w:p>
        </w:tc>
        <w:tc>
          <w:tcPr>
            <w:tcW w:w="48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2" w:type="dxa"/>
            <w:vAlign w:val="center"/>
          </w:tcPr>
          <w:p w:rsidR="001F461B" w:rsidRDefault="00447809">
            <w:pPr>
              <w:jc w:val="center"/>
              <w:rPr>
                <w:rFonts w:ascii="宋体" w:hAnsi="宋体" w:cs="宋体"/>
                <w:szCs w:val="21"/>
              </w:rPr>
            </w:pPr>
            <w:r>
              <w:rPr>
                <w:rFonts w:ascii="宋体" w:hAnsi="宋体" w:cs="宋体" w:hint="eastAsia"/>
                <w:szCs w:val="21"/>
              </w:rPr>
              <w:t>C16</w:t>
            </w:r>
          </w:p>
        </w:tc>
        <w:tc>
          <w:tcPr>
            <w:tcW w:w="2339" w:type="dxa"/>
            <w:vAlign w:val="center"/>
          </w:tcPr>
          <w:p w:rsidR="001F461B" w:rsidRDefault="00447809">
            <w:pPr>
              <w:rPr>
                <w:rFonts w:ascii="宋体" w:hAnsi="宋体" w:cs="宋体"/>
                <w:szCs w:val="21"/>
                <w:lang w:val="en-GB"/>
              </w:rPr>
            </w:pPr>
            <w:r>
              <w:rPr>
                <w:rFonts w:ascii="宋体" w:hAnsi="宋体" w:cs="宋体" w:hint="eastAsia"/>
                <w:szCs w:val="21"/>
                <w:lang w:val="en-GB"/>
              </w:rPr>
              <w:t>工程款的支付严格执行预算管理要求，后勤管理部不得提报无预算的项目支付申请。工程结算的款项支付流程按照财务收支流程执行。</w:t>
            </w:r>
          </w:p>
        </w:tc>
        <w:tc>
          <w:tcPr>
            <w:tcW w:w="403"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重点控制</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Calibri" w:cs="Times New Roman"/>
                <w:szCs w:val="21"/>
                <w:lang w:val="en-GB"/>
              </w:rPr>
            </w:pPr>
            <w:r>
              <w:rPr>
                <w:rFonts w:ascii="宋体" w:hAnsi="宋体" w:cs="宋体" w:hint="eastAsia"/>
                <w:szCs w:val="21"/>
                <w:lang w:val="en-GB"/>
              </w:rPr>
              <w:t>前</w:t>
            </w:r>
          </w:p>
        </w:tc>
        <w:tc>
          <w:tcPr>
            <w:tcW w:w="445"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手工</w:t>
            </w:r>
          </w:p>
        </w:tc>
        <w:tc>
          <w:tcPr>
            <w:tcW w:w="444"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随时</w:t>
            </w:r>
          </w:p>
        </w:tc>
        <w:tc>
          <w:tcPr>
            <w:tcW w:w="1179" w:type="dxa"/>
            <w:vMerge/>
            <w:vAlign w:val="center"/>
          </w:tcPr>
          <w:p w:rsidR="001F461B" w:rsidRDefault="001F461B">
            <w:pPr>
              <w:jc w:val="center"/>
              <w:rPr>
                <w:rFonts w:ascii="宋体" w:hAnsi="宋体" w:cs="宋体"/>
                <w:szCs w:val="21"/>
                <w:lang w:val="en-GB"/>
              </w:rPr>
            </w:pPr>
          </w:p>
        </w:tc>
        <w:tc>
          <w:tcPr>
            <w:tcW w:w="86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后勤管理部</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077" w:right="1440" w:bottom="1077" w:left="1440" w:header="851" w:footer="992" w:gutter="0"/>
          <w:cols w:space="425"/>
          <w:titlePg/>
          <w:docGrid w:type="linesAndChars" w:linePitch="312"/>
        </w:sectPr>
      </w:pPr>
    </w:p>
    <w:p w:rsidR="001F461B" w:rsidRDefault="00447809">
      <w:pPr>
        <w:pStyle w:val="1"/>
        <w:tabs>
          <w:tab w:val="center" w:pos="6979"/>
        </w:tabs>
        <w:jc w:val="center"/>
        <w:rPr>
          <w:rFonts w:asciiTheme="minorEastAsia" w:hAnsiTheme="minorEastAsia" w:cstheme="minorEastAsia"/>
        </w:rPr>
      </w:pPr>
      <w:bookmarkStart w:id="675" w:name="_Toc2914"/>
      <w:r>
        <w:rPr>
          <w:rFonts w:asciiTheme="minorEastAsia" w:hAnsiTheme="minorEastAsia" w:cstheme="minorEastAsia" w:hint="eastAsia"/>
        </w:rPr>
        <w:t>第九章 合同控制</w:t>
      </w:r>
      <w:bookmarkEnd w:id="675"/>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76" w:name="_Toc29543"/>
      <w:r>
        <w:rPr>
          <w:rFonts w:asciiTheme="minorEastAsia" w:hAnsiTheme="minorEastAsia" w:cstheme="minorEastAsia" w:hint="eastAsia"/>
          <w:b/>
          <w:bCs/>
          <w:color w:val="000000"/>
          <w:kern w:val="0"/>
          <w:sz w:val="24"/>
          <w:szCs w:val="24"/>
        </w:rPr>
        <w:t>9.1合同控制—合同签订与审批流程</w:t>
      </w:r>
      <w:bookmarkStart w:id="677" w:name="_Toc3074"/>
      <w:bookmarkStart w:id="678" w:name="_Toc1961"/>
      <w:bookmarkEnd w:id="676"/>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79" w:name="_Toc23294"/>
      <w:r>
        <w:rPr>
          <w:rFonts w:asciiTheme="minorEastAsia" w:hAnsiTheme="minorEastAsia" w:cstheme="minorEastAsia" w:hint="eastAsia"/>
          <w:b/>
          <w:bCs/>
          <w:color w:val="000000"/>
          <w:kern w:val="0"/>
          <w:sz w:val="24"/>
          <w:szCs w:val="24"/>
        </w:rPr>
        <w:t>9.1.1流程基本信息</w:t>
      </w:r>
      <w:bookmarkEnd w:id="677"/>
      <w:bookmarkEnd w:id="678"/>
      <w:bookmarkEnd w:id="679"/>
    </w:p>
    <w:p w:rsidR="001F461B" w:rsidRDefault="00447809">
      <w:pPr>
        <w:tabs>
          <w:tab w:val="left" w:pos="964"/>
        </w:tabs>
        <w:spacing w:before="120" w:after="120"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合同审批与签订流程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545"/>
        <w:gridCol w:w="1365"/>
        <w:gridCol w:w="1565"/>
        <w:gridCol w:w="1261"/>
        <w:gridCol w:w="1517"/>
      </w:tblGrid>
      <w:tr w:rsidR="001F461B">
        <w:trPr>
          <w:trHeight w:val="997"/>
          <w:jc w:val="center"/>
        </w:trPr>
        <w:tc>
          <w:tcPr>
            <w:tcW w:w="126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w:t>
            </w:r>
            <w:r>
              <w:rPr>
                <w:rFonts w:ascii="宋体" w:eastAsia="宋体" w:hAnsi="宋体" w:cs="宋体"/>
                <w:b/>
                <w:bCs/>
                <w:szCs w:val="21"/>
              </w:rPr>
              <w:t>级</w:t>
            </w:r>
            <w:r>
              <w:rPr>
                <w:rFonts w:ascii="宋体" w:eastAsia="宋体" w:hAnsi="宋体" w:cs="宋体" w:hint="eastAsia"/>
                <w:b/>
                <w:bCs/>
                <w:szCs w:val="21"/>
              </w:rPr>
              <w:t>流程名称</w:t>
            </w:r>
          </w:p>
        </w:tc>
        <w:tc>
          <w:tcPr>
            <w:tcW w:w="154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合同控制</w:t>
            </w:r>
          </w:p>
        </w:tc>
        <w:tc>
          <w:tcPr>
            <w:tcW w:w="1365" w:type="dxa"/>
            <w:shd w:val="clear" w:color="auto" w:fill="E7E6E6"/>
            <w:vAlign w:val="center"/>
          </w:tcPr>
          <w:p w:rsidR="001F461B" w:rsidRDefault="00447809">
            <w:pPr>
              <w:jc w:val="center"/>
              <w:rPr>
                <w:rFonts w:ascii="宋体" w:eastAsia="宋体" w:hAnsi="宋体" w:cs="Times New Roman"/>
                <w:b/>
                <w:szCs w:val="21"/>
              </w:rPr>
            </w:pPr>
            <w:r>
              <w:rPr>
                <w:rFonts w:ascii="宋体" w:eastAsia="宋体" w:hAnsi="宋体" w:cs="Times New Roman" w:hint="eastAsia"/>
                <w:b/>
                <w:szCs w:val="21"/>
              </w:rPr>
              <w:t>二</w:t>
            </w:r>
            <w:r>
              <w:rPr>
                <w:rFonts w:ascii="宋体" w:eastAsia="宋体" w:hAnsi="宋体" w:cs="Times New Roman"/>
                <w:b/>
                <w:szCs w:val="21"/>
              </w:rPr>
              <w:t>级流程名称</w:t>
            </w:r>
          </w:p>
        </w:tc>
        <w:tc>
          <w:tcPr>
            <w:tcW w:w="156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合同审批与签订流程</w:t>
            </w:r>
          </w:p>
        </w:tc>
        <w:tc>
          <w:tcPr>
            <w:tcW w:w="126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17"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H</w:t>
            </w:r>
            <w:r>
              <w:rPr>
                <w:rFonts w:ascii="宋体" w:eastAsia="宋体" w:hAnsi="宋体" w:cs="宋体" w:hint="eastAsia"/>
                <w:szCs w:val="21"/>
              </w:rPr>
              <w:t>T</w:t>
            </w:r>
            <w:r>
              <w:rPr>
                <w:rFonts w:ascii="宋体" w:eastAsia="宋体" w:hAnsi="宋体" w:cs="宋体"/>
                <w:szCs w:val="21"/>
              </w:rPr>
              <w:t>.01</w:t>
            </w:r>
          </w:p>
        </w:tc>
      </w:tr>
      <w:tr w:rsidR="001F461B">
        <w:trPr>
          <w:trHeight w:val="997"/>
          <w:jc w:val="center"/>
        </w:trPr>
        <w:tc>
          <w:tcPr>
            <w:tcW w:w="126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54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56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办公室</w:t>
            </w:r>
          </w:p>
        </w:tc>
        <w:tc>
          <w:tcPr>
            <w:tcW w:w="126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1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各部门/经办人</w:t>
            </w:r>
          </w:p>
        </w:tc>
      </w:tr>
      <w:tr w:rsidR="001F461B">
        <w:trPr>
          <w:trHeight w:val="830"/>
          <w:jc w:val="center"/>
        </w:trPr>
        <w:tc>
          <w:tcPr>
            <w:tcW w:w="1269"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适用内部管理制度</w:t>
            </w:r>
          </w:p>
        </w:tc>
        <w:tc>
          <w:tcPr>
            <w:tcW w:w="7253" w:type="dxa"/>
            <w:gridSpan w:val="5"/>
            <w:shd w:val="clear" w:color="auto" w:fill="auto"/>
            <w:vAlign w:val="center"/>
          </w:tcPr>
          <w:p w:rsidR="001F461B" w:rsidRDefault="00447809">
            <w:pPr>
              <w:jc w:val="left"/>
              <w:rPr>
                <w:rFonts w:ascii="宋体" w:eastAsia="宋体" w:hAnsi="宋体" w:cs="宋体"/>
                <w:szCs w:val="21"/>
              </w:rPr>
            </w:pPr>
            <w:r>
              <w:rPr>
                <w:rFonts w:ascii="宋体" w:eastAsia="宋体" w:hAnsi="宋体" w:cs="宋体" w:hint="eastAsia"/>
                <w:szCs w:val="21"/>
              </w:rPr>
              <w:t>《合同管理制度》</w:t>
            </w:r>
          </w:p>
        </w:tc>
      </w:tr>
      <w:tr w:rsidR="001F461B">
        <w:trPr>
          <w:trHeight w:val="997"/>
          <w:jc w:val="center"/>
        </w:trPr>
        <w:tc>
          <w:tcPr>
            <w:tcW w:w="126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.本流程主要目的是防范和管控各类经济活动合同的风险。</w:t>
            </w:r>
          </w:p>
          <w:p w:rsidR="001F461B" w:rsidRDefault="00447809">
            <w:pPr>
              <w:rPr>
                <w:rFonts w:ascii="宋体" w:eastAsia="宋体" w:hAnsi="宋体" w:cs="Times New Roman"/>
                <w:szCs w:val="21"/>
              </w:rPr>
            </w:pPr>
            <w:r>
              <w:rPr>
                <w:rFonts w:ascii="宋体" w:eastAsia="宋体" w:hAnsi="宋体" w:cs="宋体"/>
                <w:szCs w:val="21"/>
              </w:rPr>
              <w:t>2</w:t>
            </w:r>
            <w:r>
              <w:rPr>
                <w:rFonts w:ascii="宋体" w:eastAsia="宋体" w:hAnsi="宋体" w:cs="宋体" w:hint="eastAsia"/>
                <w:szCs w:val="21"/>
              </w:rPr>
              <w:t>.本流程适用于单位各部门与其他法人或非法人组织、自然人之间订立的所有合同、协议。</w:t>
            </w:r>
          </w:p>
        </w:tc>
      </w:tr>
      <w:tr w:rsidR="001F461B">
        <w:trPr>
          <w:trHeight w:val="830"/>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13"/>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796"/>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流程起点：拟定合同文本</w:t>
            </w:r>
          </w:p>
        </w:tc>
      </w:tr>
      <w:tr w:rsidR="001F461B">
        <w:trPr>
          <w:trHeight w:val="922"/>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eastAsia="宋体" w:hAnsi="宋体" w:cs="宋体" w:hint="eastAsia"/>
                <w:szCs w:val="21"/>
                <w:lang w:val="en-GB"/>
              </w:rPr>
              <w:t>合</w:t>
            </w:r>
            <w:r>
              <w:rPr>
                <w:rFonts w:ascii="宋体" w:eastAsia="宋体" w:hAnsi="宋体" w:cs="宋体"/>
                <w:szCs w:val="21"/>
                <w:lang w:val="en-GB"/>
              </w:rPr>
              <w:t>同</w:t>
            </w:r>
            <w:r>
              <w:rPr>
                <w:rFonts w:ascii="宋体" w:eastAsia="宋体" w:hAnsi="宋体" w:cs="宋体" w:hint="eastAsia"/>
                <w:szCs w:val="21"/>
                <w:lang w:val="en-GB"/>
              </w:rPr>
              <w:t>归档</w:t>
            </w:r>
          </w:p>
        </w:tc>
      </w:tr>
      <w:tr w:rsidR="001F461B">
        <w:trPr>
          <w:trHeight w:val="853"/>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1F461B"/>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Char6"/>
        <w:rPr>
          <w:rFonts w:eastAsiaTheme="minorEastAsia"/>
          <w:szCs w:val="24"/>
        </w:rPr>
      </w:pPr>
      <w:r>
        <w:tab/>
      </w:r>
    </w:p>
    <w:p w:rsidR="001F461B" w:rsidRDefault="00447809">
      <w:pPr>
        <w:pStyle w:val="2"/>
        <w:spacing w:line="240" w:lineRule="auto"/>
        <w:rPr>
          <w:rFonts w:asciiTheme="minorEastAsia" w:eastAsiaTheme="minorEastAsia" w:hAnsiTheme="minorEastAsia" w:cstheme="minorEastAsia"/>
          <w:sz w:val="24"/>
          <w:szCs w:val="24"/>
        </w:rPr>
      </w:pPr>
      <w:bookmarkStart w:id="680" w:name="_Toc5173"/>
      <w:r>
        <w:rPr>
          <w:rFonts w:asciiTheme="minorEastAsia" w:eastAsiaTheme="minorEastAsia" w:hAnsiTheme="minorEastAsia" w:cstheme="minorEastAsia" w:hint="eastAsia"/>
          <w:sz w:val="24"/>
          <w:szCs w:val="24"/>
        </w:rPr>
        <w:t>9.1.2流程图</w:t>
      </w:r>
      <w:bookmarkEnd w:id="680"/>
    </w:p>
    <w:p w:rsidR="001F461B" w:rsidRDefault="001F461B">
      <w:pPr>
        <w:rP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r w:rsidRPr="001F461B">
        <w:rPr>
          <w:rFonts w:asciiTheme="minorEastAsia" w:hAnsiTheme="minorEastAsia" w:cstheme="minorEastAsia" w:hint="eastAsia"/>
          <w:sz w:val="24"/>
          <w:szCs w:val="24"/>
        </w:rPr>
        <w:object w:dxaOrig="25385" w:dyaOrig="14924">
          <v:shape id="_x0000_i1048" type="#_x0000_t75" style="width:667.35pt;height:337.35pt" o:ole="">
            <v:imagedata r:id="rId58" o:title=""/>
            <o:lock v:ext="edit" aspectratio="f"/>
          </v:shape>
          <o:OLEObject Type="Embed" ProgID="Visio.Drawing.15" ShapeID="_x0000_i1048" DrawAspect="Content" ObjectID="_1596784047" r:id="rId59"/>
        </w:object>
      </w:r>
    </w:p>
    <w:p w:rsidR="001F461B" w:rsidRDefault="00447809">
      <w:pPr>
        <w:pStyle w:val="2"/>
        <w:spacing w:line="240" w:lineRule="auto"/>
        <w:rPr>
          <w:rFonts w:asciiTheme="minorEastAsia" w:eastAsiaTheme="minorEastAsia" w:hAnsiTheme="minorEastAsia" w:cstheme="minorEastAsia"/>
          <w:sz w:val="24"/>
          <w:szCs w:val="24"/>
        </w:rPr>
      </w:pPr>
      <w:bookmarkStart w:id="681" w:name="_Toc27599"/>
      <w:r>
        <w:rPr>
          <w:rFonts w:asciiTheme="minorEastAsia" w:eastAsiaTheme="minorEastAsia" w:hAnsiTheme="minorEastAsia" w:cstheme="minorEastAsia" w:hint="eastAsia"/>
          <w:sz w:val="24"/>
          <w:szCs w:val="24"/>
        </w:rPr>
        <w:t>9.1.3流程说明</w:t>
      </w:r>
      <w:bookmarkEnd w:id="681"/>
    </w:p>
    <w:tbl>
      <w:tblPr>
        <w:tblpPr w:leftFromText="180" w:rightFromText="180" w:vertAnchor="text" w:horzAnchor="page" w:tblpX="1515" w:tblpY="39"/>
        <w:tblOverlap w:val="neve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06"/>
        <w:gridCol w:w="931"/>
        <w:gridCol w:w="713"/>
        <w:gridCol w:w="493"/>
        <w:gridCol w:w="3886"/>
        <w:gridCol w:w="1877"/>
      </w:tblGrid>
      <w:tr w:rsidR="001F461B">
        <w:trPr>
          <w:trHeight w:val="1062"/>
          <w:tblHeader/>
        </w:trPr>
        <w:tc>
          <w:tcPr>
            <w:tcW w:w="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9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71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4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88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8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97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准备合同及相关资料</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各部门/经办人</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Theme="minorEastAsia" w:hAnsiTheme="minorEastAsia" w:hint="eastAsia"/>
                <w:szCs w:val="21"/>
              </w:rPr>
              <w:t>业务</w:t>
            </w:r>
            <w:r>
              <w:rPr>
                <w:rFonts w:asciiTheme="minorEastAsia" w:hAnsiTheme="minorEastAsia"/>
                <w:szCs w:val="21"/>
              </w:rPr>
              <w:t>人员</w:t>
            </w:r>
            <w:r>
              <w:rPr>
                <w:rFonts w:asciiTheme="minorEastAsia" w:hAnsiTheme="minorEastAsia" w:hint="eastAsia"/>
                <w:szCs w:val="21"/>
              </w:rPr>
              <w:t>根据</w:t>
            </w:r>
            <w:r>
              <w:rPr>
                <w:rFonts w:asciiTheme="minorEastAsia" w:hAnsiTheme="minorEastAsia"/>
                <w:szCs w:val="21"/>
              </w:rPr>
              <w:t>工作需要，</w:t>
            </w:r>
            <w:r>
              <w:rPr>
                <w:rFonts w:asciiTheme="minorEastAsia" w:hAnsiTheme="minorEastAsia" w:hint="eastAsia"/>
                <w:szCs w:val="21"/>
              </w:rPr>
              <w:t>完成供应商资质</w:t>
            </w:r>
            <w:r>
              <w:rPr>
                <w:rFonts w:asciiTheme="minorEastAsia" w:hAnsiTheme="minorEastAsia"/>
                <w:szCs w:val="21"/>
              </w:rPr>
              <w:t>审查</w:t>
            </w:r>
            <w:r>
              <w:rPr>
                <w:rFonts w:asciiTheme="minorEastAsia" w:hAnsiTheme="minorEastAsia" w:hint="eastAsia"/>
                <w:szCs w:val="21"/>
              </w:rPr>
              <w:t>、</w:t>
            </w:r>
            <w:r>
              <w:rPr>
                <w:rFonts w:asciiTheme="minorEastAsia" w:hAnsiTheme="minorEastAsia"/>
                <w:szCs w:val="21"/>
              </w:rPr>
              <w:t>合同谈判</w:t>
            </w:r>
            <w:r>
              <w:rPr>
                <w:rFonts w:asciiTheme="minorEastAsia" w:hAnsiTheme="minorEastAsia" w:hint="eastAsia"/>
                <w:szCs w:val="21"/>
              </w:rPr>
              <w:t>，</w:t>
            </w:r>
            <w:r>
              <w:rPr>
                <w:rFonts w:asciiTheme="minorEastAsia" w:hAnsiTheme="minorEastAsia"/>
                <w:szCs w:val="21"/>
              </w:rPr>
              <w:t>起草合同</w:t>
            </w:r>
            <w:r>
              <w:rPr>
                <w:rFonts w:asciiTheme="minorEastAsia" w:hAnsiTheme="minorEastAsia" w:hint="eastAsia"/>
                <w:szCs w:val="21"/>
              </w:rPr>
              <w:t>文本。</w:t>
            </w:r>
            <w:r>
              <w:rPr>
                <w:rFonts w:ascii="宋体" w:hAnsi="宋体" w:cs="宋体" w:hint="eastAsia"/>
                <w:szCs w:val="21"/>
              </w:rPr>
              <w:t>各部门准备合同及相关资料报单位负责人审核。</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合同文本、《合同审批表》</w:t>
            </w:r>
          </w:p>
        </w:tc>
      </w:tr>
      <w:tr w:rsidR="001F461B">
        <w:trPr>
          <w:trHeight w:val="97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审核签字</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各部门/负责人</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C02</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各部门负责人对合同文本进行审核并在《合同审批表》上签字。</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宋体" w:hAnsi="宋体" w:cs="宋体"/>
                <w:szCs w:val="21"/>
              </w:rPr>
            </w:pPr>
          </w:p>
        </w:tc>
      </w:tr>
      <w:tr w:rsidR="001F461B">
        <w:trPr>
          <w:trHeight w:val="97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预算审核</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资金管理部</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资金管理部对预算进行审核并在《合同审批表》上签字，审核通过后由律师对其合法性进行审核。</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宋体" w:hAnsi="宋体" w:cs="宋体"/>
                <w:szCs w:val="21"/>
              </w:rPr>
            </w:pP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04</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律师</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C04</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Theme="minorEastAsia" w:hAnsiTheme="minorEastAsia" w:hint="eastAsia"/>
                <w:szCs w:val="21"/>
              </w:rPr>
              <w:t>将</w:t>
            </w:r>
            <w:r>
              <w:rPr>
                <w:rFonts w:asciiTheme="minorEastAsia" w:hAnsiTheme="minorEastAsia"/>
                <w:szCs w:val="21"/>
              </w:rPr>
              <w:t>纸质合同文本和电子版提交律师审核</w:t>
            </w:r>
            <w:r>
              <w:rPr>
                <w:rFonts w:asciiTheme="minorEastAsia" w:hAnsiTheme="minorEastAsia" w:hint="eastAsia"/>
                <w:szCs w:val="21"/>
              </w:rPr>
              <w:t>，</w:t>
            </w:r>
            <w:r>
              <w:rPr>
                <w:rFonts w:ascii="宋体" w:hAnsi="宋体" w:cs="宋体" w:hint="eastAsia"/>
                <w:szCs w:val="21"/>
              </w:rPr>
              <w:t>律师对合同内容合法性进行审核，审核通过后报主管领导进行审批签字。</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pP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05</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审核签字</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主管领导</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C05</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主管领导对合同进行审核并在《合同审批表》上签字，根据主任授权委托书签署合同。</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授权委托书</w:t>
            </w: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06</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审批签字</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主任</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C06</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主任对合同文本进行审批并在《合同审批表》上签字并签署合同。审批通过后报主任办公会/支委会进行审议。</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审议</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主任办公会/支委会</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主任办公会/支委会对合同进行审议，审议通过后签订合同。</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盖章、登记</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办公室/部长</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将纸质版合同与电子版核对，无误后盖章并登记合同台账。</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pPr>
            <w:r>
              <w:rPr>
                <w:rFonts w:hint="eastAsia"/>
              </w:rPr>
              <w:t>台账</w:t>
            </w: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08</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执行合同</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各部门/负责人</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办公室将合同发至各部门，各部门执行合同。</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pPr>
          </w:p>
        </w:tc>
      </w:tr>
      <w:tr w:rsidR="001F461B">
        <w:trPr>
          <w:trHeight w:val="698"/>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09</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备案</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办公室/部长</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C09</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合同一式三份，办公室留存合同原件，各部门、资金管理部留存一份复印件。</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eastAsia="宋体"/>
              </w:rPr>
            </w:pPr>
          </w:p>
        </w:tc>
      </w:tr>
      <w:tr w:rsidR="001F461B">
        <w:trPr>
          <w:trHeight w:val="66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82" w:name="_Toc8626"/>
      <w:r>
        <w:rPr>
          <w:rFonts w:asciiTheme="minorEastAsia" w:hAnsiTheme="minorEastAsia" w:cstheme="minorEastAsia" w:hint="eastAsia"/>
          <w:b/>
          <w:bCs/>
          <w:color w:val="000000"/>
          <w:kern w:val="0"/>
          <w:sz w:val="24"/>
          <w:szCs w:val="24"/>
        </w:rPr>
        <w:t>9.1.4权限指引表</w:t>
      </w:r>
      <w:bookmarkEnd w:id="682"/>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1"/>
        <w:gridCol w:w="1635"/>
        <w:gridCol w:w="2190"/>
        <w:gridCol w:w="1200"/>
        <w:gridCol w:w="1200"/>
        <w:gridCol w:w="1395"/>
        <w:gridCol w:w="1515"/>
        <w:gridCol w:w="1545"/>
        <w:gridCol w:w="1194"/>
      </w:tblGrid>
      <w:tr w:rsidR="001F461B">
        <w:trPr>
          <w:trHeight w:val="454"/>
          <w:jc w:val="center"/>
        </w:trPr>
        <w:tc>
          <w:tcPr>
            <w:tcW w:w="19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63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390"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120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律师</w:t>
            </w:r>
          </w:p>
        </w:tc>
        <w:tc>
          <w:tcPr>
            <w:tcW w:w="1395"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办公室</w:t>
            </w:r>
          </w:p>
        </w:tc>
        <w:tc>
          <w:tcPr>
            <w:tcW w:w="151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w:t>
            </w:r>
          </w:p>
          <w:p w:rsidR="001F461B" w:rsidRDefault="00447809">
            <w:pPr>
              <w:jc w:val="center"/>
              <w:rPr>
                <w:rFonts w:ascii="宋体" w:eastAsia="宋体" w:hAnsi="宋体" w:cs="宋体"/>
                <w:b/>
                <w:bCs/>
                <w:szCs w:val="21"/>
              </w:rPr>
            </w:pPr>
            <w:r>
              <w:rPr>
                <w:rFonts w:ascii="宋体" w:eastAsia="宋体" w:hAnsi="宋体" w:cs="宋体" w:hint="eastAsia"/>
                <w:b/>
                <w:bCs/>
                <w:szCs w:val="21"/>
              </w:rPr>
              <w:t>领导</w:t>
            </w:r>
          </w:p>
        </w:tc>
        <w:tc>
          <w:tcPr>
            <w:tcW w:w="154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c>
          <w:tcPr>
            <w:tcW w:w="1194"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主任办公会/支委会</w:t>
            </w:r>
          </w:p>
        </w:tc>
      </w:tr>
      <w:tr w:rsidR="001F461B">
        <w:trPr>
          <w:trHeight w:val="454"/>
          <w:jc w:val="center"/>
        </w:trPr>
        <w:tc>
          <w:tcPr>
            <w:tcW w:w="1931" w:type="dxa"/>
            <w:vMerge/>
            <w:shd w:val="clear" w:color="auto" w:fill="E6E6E6"/>
            <w:vAlign w:val="center"/>
          </w:tcPr>
          <w:p w:rsidR="001F461B" w:rsidRDefault="001F461B">
            <w:pPr>
              <w:jc w:val="center"/>
              <w:rPr>
                <w:rFonts w:ascii="宋体" w:eastAsia="宋体" w:hAnsi="宋体" w:cs="Times New Roman"/>
                <w:b/>
                <w:bCs/>
                <w:szCs w:val="21"/>
              </w:rPr>
            </w:pPr>
          </w:p>
        </w:tc>
        <w:tc>
          <w:tcPr>
            <w:tcW w:w="1635" w:type="dxa"/>
            <w:vMerge/>
            <w:shd w:val="clear" w:color="auto" w:fill="E6E6E6"/>
            <w:vAlign w:val="center"/>
          </w:tcPr>
          <w:p w:rsidR="001F461B" w:rsidRDefault="001F461B">
            <w:pPr>
              <w:jc w:val="center"/>
              <w:rPr>
                <w:rFonts w:ascii="宋体" w:eastAsia="宋体" w:hAnsi="宋体" w:cs="Times New Roman"/>
                <w:b/>
                <w:bCs/>
                <w:szCs w:val="21"/>
              </w:rPr>
            </w:pPr>
          </w:p>
        </w:tc>
        <w:tc>
          <w:tcPr>
            <w:tcW w:w="219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20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200" w:type="dxa"/>
            <w:vMerge/>
            <w:shd w:val="clear" w:color="auto" w:fill="E6E6E6"/>
            <w:vAlign w:val="center"/>
          </w:tcPr>
          <w:p w:rsidR="001F461B" w:rsidRDefault="001F461B">
            <w:pPr>
              <w:jc w:val="center"/>
              <w:rPr>
                <w:rFonts w:ascii="宋体" w:eastAsia="宋体" w:hAnsi="宋体" w:cs="Times New Roman"/>
                <w:b/>
                <w:bCs/>
                <w:szCs w:val="21"/>
              </w:rPr>
            </w:pPr>
          </w:p>
        </w:tc>
        <w:tc>
          <w:tcPr>
            <w:tcW w:w="139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部长</w:t>
            </w:r>
          </w:p>
        </w:tc>
        <w:tc>
          <w:tcPr>
            <w:tcW w:w="1515" w:type="dxa"/>
            <w:vMerge/>
            <w:shd w:val="clear" w:color="auto" w:fill="E6E6E6"/>
            <w:vAlign w:val="center"/>
          </w:tcPr>
          <w:p w:rsidR="001F461B" w:rsidRDefault="001F461B">
            <w:pPr>
              <w:jc w:val="center"/>
              <w:rPr>
                <w:rFonts w:ascii="宋体" w:eastAsia="宋体" w:hAnsi="宋体" w:cs="Times New Roman"/>
                <w:b/>
                <w:bCs/>
                <w:szCs w:val="21"/>
              </w:rPr>
            </w:pPr>
          </w:p>
        </w:tc>
        <w:tc>
          <w:tcPr>
            <w:tcW w:w="1545" w:type="dxa"/>
            <w:vMerge/>
            <w:shd w:val="clear" w:color="auto" w:fill="E6E6E6"/>
            <w:vAlign w:val="center"/>
          </w:tcPr>
          <w:p w:rsidR="001F461B" w:rsidRDefault="001F461B">
            <w:pPr>
              <w:jc w:val="center"/>
              <w:rPr>
                <w:rFonts w:ascii="宋体" w:eastAsia="宋体" w:hAnsi="宋体" w:cs="Times New Roman"/>
                <w:b/>
                <w:bCs/>
                <w:szCs w:val="21"/>
              </w:rPr>
            </w:pPr>
          </w:p>
        </w:tc>
        <w:tc>
          <w:tcPr>
            <w:tcW w:w="1194"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1931" w:type="dxa"/>
            <w:vAlign w:val="center"/>
          </w:tcPr>
          <w:p w:rsidR="001F461B" w:rsidRDefault="00447809">
            <w:pPr>
              <w:jc w:val="center"/>
              <w:rPr>
                <w:rFonts w:ascii="宋体" w:eastAsia="宋体" w:hAnsi="宋体" w:cs="宋体"/>
                <w:szCs w:val="21"/>
              </w:rPr>
            </w:pPr>
            <w:r>
              <w:rPr>
                <w:rFonts w:ascii="宋体" w:eastAsia="宋体" w:hAnsi="宋体" w:cs="宋体"/>
                <w:szCs w:val="21"/>
              </w:rPr>
              <w:t>HT.01</w:t>
            </w:r>
            <w:r>
              <w:rPr>
                <w:rFonts w:ascii="宋体" w:eastAsia="宋体" w:hAnsi="宋体" w:cs="宋体" w:hint="eastAsia"/>
                <w:szCs w:val="21"/>
              </w:rPr>
              <w:t>合同</w:t>
            </w:r>
          </w:p>
          <w:p w:rsidR="001F461B" w:rsidRDefault="00447809">
            <w:pPr>
              <w:jc w:val="center"/>
              <w:rPr>
                <w:rFonts w:ascii="宋体" w:eastAsia="宋体" w:hAnsi="宋体" w:cs="宋体"/>
                <w:szCs w:val="21"/>
              </w:rPr>
            </w:pPr>
            <w:r>
              <w:rPr>
                <w:rFonts w:ascii="宋体" w:eastAsia="宋体" w:hAnsi="宋体" w:cs="宋体" w:hint="eastAsia"/>
                <w:szCs w:val="21"/>
              </w:rPr>
              <w:t>审批与签订流程</w:t>
            </w:r>
          </w:p>
        </w:tc>
        <w:tc>
          <w:tcPr>
            <w:tcW w:w="1635"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合同审批</w:t>
            </w:r>
            <w:r>
              <w:rPr>
                <w:rFonts w:ascii="宋体" w:eastAsia="宋体" w:hAnsi="宋体" w:cs="宋体"/>
                <w:szCs w:val="21"/>
              </w:rPr>
              <w:t>与签订</w:t>
            </w:r>
          </w:p>
        </w:tc>
        <w:tc>
          <w:tcPr>
            <w:tcW w:w="219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准备合同及相关资料、执行合同</w:t>
            </w:r>
          </w:p>
        </w:tc>
        <w:tc>
          <w:tcPr>
            <w:tcW w:w="120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c>
          <w:tcPr>
            <w:tcW w:w="120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审核、签署意见</w:t>
            </w:r>
          </w:p>
        </w:tc>
        <w:tc>
          <w:tcPr>
            <w:tcW w:w="139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盖章、登记</w:t>
            </w:r>
          </w:p>
        </w:tc>
        <w:tc>
          <w:tcPr>
            <w:tcW w:w="1515"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r>
              <w:rPr>
                <w:rFonts w:ascii="宋体" w:eastAsia="宋体" w:hAnsi="宋体" w:cs="宋体" w:hint="eastAsia"/>
                <w:szCs w:val="21"/>
              </w:rPr>
              <w:t>签字</w:t>
            </w:r>
          </w:p>
        </w:tc>
        <w:tc>
          <w:tcPr>
            <w:tcW w:w="1545" w:type="dxa"/>
            <w:vAlign w:val="center"/>
          </w:tcPr>
          <w:p w:rsidR="001F461B" w:rsidRDefault="00447809">
            <w:pPr>
              <w:jc w:val="center"/>
              <w:rPr>
                <w:rFonts w:ascii="宋体" w:eastAsia="宋体" w:hAnsi="宋体" w:cs="宋体"/>
                <w:szCs w:val="21"/>
              </w:rPr>
            </w:pPr>
            <w:r>
              <w:rPr>
                <w:rFonts w:ascii="宋体" w:eastAsia="宋体" w:hAnsi="宋体" w:cs="宋体"/>
                <w:szCs w:val="21"/>
              </w:rPr>
              <w:t>审</w:t>
            </w:r>
            <w:r>
              <w:rPr>
                <w:rFonts w:ascii="宋体" w:eastAsia="宋体" w:hAnsi="宋体" w:cs="宋体" w:hint="eastAsia"/>
                <w:szCs w:val="21"/>
              </w:rPr>
              <w:t>批</w:t>
            </w:r>
            <w:r>
              <w:rPr>
                <w:rFonts w:ascii="宋体" w:eastAsia="宋体" w:hAnsi="宋体" w:cs="宋体"/>
                <w:szCs w:val="21"/>
              </w:rPr>
              <w:t>签字</w:t>
            </w:r>
          </w:p>
          <w:p w:rsidR="001F461B" w:rsidRDefault="00447809">
            <w:pPr>
              <w:jc w:val="center"/>
              <w:rPr>
                <w:rFonts w:ascii="宋体" w:eastAsia="宋体" w:hAnsi="宋体" w:cs="宋体"/>
                <w:szCs w:val="21"/>
              </w:rPr>
            </w:pPr>
            <w:r>
              <w:rPr>
                <w:rFonts w:ascii="宋体" w:eastAsia="宋体" w:hAnsi="宋体" w:cs="宋体"/>
                <w:szCs w:val="21"/>
              </w:rPr>
              <w:t>签署授权</w:t>
            </w:r>
          </w:p>
        </w:tc>
        <w:tc>
          <w:tcPr>
            <w:tcW w:w="119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审议</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83" w:name="_Toc13983"/>
      <w:bookmarkStart w:id="684" w:name="_Toc24418"/>
      <w:bookmarkStart w:id="685" w:name="_Toc10389"/>
      <w:r>
        <w:rPr>
          <w:rFonts w:asciiTheme="minorEastAsia" w:hAnsiTheme="minorEastAsia" w:cstheme="minorEastAsia" w:hint="eastAsia"/>
          <w:b/>
          <w:bCs/>
          <w:color w:val="000000"/>
          <w:kern w:val="0"/>
          <w:sz w:val="24"/>
          <w:szCs w:val="24"/>
        </w:rPr>
        <w:t>9.1.5风险控制矩阵</w:t>
      </w:r>
      <w:bookmarkEnd w:id="683"/>
      <w:bookmarkEnd w:id="684"/>
      <w:bookmarkEnd w:id="685"/>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9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确保合作单位资质安全。</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在签署合同前未对对方进行主体资格调查。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提前对合作单位的信息及材料进行审核，并通过电话访问、网络查询等手段对相关信息进行核实。</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Merge w:val="restart"/>
            <w:vAlign w:val="center"/>
          </w:tcPr>
          <w:p w:rsidR="001F461B" w:rsidRDefault="00447809">
            <w:pPr>
              <w:jc w:val="center"/>
              <w:rPr>
                <w:rFonts w:ascii="宋体" w:hAnsi="宋体" w:cs="宋体"/>
                <w:szCs w:val="21"/>
                <w:lang w:val="en-GB"/>
              </w:rPr>
            </w:pPr>
            <w:r>
              <w:rPr>
                <w:rFonts w:ascii="宋体" w:eastAsia="宋体" w:hAnsi="宋体" w:cs="宋体" w:hint="eastAsia"/>
                <w:szCs w:val="21"/>
              </w:rPr>
              <w:t>《合同管理制度》</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各部门/负责人</w:t>
            </w:r>
          </w:p>
        </w:tc>
      </w:tr>
      <w:tr w:rsidR="001F461B">
        <w:trPr>
          <w:trHeight w:val="1783"/>
          <w:jc w:val="center"/>
        </w:trPr>
        <w:tc>
          <w:tcPr>
            <w:tcW w:w="554" w:type="dxa"/>
            <w:vAlign w:val="center"/>
          </w:tcPr>
          <w:p w:rsidR="001F461B" w:rsidRDefault="00447809">
            <w:pPr>
              <w:jc w:val="center"/>
              <w:rPr>
                <w:rFonts w:ascii="宋体" w:hAnsi="Calibri" w:cs="Times New Roman"/>
                <w:szCs w:val="21"/>
                <w:lang w:val="en-GB"/>
              </w:rPr>
            </w:pPr>
            <w:r>
              <w:rPr>
                <w:rFonts w:ascii="宋体" w:hAnsi="宋体" w:cs="宋体"/>
                <w:szCs w:val="21"/>
                <w:lang w:val="en-GB"/>
              </w:rPr>
              <w:t>T02</w:t>
            </w:r>
          </w:p>
        </w:tc>
        <w:tc>
          <w:tcPr>
            <w:tcW w:w="1245" w:type="dxa"/>
            <w:vAlign w:val="center"/>
          </w:tcPr>
          <w:p w:rsidR="001F461B" w:rsidRDefault="00447809">
            <w:pPr>
              <w:rPr>
                <w:rFonts w:ascii="宋体" w:hAnsi="Calibri" w:cs="Times New Roman"/>
                <w:szCs w:val="21"/>
                <w:lang w:val="en-GB"/>
              </w:rPr>
            </w:pPr>
            <w:r>
              <w:rPr>
                <w:rFonts w:ascii="宋体" w:hAnsi="宋体" w:cs="宋体" w:hint="eastAsia"/>
                <w:szCs w:val="21"/>
                <w:lang w:val="en-GB"/>
              </w:rPr>
              <w:t>保证合同审批流程完整、规范。</w:t>
            </w:r>
          </w:p>
        </w:tc>
        <w:tc>
          <w:tcPr>
            <w:tcW w:w="554" w:type="dxa"/>
            <w:vAlign w:val="center"/>
          </w:tcPr>
          <w:p w:rsidR="001F461B" w:rsidRDefault="00447809">
            <w:pPr>
              <w:jc w:val="center"/>
              <w:rPr>
                <w:rFonts w:ascii="宋体" w:hAnsi="Calibri" w:cs="Times New Roman"/>
                <w:szCs w:val="21"/>
                <w:lang w:val="en-GB"/>
              </w:rPr>
            </w:pPr>
            <w:r>
              <w:rPr>
                <w:rFonts w:ascii="宋体" w:hAnsi="宋体" w:cs="宋体"/>
                <w:szCs w:val="21"/>
                <w:lang w:val="en-GB"/>
              </w:rPr>
              <w:t>R02</w:t>
            </w:r>
          </w:p>
        </w:tc>
        <w:tc>
          <w:tcPr>
            <w:tcW w:w="1880" w:type="dxa"/>
            <w:vAlign w:val="center"/>
          </w:tcPr>
          <w:p w:rsidR="001F461B" w:rsidRDefault="00447809">
            <w:pPr>
              <w:rPr>
                <w:rFonts w:ascii="宋体" w:hAnsi="Calibri" w:cs="Times New Roman"/>
                <w:szCs w:val="21"/>
                <w:lang w:val="en-GB"/>
              </w:rPr>
            </w:pPr>
            <w:r>
              <w:rPr>
                <w:rFonts w:ascii="宋体" w:hAnsi="宋体" w:cs="宋体" w:hint="eastAsia"/>
                <w:szCs w:val="21"/>
                <w:lang w:val="en-GB"/>
              </w:rPr>
              <w:t>合同内容和条款不完整、表述不严谨准确，或存在重大疏漏和欺诈，将单位合法权益受损。</w:t>
            </w:r>
          </w:p>
        </w:tc>
        <w:tc>
          <w:tcPr>
            <w:tcW w:w="446"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45" w:type="dxa"/>
            <w:vAlign w:val="center"/>
          </w:tcPr>
          <w:p w:rsidR="001F461B" w:rsidRDefault="001F461B">
            <w:pPr>
              <w:jc w:val="center"/>
              <w:rPr>
                <w:rFonts w:ascii="宋体" w:hAnsi="宋体" w:cs="宋体"/>
                <w:szCs w:val="21"/>
                <w:lang w:val="en-GB"/>
              </w:rPr>
            </w:pP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1F461B">
            <w:pPr>
              <w:jc w:val="center"/>
              <w:rPr>
                <w:rFonts w:ascii="宋体" w:hAnsi="Calibri" w:cs="Times New Roman"/>
                <w:szCs w:val="21"/>
                <w:lang w:val="en-GB"/>
              </w:rPr>
            </w:pP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szCs w:val="21"/>
                <w:lang w:val="en-GB"/>
              </w:rPr>
              <w:t>C05</w:t>
            </w:r>
          </w:p>
          <w:p w:rsidR="001F461B" w:rsidRDefault="00447809">
            <w:pPr>
              <w:jc w:val="center"/>
              <w:rPr>
                <w:rFonts w:ascii="宋体" w:hAnsi="宋体" w:cs="宋体"/>
                <w:szCs w:val="21"/>
              </w:rPr>
            </w:pPr>
            <w:r>
              <w:rPr>
                <w:rFonts w:ascii="宋体" w:hAnsi="宋体" w:cs="宋体" w:hint="eastAsia"/>
                <w:szCs w:val="21"/>
              </w:rPr>
              <w:t>C06</w:t>
            </w:r>
          </w:p>
        </w:tc>
        <w:tc>
          <w:tcPr>
            <w:tcW w:w="2243" w:type="dxa"/>
            <w:vAlign w:val="center"/>
          </w:tcPr>
          <w:p w:rsidR="001F461B" w:rsidRDefault="00447809">
            <w:pPr>
              <w:rPr>
                <w:rFonts w:ascii="宋体" w:hAnsi="Calibri" w:cs="Times New Roman"/>
                <w:szCs w:val="21"/>
                <w:lang w:val="en-GB"/>
              </w:rPr>
            </w:pPr>
            <w:r>
              <w:rPr>
                <w:rFonts w:ascii="宋体" w:hAnsi="宋体" w:cs="宋体" w:hint="eastAsia"/>
                <w:szCs w:val="21"/>
                <w:lang w:val="en-GB"/>
              </w:rPr>
              <w:t>初审后的合同文本提报主管领导、主任进行复审</w:t>
            </w:r>
            <w:r>
              <w:rPr>
                <w:rFonts w:ascii="宋体" w:hAnsi="宋体" w:cs="宋体" w:hint="eastAsia"/>
                <w:szCs w:val="21"/>
              </w:rPr>
              <w:t>。</w:t>
            </w:r>
          </w:p>
        </w:tc>
        <w:tc>
          <w:tcPr>
            <w:tcW w:w="508"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一般控制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Calibri" w:cs="Times New Roman"/>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随时</w:t>
            </w:r>
          </w:p>
        </w:tc>
        <w:tc>
          <w:tcPr>
            <w:tcW w:w="1182" w:type="dxa"/>
            <w:vMerge/>
            <w:vAlign w:val="center"/>
          </w:tcPr>
          <w:p w:rsidR="001F461B" w:rsidRDefault="001F461B">
            <w:pPr>
              <w:jc w:val="center"/>
              <w:rPr>
                <w:rFonts w:ascii="宋体" w:hAnsi="Calibri" w:cs="Times New Roman"/>
                <w:szCs w:val="21"/>
                <w:lang w:val="en-GB"/>
              </w:rPr>
            </w:pP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中心领导</w:t>
            </w:r>
          </w:p>
        </w:tc>
      </w:tr>
      <w:tr w:rsidR="001F461B">
        <w:trPr>
          <w:trHeight w:val="1750"/>
          <w:jc w:val="center"/>
        </w:trPr>
        <w:tc>
          <w:tcPr>
            <w:tcW w:w="554" w:type="dxa"/>
            <w:vAlign w:val="center"/>
          </w:tcPr>
          <w:p w:rsidR="001F461B" w:rsidRDefault="00447809">
            <w:pPr>
              <w:rPr>
                <w:rFonts w:ascii="宋体" w:hAnsi="宋体" w:cs="宋体"/>
                <w:szCs w:val="21"/>
              </w:rPr>
            </w:pPr>
            <w:r>
              <w:rPr>
                <w:rFonts w:ascii="宋体" w:hAnsi="宋体" w:cs="宋体" w:hint="eastAsia"/>
                <w:szCs w:val="21"/>
              </w:rPr>
              <w:t>T</w:t>
            </w:r>
            <w:r>
              <w:rPr>
                <w:rFonts w:ascii="宋体" w:hAnsi="宋体" w:cs="宋体"/>
                <w:szCs w:val="21"/>
                <w:lang w:val="en-GB"/>
              </w:rPr>
              <w:t>0</w:t>
            </w:r>
            <w:r>
              <w:rPr>
                <w:rFonts w:ascii="宋体" w:hAnsi="宋体" w:cs="宋体" w:hint="eastAsia"/>
                <w:szCs w:val="21"/>
              </w:rPr>
              <w:t>3</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合同归档保管完整。</w:t>
            </w:r>
          </w:p>
        </w:tc>
        <w:tc>
          <w:tcPr>
            <w:tcW w:w="554" w:type="dxa"/>
            <w:vAlign w:val="center"/>
          </w:tcPr>
          <w:p w:rsidR="001F461B" w:rsidRDefault="00447809">
            <w:pPr>
              <w:rPr>
                <w:rFonts w:ascii="宋体" w:hAnsi="宋体" w:cs="宋体"/>
                <w:szCs w:val="21"/>
              </w:rPr>
            </w:pPr>
            <w:r>
              <w:rPr>
                <w:rFonts w:ascii="宋体" w:hAnsi="宋体" w:cs="宋体"/>
                <w:szCs w:val="21"/>
                <w:lang w:val="en-GB"/>
              </w:rPr>
              <w:t>R0</w:t>
            </w:r>
            <w:r>
              <w:rPr>
                <w:rFonts w:ascii="宋体" w:hAnsi="宋体" w:cs="宋体" w:hint="eastAsia"/>
                <w:szCs w:val="21"/>
              </w:rPr>
              <w:t>3</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合同档案管理不当。</w:t>
            </w:r>
          </w:p>
        </w:tc>
        <w:tc>
          <w:tcPr>
            <w:tcW w:w="446"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45"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51" w:type="dxa"/>
            <w:vAlign w:val="center"/>
          </w:tcPr>
          <w:p w:rsidR="001F461B" w:rsidRDefault="001F461B">
            <w:pPr>
              <w:rPr>
                <w:rFonts w:ascii="宋体" w:hAnsi="宋体" w:cs="宋体"/>
                <w:szCs w:val="21"/>
                <w:lang w:val="en-GB"/>
              </w:rPr>
            </w:pPr>
          </w:p>
        </w:tc>
        <w:tc>
          <w:tcPr>
            <w:tcW w:w="487"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8" w:type="dxa"/>
            <w:vAlign w:val="center"/>
          </w:tcPr>
          <w:p w:rsidR="001F461B" w:rsidRDefault="001F461B">
            <w:pPr>
              <w:rPr>
                <w:rFonts w:ascii="宋体" w:hAnsi="宋体" w:cs="宋体"/>
                <w:szCs w:val="21"/>
                <w:lang w:val="en-GB"/>
              </w:rPr>
            </w:pPr>
          </w:p>
        </w:tc>
        <w:tc>
          <w:tcPr>
            <w:tcW w:w="485" w:type="dxa"/>
            <w:vAlign w:val="center"/>
          </w:tcPr>
          <w:p w:rsidR="001F461B" w:rsidRDefault="00447809">
            <w:pPr>
              <w:rPr>
                <w:rFonts w:ascii="宋体" w:hAnsi="宋体" w:cs="宋体"/>
                <w:szCs w:val="21"/>
                <w:lang w:val="en-GB"/>
              </w:rPr>
            </w:pPr>
            <w:r>
              <w:rPr>
                <w:rFonts w:ascii="宋体" w:hAnsi="宋体" w:cs="宋体" w:hint="eastAsia"/>
                <w:szCs w:val="21"/>
                <w:lang w:val="en-GB"/>
              </w:rPr>
              <w:t>中等风险</w:t>
            </w:r>
          </w:p>
        </w:tc>
        <w:tc>
          <w:tcPr>
            <w:tcW w:w="634" w:type="dxa"/>
            <w:vAlign w:val="center"/>
          </w:tcPr>
          <w:p w:rsidR="001F461B" w:rsidRDefault="00447809">
            <w:pPr>
              <w:rPr>
                <w:rFonts w:ascii="宋体" w:hAnsi="宋体" w:cs="宋体"/>
                <w:szCs w:val="21"/>
                <w:lang w:val="en-GB"/>
              </w:rPr>
            </w:pPr>
            <w:r>
              <w:rPr>
                <w:rFonts w:ascii="宋体" w:hAnsi="宋体" w:cs="宋体"/>
                <w:szCs w:val="21"/>
                <w:lang w:val="en-GB"/>
              </w:rPr>
              <w:t>C</w:t>
            </w:r>
            <w:r>
              <w:rPr>
                <w:rFonts w:ascii="宋体" w:hAnsi="宋体" w:cs="宋体" w:hint="eastAsia"/>
                <w:szCs w:val="21"/>
              </w:rPr>
              <w:t>09</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合同项目结束后，办公室档案管理人员登记并妥善保管合同正式文本、补充合同文本。</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事后</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rPr>
                <w:rFonts w:ascii="宋体" w:hAnsi="宋体" w:cs="宋体"/>
                <w:szCs w:val="21"/>
                <w:lang w:val="en-GB"/>
              </w:rPr>
            </w:pPr>
            <w:r>
              <w:rPr>
                <w:rFonts w:ascii="宋体" w:hAnsi="宋体" w:cs="宋体" w:hint="eastAsia"/>
                <w:szCs w:val="21"/>
                <w:lang w:val="en-GB"/>
              </w:rPr>
              <w:t>《合同管理制度》</w:t>
            </w:r>
          </w:p>
          <w:p w:rsidR="001F461B" w:rsidRDefault="001F461B">
            <w:pPr>
              <w:rPr>
                <w:rFonts w:ascii="宋体" w:hAnsi="Calibri" w:cs="Times New Roman"/>
                <w:szCs w:val="21"/>
                <w:lang w:val="en-GB"/>
              </w:rPr>
            </w:pPr>
          </w:p>
        </w:tc>
        <w:tc>
          <w:tcPr>
            <w:tcW w:w="866" w:type="dxa"/>
            <w:vAlign w:val="center"/>
          </w:tcPr>
          <w:p w:rsidR="001F461B" w:rsidRDefault="00447809">
            <w:pPr>
              <w:rPr>
                <w:rFonts w:ascii="宋体" w:hAnsi="宋体" w:cs="宋体"/>
                <w:szCs w:val="21"/>
                <w:lang w:val="en-GB"/>
              </w:rPr>
            </w:pPr>
            <w:r>
              <w:rPr>
                <w:rFonts w:ascii="宋体" w:hAnsi="宋体" w:cs="宋体" w:hint="eastAsia"/>
                <w:szCs w:val="21"/>
                <w:lang w:val="en-GB"/>
              </w:rPr>
              <w:t>办公室</w:t>
            </w:r>
          </w:p>
        </w:tc>
      </w:tr>
      <w:tr w:rsidR="001F461B">
        <w:trPr>
          <w:trHeight w:val="3561"/>
          <w:jc w:val="center"/>
        </w:trPr>
        <w:tc>
          <w:tcPr>
            <w:tcW w:w="554" w:type="dxa"/>
            <w:vAlign w:val="center"/>
          </w:tcPr>
          <w:p w:rsidR="001F461B" w:rsidRDefault="00447809">
            <w:pPr>
              <w:rPr>
                <w:rFonts w:ascii="宋体" w:hAnsi="宋体" w:cs="宋体"/>
                <w:szCs w:val="21"/>
              </w:rPr>
            </w:pPr>
            <w:r>
              <w:rPr>
                <w:rFonts w:ascii="宋体" w:hAnsi="宋体" w:cs="宋体" w:hint="eastAsia"/>
                <w:szCs w:val="21"/>
              </w:rPr>
              <w:t>T</w:t>
            </w:r>
            <w:r>
              <w:rPr>
                <w:rFonts w:ascii="宋体" w:hAnsi="宋体" w:cs="宋体"/>
                <w:szCs w:val="21"/>
                <w:lang w:val="en-GB"/>
              </w:rPr>
              <w:t>04</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确保合同的履行与变更规范。</w:t>
            </w:r>
          </w:p>
        </w:tc>
        <w:tc>
          <w:tcPr>
            <w:tcW w:w="554" w:type="dxa"/>
            <w:vAlign w:val="center"/>
          </w:tcPr>
          <w:p w:rsidR="001F461B" w:rsidRDefault="00447809">
            <w:pPr>
              <w:rPr>
                <w:rFonts w:ascii="宋体" w:hAnsi="宋体" w:cs="宋体"/>
                <w:szCs w:val="21"/>
              </w:rPr>
            </w:pPr>
            <w:r>
              <w:rPr>
                <w:rFonts w:ascii="宋体" w:hAnsi="宋体" w:cs="宋体"/>
                <w:szCs w:val="21"/>
                <w:lang w:val="en-GB"/>
              </w:rPr>
              <w:t>R04</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未对合同进行跟踪，未签署补充合同或进行变更，合同出现纠纷未能及时处理。</w:t>
            </w:r>
          </w:p>
        </w:tc>
        <w:tc>
          <w:tcPr>
            <w:tcW w:w="446"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45"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51"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7"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8"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5" w:type="dxa"/>
            <w:vAlign w:val="center"/>
          </w:tcPr>
          <w:p w:rsidR="001F461B" w:rsidRDefault="00447809">
            <w:pPr>
              <w:rPr>
                <w:rFonts w:ascii="宋体" w:hAnsi="宋体" w:cs="宋体"/>
                <w:szCs w:val="21"/>
                <w:lang w:val="en-GB"/>
              </w:rPr>
            </w:pPr>
            <w:r>
              <w:rPr>
                <w:rFonts w:ascii="宋体" w:hAnsi="宋体" w:cs="宋体" w:hint="eastAsia"/>
                <w:szCs w:val="21"/>
                <w:lang w:val="en-GB"/>
              </w:rPr>
              <w:t>重大风险</w:t>
            </w:r>
          </w:p>
        </w:tc>
        <w:tc>
          <w:tcPr>
            <w:tcW w:w="634" w:type="dxa"/>
            <w:vAlign w:val="center"/>
          </w:tcPr>
          <w:p w:rsidR="001F461B" w:rsidRDefault="00447809">
            <w:pPr>
              <w:rPr>
                <w:rFonts w:ascii="宋体" w:hAnsi="宋体" w:cs="宋体"/>
                <w:szCs w:val="21"/>
              </w:rPr>
            </w:pPr>
            <w:r>
              <w:rPr>
                <w:rFonts w:ascii="宋体" w:hAnsi="宋体" w:cs="宋体"/>
                <w:szCs w:val="21"/>
                <w:lang w:val="en-GB"/>
              </w:rPr>
              <w:t>C</w:t>
            </w:r>
            <w:r>
              <w:rPr>
                <w:rFonts w:ascii="宋体" w:hAnsi="宋体" w:cs="宋体" w:hint="eastAsia"/>
                <w:szCs w:val="21"/>
              </w:rPr>
              <w:t>08</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经办部门要对合同履行情况进行跟踪，发现问题及时反馈给有关领导。对于合同履行过程中发生变更事项，经双方协商后，签署补充合同。合同发生纠纷后，应该及时组织有关部门和律师一同研究处理方案。</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事中</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rPr>
                <w:rFonts w:ascii="宋体" w:hAnsi="宋体" w:cs="宋体"/>
                <w:szCs w:val="21"/>
                <w:lang w:val="en-GB"/>
              </w:rPr>
            </w:pPr>
            <w:r>
              <w:rPr>
                <w:rFonts w:ascii="宋体" w:hAnsi="宋体" w:cs="宋体" w:hint="eastAsia"/>
                <w:szCs w:val="21"/>
                <w:lang w:val="en-GB"/>
              </w:rPr>
              <w:t>合同文本</w:t>
            </w:r>
            <w:r>
              <w:rPr>
                <w:rFonts w:ascii="宋体" w:hAnsi="宋体" w:cs="宋体"/>
                <w:szCs w:val="21"/>
                <w:lang w:val="en-GB"/>
              </w:rPr>
              <w:t>/</w:t>
            </w:r>
            <w:r>
              <w:rPr>
                <w:rFonts w:ascii="宋体" w:hAnsi="宋体" w:cs="宋体" w:hint="eastAsia"/>
                <w:szCs w:val="21"/>
                <w:lang w:val="en-GB"/>
              </w:rPr>
              <w:t>补充合同文本</w:t>
            </w:r>
          </w:p>
        </w:tc>
        <w:tc>
          <w:tcPr>
            <w:tcW w:w="866"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w:t>
            </w:r>
            <w:r>
              <w:rPr>
                <w:rFonts w:ascii="宋体" w:hAnsi="宋体" w:cs="宋体" w:hint="eastAsia"/>
                <w:szCs w:val="21"/>
                <w:lang w:val="en-GB"/>
              </w:rPr>
              <w:t>负责人、律师</w:t>
            </w:r>
          </w:p>
        </w:tc>
      </w:tr>
    </w:tbl>
    <w:p w:rsidR="001F461B" w:rsidRDefault="001F461B">
      <w:pPr>
        <w:pStyle w:val="Char6"/>
      </w:pPr>
    </w:p>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jc w:val="left"/>
        <w:outlineLvl w:val="1"/>
        <w:rPr>
          <w:rFonts w:asciiTheme="minorEastAsia" w:hAnsiTheme="minorEastAsia" w:cstheme="minorEastAsia"/>
          <w:b/>
          <w:bCs/>
          <w:color w:val="000000"/>
          <w:kern w:val="0"/>
          <w:sz w:val="28"/>
          <w:szCs w:val="28"/>
        </w:rPr>
      </w:pPr>
      <w:bookmarkStart w:id="686" w:name="_Toc19974"/>
      <w:r>
        <w:rPr>
          <w:rFonts w:asciiTheme="minorEastAsia" w:hAnsiTheme="minorEastAsia" w:cstheme="minorEastAsia" w:hint="eastAsia"/>
          <w:b/>
          <w:bCs/>
          <w:color w:val="000000"/>
          <w:kern w:val="0"/>
          <w:sz w:val="28"/>
          <w:szCs w:val="28"/>
        </w:rPr>
        <w:t>9.2合同控制—合同执行流程</w:t>
      </w:r>
      <w:bookmarkEnd w:id="686"/>
    </w:p>
    <w:p w:rsidR="001F461B" w:rsidRDefault="00447809">
      <w:pPr>
        <w:keepNext/>
        <w:widowControl/>
        <w:spacing w:before="240" w:after="60"/>
        <w:jc w:val="left"/>
        <w:outlineLvl w:val="1"/>
        <w:rPr>
          <w:rFonts w:asciiTheme="minorEastAsia" w:hAnsiTheme="minorEastAsia" w:cstheme="minorEastAsia"/>
          <w:b/>
          <w:bCs/>
          <w:color w:val="000000"/>
          <w:kern w:val="0"/>
          <w:sz w:val="28"/>
          <w:szCs w:val="28"/>
        </w:rPr>
      </w:pPr>
      <w:bookmarkStart w:id="687" w:name="_Toc27768"/>
      <w:bookmarkStart w:id="688" w:name="_Toc22389"/>
      <w:r>
        <w:rPr>
          <w:rFonts w:asciiTheme="minorEastAsia" w:hAnsiTheme="minorEastAsia" w:cstheme="minorEastAsia" w:hint="eastAsia"/>
          <w:b/>
          <w:bCs/>
          <w:color w:val="000000"/>
          <w:kern w:val="0"/>
          <w:sz w:val="28"/>
          <w:szCs w:val="28"/>
        </w:rPr>
        <w:t>9.2.1流程基本信息</w:t>
      </w:r>
      <w:bookmarkEnd w:id="687"/>
      <w:bookmarkEnd w:id="688"/>
    </w:p>
    <w:p w:rsidR="001F461B" w:rsidRDefault="00447809">
      <w:pPr>
        <w:tabs>
          <w:tab w:val="left" w:pos="964"/>
        </w:tabs>
        <w:spacing w:before="120" w:after="120"/>
        <w:jc w:val="center"/>
        <w:rPr>
          <w:rFonts w:ascii="宋体" w:eastAsia="宋体" w:hAnsi="宋体" w:cs="宋体"/>
          <w:b/>
          <w:bCs/>
          <w:kern w:val="0"/>
          <w:sz w:val="24"/>
          <w:szCs w:val="24"/>
        </w:rPr>
      </w:pPr>
      <w:r>
        <w:rPr>
          <w:rFonts w:ascii="宋体" w:eastAsia="宋体" w:hAnsi="宋体" w:cs="宋体" w:hint="eastAsia"/>
          <w:b/>
          <w:bCs/>
          <w:kern w:val="0"/>
          <w:sz w:val="24"/>
          <w:szCs w:val="24"/>
        </w:rPr>
        <w:t>合同执行流程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2"/>
        <w:gridCol w:w="1429"/>
        <w:gridCol w:w="1573"/>
        <w:gridCol w:w="1403"/>
        <w:gridCol w:w="1315"/>
        <w:gridCol w:w="1340"/>
      </w:tblGrid>
      <w:tr w:rsidR="001F461B">
        <w:trPr>
          <w:trHeight w:val="942"/>
          <w:jc w:val="center"/>
        </w:trPr>
        <w:tc>
          <w:tcPr>
            <w:tcW w:w="146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42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合同控制</w:t>
            </w:r>
          </w:p>
        </w:tc>
        <w:tc>
          <w:tcPr>
            <w:tcW w:w="15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0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合同执行流程</w:t>
            </w:r>
          </w:p>
        </w:tc>
        <w:tc>
          <w:tcPr>
            <w:tcW w:w="13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40" w:type="dxa"/>
            <w:vAlign w:val="center"/>
          </w:tcPr>
          <w:p w:rsidR="001F461B" w:rsidRDefault="001F461B">
            <w:pPr>
              <w:jc w:val="center"/>
              <w:rPr>
                <w:rFonts w:ascii="宋体" w:eastAsia="宋体" w:hAnsi="宋体" w:cs="宋体"/>
                <w:szCs w:val="21"/>
              </w:rPr>
            </w:pPr>
          </w:p>
          <w:p w:rsidR="001F461B" w:rsidRDefault="00447809">
            <w:pPr>
              <w:jc w:val="center"/>
              <w:rPr>
                <w:rFonts w:ascii="宋体" w:eastAsia="宋体" w:hAnsi="宋体" w:cs="宋体"/>
                <w:szCs w:val="21"/>
              </w:rPr>
            </w:pPr>
            <w:r>
              <w:rPr>
                <w:rFonts w:ascii="宋体" w:eastAsia="宋体" w:hAnsi="宋体" w:cs="宋体" w:hint="eastAsia"/>
                <w:szCs w:val="21"/>
              </w:rPr>
              <w:t>HT</w:t>
            </w:r>
            <w:r>
              <w:rPr>
                <w:rFonts w:ascii="宋体" w:eastAsia="宋体" w:hAnsi="宋体" w:cs="宋体"/>
                <w:szCs w:val="21"/>
              </w:rPr>
              <w:t>.0</w:t>
            </w:r>
            <w:r>
              <w:rPr>
                <w:rFonts w:ascii="宋体" w:eastAsia="宋体" w:hAnsi="宋体" w:cs="宋体" w:hint="eastAsia"/>
                <w:szCs w:val="21"/>
              </w:rPr>
              <w:t>2</w:t>
            </w:r>
          </w:p>
        </w:tc>
      </w:tr>
      <w:tr w:rsidR="001F461B">
        <w:trPr>
          <w:trHeight w:val="942"/>
          <w:jc w:val="center"/>
        </w:trPr>
        <w:tc>
          <w:tcPr>
            <w:tcW w:w="146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42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各部门</w:t>
            </w:r>
          </w:p>
        </w:tc>
        <w:tc>
          <w:tcPr>
            <w:tcW w:w="15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0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办公室</w:t>
            </w:r>
          </w:p>
        </w:tc>
        <w:tc>
          <w:tcPr>
            <w:tcW w:w="13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各部门/经办人</w:t>
            </w:r>
          </w:p>
        </w:tc>
      </w:tr>
      <w:tr w:rsidR="001F461B">
        <w:trPr>
          <w:trHeight w:val="942"/>
          <w:jc w:val="center"/>
        </w:trPr>
        <w:tc>
          <w:tcPr>
            <w:tcW w:w="146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《合同管理制度》</w:t>
            </w:r>
          </w:p>
        </w:tc>
      </w:tr>
      <w:tr w:rsidR="001F461B">
        <w:trPr>
          <w:trHeight w:val="942"/>
          <w:jc w:val="center"/>
        </w:trPr>
        <w:tc>
          <w:tcPr>
            <w:tcW w:w="146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.本流程主要规范合同执行流程</w:t>
            </w:r>
            <w:r>
              <w:rPr>
                <w:rFonts w:ascii="宋体" w:eastAsia="宋体" w:hAnsi="宋体" w:cs="宋体"/>
                <w:szCs w:val="21"/>
              </w:rPr>
              <w:t>的管理</w:t>
            </w:r>
            <w:r>
              <w:rPr>
                <w:rFonts w:ascii="宋体" w:eastAsia="宋体" w:hAnsi="宋体" w:cs="宋体" w:hint="eastAsia"/>
                <w:szCs w:val="21"/>
              </w:rPr>
              <w:t>，旨在保证合同执行</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w:t>
            </w:r>
            <w:r>
              <w:rPr>
                <w:rFonts w:ascii="宋体" w:eastAsia="宋体" w:hAnsi="宋体" w:cs="宋体" w:hint="eastAsia"/>
                <w:szCs w:val="21"/>
              </w:rPr>
              <w:t>及时性。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.本流程主要对合同执行业务环节进行描述，</w:t>
            </w:r>
            <w:r>
              <w:rPr>
                <w:rFonts w:ascii="宋体" w:eastAsia="宋体" w:hAnsi="宋体" w:cs="宋体"/>
                <w:szCs w:val="21"/>
              </w:rPr>
              <w:t>适用于</w:t>
            </w:r>
            <w:r>
              <w:rPr>
                <w:rFonts w:ascii="宋体" w:eastAsia="宋体" w:hAnsi="宋体" w:cs="宋体" w:hint="eastAsia"/>
                <w:szCs w:val="21"/>
              </w:rPr>
              <w:t>合同执行业务的管控。</w:t>
            </w:r>
          </w:p>
        </w:tc>
      </w:tr>
      <w:tr w:rsidR="001F461B">
        <w:trPr>
          <w:trHeight w:val="942"/>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上接流程：合同审批与签订流程</w:t>
            </w:r>
          </w:p>
        </w:tc>
      </w:tr>
      <w:tr w:rsidR="001F461B">
        <w:trPr>
          <w:trHeight w:val="942"/>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942"/>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流程起点：跟踪合同执行情况</w:t>
            </w:r>
          </w:p>
        </w:tc>
      </w:tr>
      <w:tr w:rsidR="001F461B">
        <w:trPr>
          <w:trHeight w:val="942"/>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流程终点：案件承办人负责合同纠纷处理</w:t>
            </w:r>
          </w:p>
        </w:tc>
      </w:tr>
      <w:tr w:rsidR="001F461B">
        <w:trPr>
          <w:trHeight w:val="953"/>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pPr>
      <w:bookmarkStart w:id="689" w:name="_Toc5550"/>
      <w:r>
        <w:rPr>
          <w:rFonts w:asciiTheme="minorEastAsia" w:eastAsiaTheme="minorEastAsia" w:hAnsiTheme="minorEastAsia" w:cstheme="minorEastAsia" w:hint="eastAsia"/>
          <w:sz w:val="24"/>
          <w:szCs w:val="24"/>
        </w:rPr>
        <w:t>9.2.2流程图</w:t>
      </w:r>
      <w:bookmarkEnd w:id="689"/>
    </w:p>
    <w:p w:rsidR="001F461B" w:rsidRDefault="001F461B">
      <w:pPr>
        <w:sectPr w:rsidR="001F461B">
          <w:pgSz w:w="16838" w:h="11906" w:orient="landscape"/>
          <w:pgMar w:top="1800" w:right="1440" w:bottom="1800" w:left="1440" w:header="851" w:footer="992" w:gutter="0"/>
          <w:cols w:space="425"/>
          <w:docGrid w:type="lines" w:linePitch="312"/>
        </w:sectPr>
      </w:pPr>
      <w:r w:rsidRPr="001F461B">
        <w:rPr>
          <w:rFonts w:ascii="宋体" w:hAnsi="宋体" w:cs="宋体" w:hint="eastAsia"/>
          <w:sz w:val="24"/>
          <w:szCs w:val="24"/>
        </w:rPr>
        <w:object w:dxaOrig="18584" w:dyaOrig="18725">
          <v:shape id="_x0000_i1049" type="#_x0000_t75" style="width:731.35pt;height:345.35pt" o:ole="">
            <v:imagedata r:id="rId60" o:title=""/>
            <o:lock v:ext="edit" aspectratio="f"/>
          </v:shape>
          <o:OLEObject Type="Embed" ProgID="Visio.Drawing.15" ShapeID="_x0000_i1049" DrawAspect="Content" ObjectID="_1596784048" r:id="rId61"/>
        </w:object>
      </w:r>
    </w:p>
    <w:p w:rsidR="001F461B" w:rsidRDefault="00447809">
      <w:pPr>
        <w:pStyle w:val="2"/>
        <w:spacing w:line="240" w:lineRule="auto"/>
      </w:pPr>
      <w:bookmarkStart w:id="690" w:name="_Toc12067"/>
      <w:r>
        <w:rPr>
          <w:rFonts w:asciiTheme="minorEastAsia" w:eastAsiaTheme="minorEastAsia" w:hAnsiTheme="minorEastAsia" w:cstheme="minorEastAsia" w:hint="eastAsia"/>
          <w:sz w:val="24"/>
          <w:szCs w:val="24"/>
        </w:rPr>
        <w:t>9.2.3流程说明</w:t>
      </w:r>
      <w:bookmarkEnd w:id="690"/>
    </w:p>
    <w:tbl>
      <w:tblPr>
        <w:tblpPr w:leftFromText="180" w:rightFromText="180" w:vertAnchor="text" w:horzAnchor="page" w:tblpXSpec="center" w:tblpY="39"/>
        <w:tblOverlap w:val="neve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83"/>
        <w:gridCol w:w="1127"/>
        <w:gridCol w:w="747"/>
        <w:gridCol w:w="476"/>
        <w:gridCol w:w="4332"/>
        <w:gridCol w:w="1241"/>
      </w:tblGrid>
      <w:tr w:rsidR="001F461B">
        <w:trPr>
          <w:trHeight w:val="1190"/>
          <w:tblHeader/>
          <w:jc w:val="center"/>
        </w:trPr>
        <w:tc>
          <w:tcPr>
            <w:tcW w:w="4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12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74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47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43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24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1097"/>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跟踪合同执行情况</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合同发起部门/合同经办人</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合同经办人要随时跟踪合同执行情况，发生异常情况要及时向部门负责人、资金管理部、合同管理员报告。</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1017"/>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更新台账</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办公室/合同管理员</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合同管理员每月月底之前更新合同管理台账，将合同执行的最新进展情况进行登记。</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1139"/>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审阅</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办公室/主任</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办公室主任对合同管理台账进行审阅。</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合同管理台账</w:t>
            </w:r>
          </w:p>
        </w:tc>
      </w:tr>
      <w:tr w:rsidR="001F461B">
        <w:trPr>
          <w:trHeight w:val="974"/>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审阅</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主管领导对合同管理台账进行审阅。</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合同管理台账</w:t>
            </w:r>
          </w:p>
        </w:tc>
      </w:tr>
      <w:tr w:rsidR="001F461B">
        <w:trPr>
          <w:trHeight w:val="982"/>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提出变更解决方案</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合同发起部门/合同经办人</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发生合同变更时，合同经办人及时提出解决方案，如需要补充协议，重新进行合同立项和签订，否则由各部门通报纠纷的情况。</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982"/>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通报纠纷情况</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合同发起部门/合同经办人</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合同经办人将合同纠纷情况上报办公室。</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982"/>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听取合同纠纷情况</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办公室/合同管理员</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合同管理员听取合同纠纷情况并通知律师。</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921"/>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编号登记</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律师</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律师应当统一编号登记并设专人负责处理。</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96"/>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合同纠纷处理</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案件承办人</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案件承办人专门负责本案，处理合同纠纷。</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28"/>
          <w:jc w:val="center"/>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 w:rsidR="001F461B" w:rsidRDefault="001F461B">
      <w:pPr>
        <w:rPr>
          <w:rStyle w:val="2Cha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91" w:name="_Toc31571"/>
      <w:r>
        <w:rPr>
          <w:rFonts w:asciiTheme="minorEastAsia" w:hAnsiTheme="minorEastAsia" w:cstheme="minorEastAsia" w:hint="eastAsia"/>
          <w:b/>
          <w:bCs/>
          <w:color w:val="000000"/>
          <w:kern w:val="0"/>
          <w:sz w:val="24"/>
          <w:szCs w:val="24"/>
        </w:rPr>
        <w:t>9.2.4权限指引表</w:t>
      </w:r>
      <w:bookmarkEnd w:id="691"/>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2"/>
        <w:gridCol w:w="1255"/>
        <w:gridCol w:w="1868"/>
        <w:gridCol w:w="1745"/>
        <w:gridCol w:w="1882"/>
        <w:gridCol w:w="1050"/>
        <w:gridCol w:w="1486"/>
        <w:gridCol w:w="1459"/>
        <w:gridCol w:w="1468"/>
      </w:tblGrid>
      <w:tr w:rsidR="001F461B">
        <w:trPr>
          <w:trHeight w:val="454"/>
          <w:jc w:val="center"/>
        </w:trPr>
        <w:tc>
          <w:tcPr>
            <w:tcW w:w="159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2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1868"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174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资金管理部</w:t>
            </w:r>
          </w:p>
        </w:tc>
        <w:tc>
          <w:tcPr>
            <w:tcW w:w="2932"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办公室</w:t>
            </w:r>
          </w:p>
        </w:tc>
        <w:tc>
          <w:tcPr>
            <w:tcW w:w="148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主管领导</w:t>
            </w:r>
          </w:p>
        </w:tc>
        <w:tc>
          <w:tcPr>
            <w:tcW w:w="1459"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律师</w:t>
            </w:r>
          </w:p>
        </w:tc>
        <w:tc>
          <w:tcPr>
            <w:tcW w:w="1468"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案件承办人</w:t>
            </w:r>
          </w:p>
        </w:tc>
      </w:tr>
      <w:tr w:rsidR="001F461B">
        <w:trPr>
          <w:trHeight w:val="454"/>
          <w:jc w:val="center"/>
        </w:trPr>
        <w:tc>
          <w:tcPr>
            <w:tcW w:w="1592" w:type="dxa"/>
            <w:vMerge/>
            <w:shd w:val="clear" w:color="auto" w:fill="E6E6E6"/>
            <w:vAlign w:val="center"/>
          </w:tcPr>
          <w:p w:rsidR="001F461B" w:rsidRDefault="001F461B">
            <w:pPr>
              <w:jc w:val="center"/>
              <w:rPr>
                <w:rFonts w:ascii="宋体" w:eastAsia="宋体" w:hAnsi="宋体" w:cs="Times New Roman"/>
                <w:b/>
                <w:bCs/>
                <w:szCs w:val="21"/>
              </w:rPr>
            </w:pPr>
          </w:p>
        </w:tc>
        <w:tc>
          <w:tcPr>
            <w:tcW w:w="1255" w:type="dxa"/>
            <w:vMerge/>
            <w:shd w:val="clear" w:color="auto" w:fill="E6E6E6"/>
            <w:vAlign w:val="center"/>
          </w:tcPr>
          <w:p w:rsidR="001F461B" w:rsidRDefault="001F461B">
            <w:pPr>
              <w:jc w:val="center"/>
              <w:rPr>
                <w:rFonts w:ascii="宋体" w:eastAsia="宋体" w:hAnsi="宋体" w:cs="Times New Roman"/>
                <w:b/>
                <w:bCs/>
                <w:szCs w:val="21"/>
              </w:rPr>
            </w:pPr>
          </w:p>
        </w:tc>
        <w:tc>
          <w:tcPr>
            <w:tcW w:w="186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745" w:type="dxa"/>
            <w:vMerge/>
            <w:shd w:val="clear" w:color="auto" w:fill="E6E6E6"/>
            <w:vAlign w:val="center"/>
          </w:tcPr>
          <w:p w:rsidR="001F461B" w:rsidRDefault="001F461B">
            <w:pPr>
              <w:jc w:val="center"/>
              <w:rPr>
                <w:rFonts w:ascii="宋体" w:eastAsia="宋体" w:hAnsi="宋体" w:cs="Times New Roman"/>
                <w:b/>
                <w:bCs/>
                <w:szCs w:val="21"/>
              </w:rPr>
            </w:pPr>
          </w:p>
        </w:tc>
        <w:tc>
          <w:tcPr>
            <w:tcW w:w="18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合同管理员</w:t>
            </w:r>
          </w:p>
        </w:tc>
        <w:tc>
          <w:tcPr>
            <w:tcW w:w="105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主任</w:t>
            </w:r>
          </w:p>
        </w:tc>
        <w:tc>
          <w:tcPr>
            <w:tcW w:w="1486" w:type="dxa"/>
            <w:vMerge/>
            <w:shd w:val="clear" w:color="auto" w:fill="E6E6E6"/>
            <w:vAlign w:val="center"/>
          </w:tcPr>
          <w:p w:rsidR="001F461B" w:rsidRDefault="001F461B">
            <w:pPr>
              <w:jc w:val="center"/>
              <w:rPr>
                <w:rFonts w:ascii="宋体" w:eastAsia="宋体" w:hAnsi="宋体" w:cs="Times New Roman"/>
                <w:b/>
                <w:bCs/>
                <w:szCs w:val="21"/>
              </w:rPr>
            </w:pPr>
          </w:p>
        </w:tc>
        <w:tc>
          <w:tcPr>
            <w:tcW w:w="1459" w:type="dxa"/>
            <w:vMerge/>
            <w:shd w:val="clear" w:color="auto" w:fill="E6E6E6"/>
            <w:vAlign w:val="center"/>
          </w:tcPr>
          <w:p w:rsidR="001F461B" w:rsidRDefault="001F461B">
            <w:pPr>
              <w:jc w:val="center"/>
              <w:rPr>
                <w:rFonts w:ascii="宋体" w:eastAsia="宋体" w:hAnsi="宋体" w:cs="Times New Roman"/>
                <w:b/>
                <w:bCs/>
                <w:szCs w:val="21"/>
              </w:rPr>
            </w:pPr>
          </w:p>
        </w:tc>
        <w:tc>
          <w:tcPr>
            <w:tcW w:w="1468"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1592" w:type="dxa"/>
            <w:vAlign w:val="center"/>
          </w:tcPr>
          <w:p w:rsidR="001F461B" w:rsidRDefault="00447809">
            <w:pPr>
              <w:jc w:val="center"/>
              <w:rPr>
                <w:rFonts w:ascii="宋体" w:eastAsia="宋体" w:hAnsi="宋体" w:cs="宋体"/>
                <w:szCs w:val="21"/>
              </w:rPr>
            </w:pPr>
            <w:r>
              <w:rPr>
                <w:rFonts w:ascii="宋体" w:eastAsia="宋体" w:hAnsi="宋体" w:cs="宋体"/>
                <w:szCs w:val="21"/>
              </w:rPr>
              <w:t>HT.0</w:t>
            </w:r>
            <w:r>
              <w:rPr>
                <w:rFonts w:ascii="宋体" w:eastAsia="宋体" w:hAnsi="宋体" w:cs="宋体" w:hint="eastAsia"/>
                <w:szCs w:val="21"/>
              </w:rPr>
              <w:t>2合同</w:t>
            </w:r>
          </w:p>
          <w:p w:rsidR="001F461B" w:rsidRDefault="00447809">
            <w:pPr>
              <w:jc w:val="center"/>
              <w:rPr>
                <w:rFonts w:ascii="宋体" w:eastAsia="宋体" w:hAnsi="宋体" w:cs="宋体"/>
                <w:szCs w:val="21"/>
              </w:rPr>
            </w:pPr>
            <w:r>
              <w:rPr>
                <w:rFonts w:ascii="宋体" w:eastAsia="宋体" w:hAnsi="宋体" w:cs="宋体" w:hint="eastAsia"/>
                <w:szCs w:val="21"/>
              </w:rPr>
              <w:t>履行流程</w:t>
            </w:r>
          </w:p>
        </w:tc>
        <w:tc>
          <w:tcPr>
            <w:tcW w:w="1255"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合同履行</w:t>
            </w:r>
          </w:p>
        </w:tc>
        <w:tc>
          <w:tcPr>
            <w:tcW w:w="18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跟踪合同执行情况、提出变更解决方案、通报纠纷情况</w:t>
            </w:r>
          </w:p>
        </w:tc>
        <w:tc>
          <w:tcPr>
            <w:tcW w:w="174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预算审核</w:t>
            </w:r>
          </w:p>
        </w:tc>
        <w:tc>
          <w:tcPr>
            <w:tcW w:w="188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更新台账、听取合同纠纷情况</w:t>
            </w:r>
          </w:p>
        </w:tc>
        <w:tc>
          <w:tcPr>
            <w:tcW w:w="105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审阅</w:t>
            </w:r>
          </w:p>
        </w:tc>
        <w:tc>
          <w:tcPr>
            <w:tcW w:w="14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审阅</w:t>
            </w:r>
          </w:p>
        </w:tc>
        <w:tc>
          <w:tcPr>
            <w:tcW w:w="145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编号登记</w:t>
            </w:r>
          </w:p>
        </w:tc>
        <w:tc>
          <w:tcPr>
            <w:tcW w:w="14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合同纠纷处理</w:t>
            </w:r>
          </w:p>
        </w:tc>
      </w:tr>
    </w:tbl>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92" w:name="_Toc20040"/>
      <w:r>
        <w:rPr>
          <w:rFonts w:asciiTheme="minorEastAsia" w:hAnsiTheme="minorEastAsia" w:cstheme="minorEastAsia" w:hint="eastAsia"/>
          <w:b/>
          <w:bCs/>
          <w:color w:val="000000"/>
          <w:kern w:val="0"/>
          <w:sz w:val="24"/>
          <w:szCs w:val="24"/>
        </w:rPr>
        <w:t>9.2.5风险控制矩阵</w:t>
      </w:r>
      <w:bookmarkEnd w:id="692"/>
    </w:p>
    <w:p w:rsidR="001F461B" w:rsidRDefault="001F461B">
      <w:pPr>
        <w:rPr>
          <w:rStyle w:val="2Char"/>
          <w:rFonts w:asciiTheme="minorEastAsia" w:eastAsiaTheme="minorEastAsia" w:hAnsiTheme="minorEastAsia" w:cstheme="minorEastAsia"/>
          <w:sz w:val="24"/>
          <w:szCs w:val="24"/>
        </w:rPr>
      </w:pPr>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1204"/>
        <w:gridCol w:w="611"/>
        <w:gridCol w:w="1822"/>
        <w:gridCol w:w="446"/>
        <w:gridCol w:w="444"/>
        <w:gridCol w:w="453"/>
        <w:gridCol w:w="486"/>
        <w:gridCol w:w="489"/>
        <w:gridCol w:w="484"/>
        <w:gridCol w:w="574"/>
        <w:gridCol w:w="2303"/>
        <w:gridCol w:w="508"/>
        <w:gridCol w:w="445"/>
        <w:gridCol w:w="446"/>
        <w:gridCol w:w="445"/>
        <w:gridCol w:w="1184"/>
        <w:gridCol w:w="865"/>
      </w:tblGrid>
      <w:tr w:rsidR="001F461B">
        <w:trPr>
          <w:trHeight w:val="332"/>
          <w:tblHeader/>
          <w:jc w:val="center"/>
        </w:trPr>
        <w:tc>
          <w:tcPr>
            <w:tcW w:w="596"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目标编号</w:t>
            </w:r>
          </w:p>
        </w:tc>
        <w:tc>
          <w:tcPr>
            <w:tcW w:w="1204"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控制目标</w:t>
            </w:r>
          </w:p>
        </w:tc>
        <w:tc>
          <w:tcPr>
            <w:tcW w:w="611"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风险编号</w:t>
            </w:r>
          </w:p>
        </w:tc>
        <w:tc>
          <w:tcPr>
            <w:tcW w:w="1822"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风险描述</w:t>
            </w:r>
          </w:p>
        </w:tc>
        <w:tc>
          <w:tcPr>
            <w:tcW w:w="2318" w:type="dxa"/>
            <w:gridSpan w:val="5"/>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风险类别</w:t>
            </w:r>
          </w:p>
        </w:tc>
        <w:tc>
          <w:tcPr>
            <w:tcW w:w="484"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风险等级</w:t>
            </w:r>
          </w:p>
        </w:tc>
        <w:tc>
          <w:tcPr>
            <w:tcW w:w="574"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控制措施编号</w:t>
            </w:r>
          </w:p>
        </w:tc>
        <w:tc>
          <w:tcPr>
            <w:tcW w:w="2303"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控制属性</w:t>
            </w:r>
          </w:p>
        </w:tc>
      </w:tr>
      <w:tr w:rsidR="001F461B">
        <w:trPr>
          <w:trHeight w:val="1566"/>
          <w:tblHeader/>
          <w:jc w:val="center"/>
        </w:trPr>
        <w:tc>
          <w:tcPr>
            <w:tcW w:w="596" w:type="dxa"/>
            <w:vMerge/>
            <w:shd w:val="clear" w:color="auto" w:fill="E6E6E6"/>
            <w:vAlign w:val="center"/>
          </w:tcPr>
          <w:p w:rsidR="001F461B" w:rsidRDefault="001F461B">
            <w:pPr>
              <w:jc w:val="center"/>
              <w:rPr>
                <w:rFonts w:ascii="宋体"/>
                <w:b/>
                <w:bCs/>
                <w:szCs w:val="21"/>
                <w:lang w:val="en-GB"/>
              </w:rPr>
            </w:pPr>
          </w:p>
        </w:tc>
        <w:tc>
          <w:tcPr>
            <w:tcW w:w="1204" w:type="dxa"/>
            <w:vMerge/>
            <w:shd w:val="clear" w:color="auto" w:fill="E6E6E6"/>
            <w:vAlign w:val="center"/>
          </w:tcPr>
          <w:p w:rsidR="001F461B" w:rsidRDefault="001F461B">
            <w:pPr>
              <w:rPr>
                <w:rFonts w:ascii="宋体"/>
                <w:b/>
                <w:bCs/>
                <w:szCs w:val="21"/>
                <w:lang w:val="en-GB"/>
              </w:rPr>
            </w:pPr>
          </w:p>
        </w:tc>
        <w:tc>
          <w:tcPr>
            <w:tcW w:w="611" w:type="dxa"/>
            <w:vMerge/>
            <w:shd w:val="clear" w:color="auto" w:fill="E6E6E6"/>
            <w:vAlign w:val="center"/>
          </w:tcPr>
          <w:p w:rsidR="001F461B" w:rsidRDefault="001F461B">
            <w:pPr>
              <w:jc w:val="center"/>
              <w:rPr>
                <w:rFonts w:ascii="宋体"/>
                <w:b/>
                <w:bCs/>
                <w:szCs w:val="21"/>
                <w:lang w:val="en-GB"/>
              </w:rPr>
            </w:pPr>
          </w:p>
        </w:tc>
        <w:tc>
          <w:tcPr>
            <w:tcW w:w="1822" w:type="dxa"/>
            <w:vMerge/>
            <w:shd w:val="clear" w:color="auto" w:fill="E6E6E6"/>
            <w:vAlign w:val="center"/>
          </w:tcPr>
          <w:p w:rsidR="001F461B" w:rsidRDefault="001F461B">
            <w:pPr>
              <w:rPr>
                <w:rFonts w:ascii="宋体"/>
                <w:b/>
                <w:bCs/>
                <w:szCs w:val="21"/>
                <w:lang w:val="en-GB"/>
              </w:rPr>
            </w:pPr>
          </w:p>
        </w:tc>
        <w:tc>
          <w:tcPr>
            <w:tcW w:w="44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合法合规</w:t>
            </w:r>
          </w:p>
        </w:tc>
        <w:tc>
          <w:tcPr>
            <w:tcW w:w="444"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资产安全</w:t>
            </w:r>
          </w:p>
        </w:tc>
        <w:tc>
          <w:tcPr>
            <w:tcW w:w="453"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报告风险</w:t>
            </w:r>
          </w:p>
        </w:tc>
        <w:tc>
          <w:tcPr>
            <w:tcW w:w="48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舞弊风险</w:t>
            </w:r>
          </w:p>
        </w:tc>
        <w:tc>
          <w:tcPr>
            <w:tcW w:w="489"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效率风险</w:t>
            </w:r>
          </w:p>
        </w:tc>
        <w:tc>
          <w:tcPr>
            <w:tcW w:w="484" w:type="dxa"/>
            <w:vMerge/>
            <w:shd w:val="clear" w:color="auto" w:fill="E6E6E6"/>
            <w:vAlign w:val="center"/>
          </w:tcPr>
          <w:p w:rsidR="001F461B" w:rsidRDefault="001F461B">
            <w:pPr>
              <w:jc w:val="center"/>
              <w:rPr>
                <w:rFonts w:ascii="宋体"/>
                <w:b/>
                <w:bCs/>
                <w:szCs w:val="21"/>
                <w:lang w:val="en-GB"/>
              </w:rPr>
            </w:pPr>
          </w:p>
        </w:tc>
        <w:tc>
          <w:tcPr>
            <w:tcW w:w="574" w:type="dxa"/>
            <w:vMerge/>
            <w:shd w:val="clear" w:color="auto" w:fill="E6E6E6"/>
            <w:vAlign w:val="center"/>
          </w:tcPr>
          <w:p w:rsidR="001F461B" w:rsidRDefault="001F461B">
            <w:pPr>
              <w:jc w:val="center"/>
              <w:rPr>
                <w:rFonts w:ascii="宋体"/>
                <w:b/>
                <w:bCs/>
                <w:szCs w:val="21"/>
                <w:lang w:val="en-GB"/>
              </w:rPr>
            </w:pPr>
          </w:p>
        </w:tc>
        <w:tc>
          <w:tcPr>
            <w:tcW w:w="2303" w:type="dxa"/>
            <w:vMerge/>
            <w:shd w:val="clear" w:color="auto" w:fill="E6E6E6"/>
            <w:vAlign w:val="center"/>
          </w:tcPr>
          <w:p w:rsidR="001F461B" w:rsidRDefault="001F461B">
            <w:pPr>
              <w:rPr>
                <w:rFonts w:ascii="宋体"/>
                <w:b/>
                <w:bCs/>
                <w:szCs w:val="21"/>
                <w:lang w:val="en-GB"/>
              </w:rPr>
            </w:pPr>
          </w:p>
        </w:tc>
        <w:tc>
          <w:tcPr>
            <w:tcW w:w="508"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控制方式</w:t>
            </w:r>
          </w:p>
        </w:tc>
        <w:tc>
          <w:tcPr>
            <w:tcW w:w="445"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控制频率</w:t>
            </w:r>
          </w:p>
        </w:tc>
        <w:tc>
          <w:tcPr>
            <w:tcW w:w="1184"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b/>
                <w:bCs/>
                <w:szCs w:val="21"/>
                <w:lang w:val="en-GB"/>
              </w:rPr>
            </w:pPr>
            <w:r>
              <w:rPr>
                <w:rFonts w:ascii="宋体" w:hAnsi="宋体" w:cs="宋体" w:hint="eastAsia"/>
                <w:b/>
                <w:bCs/>
                <w:szCs w:val="21"/>
                <w:lang w:val="en-GB"/>
              </w:rPr>
              <w:t>依据</w:t>
            </w:r>
          </w:p>
        </w:tc>
        <w:tc>
          <w:tcPr>
            <w:tcW w:w="865"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责任部门和岗位</w:t>
            </w:r>
          </w:p>
        </w:tc>
      </w:tr>
      <w:tr w:rsidR="001F461B">
        <w:trPr>
          <w:trHeight w:val="1741"/>
          <w:jc w:val="center"/>
        </w:trPr>
        <w:tc>
          <w:tcPr>
            <w:tcW w:w="596" w:type="dxa"/>
            <w:vAlign w:val="center"/>
          </w:tcPr>
          <w:p w:rsidR="001F461B" w:rsidRDefault="00447809">
            <w:pPr>
              <w:rPr>
                <w:rFonts w:ascii="宋体" w:hAnsi="宋体" w:cs="宋体"/>
                <w:szCs w:val="21"/>
              </w:rPr>
            </w:pPr>
            <w:r>
              <w:rPr>
                <w:rFonts w:ascii="宋体" w:hAnsi="宋体" w:cs="宋体" w:hint="eastAsia"/>
                <w:szCs w:val="21"/>
              </w:rPr>
              <w:t>T01</w:t>
            </w:r>
          </w:p>
        </w:tc>
        <w:tc>
          <w:tcPr>
            <w:tcW w:w="1204" w:type="dxa"/>
            <w:vAlign w:val="center"/>
          </w:tcPr>
          <w:p w:rsidR="001F461B" w:rsidRDefault="00447809">
            <w:pPr>
              <w:rPr>
                <w:rFonts w:ascii="宋体" w:hAnsi="宋体" w:cs="宋体"/>
                <w:szCs w:val="21"/>
                <w:lang w:val="en-GB"/>
              </w:rPr>
            </w:pPr>
            <w:r>
              <w:rPr>
                <w:rFonts w:ascii="宋体" w:hAnsi="宋体" w:cs="宋体" w:hint="eastAsia"/>
                <w:szCs w:val="21"/>
                <w:lang w:val="en-GB"/>
              </w:rPr>
              <w:t>跟踪合同执行情况。</w:t>
            </w:r>
          </w:p>
        </w:tc>
        <w:tc>
          <w:tcPr>
            <w:tcW w:w="611" w:type="dxa"/>
            <w:vAlign w:val="center"/>
          </w:tcPr>
          <w:p w:rsidR="001F461B" w:rsidRDefault="00447809">
            <w:pPr>
              <w:rPr>
                <w:rFonts w:ascii="宋体" w:hAnsi="宋体" w:cs="宋体"/>
                <w:szCs w:val="21"/>
              </w:rPr>
            </w:pPr>
            <w:r>
              <w:rPr>
                <w:rFonts w:ascii="宋体" w:hAnsi="宋体" w:cs="宋体" w:hint="eastAsia"/>
                <w:szCs w:val="21"/>
              </w:rPr>
              <w:t>R01</w:t>
            </w:r>
          </w:p>
        </w:tc>
        <w:tc>
          <w:tcPr>
            <w:tcW w:w="1822" w:type="dxa"/>
            <w:vAlign w:val="center"/>
          </w:tcPr>
          <w:p w:rsidR="001F461B" w:rsidRDefault="00447809">
            <w:pPr>
              <w:rPr>
                <w:rFonts w:ascii="宋体" w:hAnsi="宋体" w:cs="宋体"/>
                <w:szCs w:val="21"/>
                <w:lang w:val="en-GB"/>
              </w:rPr>
            </w:pPr>
            <w:r>
              <w:rPr>
                <w:rFonts w:ascii="宋体" w:hAnsi="宋体" w:cs="宋体" w:hint="eastAsia"/>
                <w:szCs w:val="21"/>
                <w:lang w:val="en-GB"/>
              </w:rPr>
              <w:t>未按照合同约定恰当的履行合同，可能导致单位利益受到损失或遭受诉讼。</w:t>
            </w:r>
          </w:p>
        </w:tc>
        <w:tc>
          <w:tcPr>
            <w:tcW w:w="446" w:type="dxa"/>
            <w:vAlign w:val="center"/>
          </w:tcPr>
          <w:p w:rsidR="001F461B" w:rsidRDefault="001F461B">
            <w:pPr>
              <w:rPr>
                <w:rFonts w:ascii="宋体" w:hAnsi="宋体" w:cs="宋体"/>
                <w:szCs w:val="21"/>
                <w:lang w:val="en-GB"/>
              </w:rPr>
            </w:pPr>
          </w:p>
        </w:tc>
        <w:tc>
          <w:tcPr>
            <w:tcW w:w="444" w:type="dxa"/>
            <w:vAlign w:val="center"/>
          </w:tcPr>
          <w:p w:rsidR="001F461B" w:rsidRDefault="001F461B">
            <w:pPr>
              <w:rPr>
                <w:rFonts w:ascii="宋体" w:hAnsi="宋体" w:cs="宋体"/>
                <w:szCs w:val="21"/>
                <w:lang w:val="en-GB"/>
              </w:rPr>
            </w:pPr>
          </w:p>
        </w:tc>
        <w:tc>
          <w:tcPr>
            <w:tcW w:w="453" w:type="dxa"/>
            <w:vAlign w:val="center"/>
          </w:tcPr>
          <w:p w:rsidR="001F461B" w:rsidRDefault="001F461B">
            <w:pPr>
              <w:rPr>
                <w:rFonts w:ascii="宋体" w:cs="宋体"/>
                <w:szCs w:val="21"/>
                <w:lang w:val="en-GB"/>
              </w:rPr>
            </w:pPr>
          </w:p>
        </w:tc>
        <w:tc>
          <w:tcPr>
            <w:tcW w:w="486" w:type="dxa"/>
            <w:vAlign w:val="center"/>
          </w:tcPr>
          <w:p w:rsidR="001F461B" w:rsidRDefault="001F461B">
            <w:pPr>
              <w:rPr>
                <w:rFonts w:ascii="宋体" w:hAnsi="宋体" w:cs="宋体"/>
                <w:szCs w:val="21"/>
                <w:lang w:val="en-GB"/>
              </w:rPr>
            </w:pPr>
          </w:p>
        </w:tc>
        <w:tc>
          <w:tcPr>
            <w:tcW w:w="489"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4" w:type="dxa"/>
            <w:vAlign w:val="center"/>
          </w:tcPr>
          <w:p w:rsidR="001F461B" w:rsidRDefault="00447809">
            <w:pPr>
              <w:rPr>
                <w:rFonts w:ascii="宋体" w:hAnsi="宋体" w:cs="宋体"/>
                <w:szCs w:val="21"/>
                <w:lang w:val="en-GB"/>
              </w:rPr>
            </w:pPr>
            <w:r>
              <w:rPr>
                <w:rFonts w:ascii="宋体" w:hAnsi="宋体" w:cs="宋体" w:hint="eastAsia"/>
                <w:szCs w:val="21"/>
                <w:lang w:val="en-GB"/>
              </w:rPr>
              <w:t>重大风险</w:t>
            </w:r>
          </w:p>
        </w:tc>
        <w:tc>
          <w:tcPr>
            <w:tcW w:w="574" w:type="dxa"/>
            <w:vAlign w:val="center"/>
          </w:tcPr>
          <w:p w:rsidR="001F461B" w:rsidRDefault="00447809">
            <w:pPr>
              <w:rPr>
                <w:rFonts w:ascii="宋体" w:hAnsi="宋体" w:cs="宋体"/>
                <w:szCs w:val="21"/>
              </w:rPr>
            </w:pPr>
            <w:r>
              <w:rPr>
                <w:rFonts w:ascii="宋体" w:hAnsi="宋体" w:cs="宋体" w:hint="eastAsia"/>
                <w:szCs w:val="21"/>
              </w:rPr>
              <w:t>C01</w:t>
            </w:r>
          </w:p>
        </w:tc>
        <w:tc>
          <w:tcPr>
            <w:tcW w:w="2303" w:type="dxa"/>
            <w:vAlign w:val="center"/>
          </w:tcPr>
          <w:p w:rsidR="001F461B" w:rsidRDefault="00447809">
            <w:pPr>
              <w:rPr>
                <w:rFonts w:ascii="宋体" w:hAnsi="宋体" w:cs="宋体"/>
                <w:szCs w:val="21"/>
                <w:lang w:val="en-GB"/>
              </w:rPr>
            </w:pPr>
            <w:r>
              <w:rPr>
                <w:rFonts w:ascii="宋体" w:hAnsi="宋体" w:cs="宋体" w:hint="eastAsia"/>
                <w:szCs w:val="21"/>
                <w:lang w:val="en-GB"/>
              </w:rPr>
              <w:t>合同经办人要随时跟踪合同执行情况，发生异常情况要随时向部门负责人、办公室合同管理员报告。</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事中</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4" w:type="dxa"/>
            <w:vAlign w:val="center"/>
          </w:tcPr>
          <w:p w:rsidR="001F461B" w:rsidRDefault="00447809">
            <w:pPr>
              <w:rPr>
                <w:rFonts w:ascii="宋体" w:hAnsi="宋体" w:cs="宋体"/>
                <w:szCs w:val="21"/>
                <w:lang w:val="en-GB"/>
              </w:rPr>
            </w:pPr>
            <w:r>
              <w:rPr>
                <w:rFonts w:ascii="宋体" w:hAnsi="宋体" w:cs="宋体" w:hint="eastAsia"/>
                <w:szCs w:val="21"/>
                <w:lang w:val="en-GB"/>
              </w:rPr>
              <w:t>合同文本</w:t>
            </w:r>
          </w:p>
        </w:tc>
        <w:tc>
          <w:tcPr>
            <w:tcW w:w="865"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w:t>
            </w:r>
            <w:r>
              <w:rPr>
                <w:rFonts w:ascii="宋体" w:hAnsi="宋体" w:cs="宋体" w:hint="eastAsia"/>
                <w:szCs w:val="21"/>
                <w:lang w:val="en-GB"/>
              </w:rPr>
              <w:t>经办人</w:t>
            </w:r>
          </w:p>
        </w:tc>
      </w:tr>
      <w:tr w:rsidR="001F461B">
        <w:trPr>
          <w:trHeight w:val="1741"/>
          <w:jc w:val="center"/>
        </w:trPr>
        <w:tc>
          <w:tcPr>
            <w:tcW w:w="596" w:type="dxa"/>
            <w:vAlign w:val="center"/>
          </w:tcPr>
          <w:p w:rsidR="001F461B" w:rsidRDefault="00447809">
            <w:pPr>
              <w:rPr>
                <w:rFonts w:ascii="宋体" w:hAnsi="宋体" w:cs="宋体"/>
                <w:szCs w:val="21"/>
              </w:rPr>
            </w:pPr>
            <w:r>
              <w:rPr>
                <w:rFonts w:ascii="宋体" w:hAnsi="宋体" w:cs="宋体" w:hint="eastAsia"/>
                <w:szCs w:val="21"/>
              </w:rPr>
              <w:t>T02</w:t>
            </w:r>
          </w:p>
        </w:tc>
        <w:tc>
          <w:tcPr>
            <w:tcW w:w="1204" w:type="dxa"/>
            <w:vAlign w:val="center"/>
          </w:tcPr>
          <w:p w:rsidR="001F461B" w:rsidRDefault="00447809">
            <w:pPr>
              <w:rPr>
                <w:rFonts w:ascii="宋体" w:hAnsi="宋体" w:cs="宋体"/>
                <w:szCs w:val="21"/>
                <w:lang w:val="en-GB"/>
              </w:rPr>
            </w:pPr>
            <w:r>
              <w:rPr>
                <w:rFonts w:ascii="宋体" w:hAnsi="宋体" w:cs="宋体" w:hint="eastAsia"/>
                <w:szCs w:val="21"/>
                <w:lang w:val="en-GB"/>
              </w:rPr>
              <w:t>及时对合同进行补充及变更。</w:t>
            </w:r>
          </w:p>
        </w:tc>
        <w:tc>
          <w:tcPr>
            <w:tcW w:w="611" w:type="dxa"/>
            <w:vAlign w:val="center"/>
          </w:tcPr>
          <w:p w:rsidR="001F461B" w:rsidRDefault="00447809">
            <w:pPr>
              <w:rPr>
                <w:rFonts w:ascii="宋体" w:hAnsi="宋体" w:cs="宋体"/>
                <w:szCs w:val="21"/>
              </w:rPr>
            </w:pPr>
            <w:r>
              <w:rPr>
                <w:rFonts w:ascii="宋体" w:hAnsi="宋体" w:cs="宋体" w:hint="eastAsia"/>
                <w:szCs w:val="21"/>
              </w:rPr>
              <w:t>R02</w:t>
            </w:r>
          </w:p>
        </w:tc>
        <w:tc>
          <w:tcPr>
            <w:tcW w:w="1822" w:type="dxa"/>
            <w:vAlign w:val="center"/>
          </w:tcPr>
          <w:p w:rsidR="001F461B" w:rsidRDefault="00447809">
            <w:pPr>
              <w:rPr>
                <w:rFonts w:ascii="宋体" w:hAnsi="宋体" w:cs="宋体"/>
                <w:szCs w:val="21"/>
              </w:rPr>
            </w:pPr>
            <w:r>
              <w:rPr>
                <w:rFonts w:ascii="宋体" w:hAnsi="宋体" w:cs="宋体" w:hint="eastAsia"/>
                <w:szCs w:val="21"/>
              </w:rPr>
              <w:t>合同条款未明确约定的事项没有及时协议补充，导致合同无法正常履行，给单位造成经济和声誉损失。</w:t>
            </w:r>
          </w:p>
        </w:tc>
        <w:tc>
          <w:tcPr>
            <w:tcW w:w="446" w:type="dxa"/>
            <w:vAlign w:val="center"/>
          </w:tcPr>
          <w:p w:rsidR="001F461B" w:rsidRDefault="001F461B">
            <w:pPr>
              <w:rPr>
                <w:rFonts w:ascii="宋体" w:hAnsi="宋体" w:cs="宋体"/>
                <w:szCs w:val="21"/>
                <w:lang w:val="en-GB"/>
              </w:rPr>
            </w:pPr>
          </w:p>
        </w:tc>
        <w:tc>
          <w:tcPr>
            <w:tcW w:w="444" w:type="dxa"/>
            <w:vAlign w:val="center"/>
          </w:tcPr>
          <w:p w:rsidR="001F461B" w:rsidRDefault="001F461B">
            <w:pPr>
              <w:rPr>
                <w:rFonts w:ascii="宋体" w:hAnsi="宋体" w:cs="宋体"/>
                <w:szCs w:val="21"/>
                <w:lang w:val="en-GB"/>
              </w:rPr>
            </w:pPr>
          </w:p>
        </w:tc>
        <w:tc>
          <w:tcPr>
            <w:tcW w:w="453" w:type="dxa"/>
            <w:vAlign w:val="center"/>
          </w:tcPr>
          <w:p w:rsidR="001F461B" w:rsidRDefault="001F461B">
            <w:pPr>
              <w:rPr>
                <w:rFonts w:ascii="宋体" w:cs="宋体"/>
                <w:szCs w:val="21"/>
                <w:lang w:val="en-GB"/>
              </w:rPr>
            </w:pPr>
          </w:p>
        </w:tc>
        <w:tc>
          <w:tcPr>
            <w:tcW w:w="486" w:type="dxa"/>
            <w:vAlign w:val="center"/>
          </w:tcPr>
          <w:p w:rsidR="001F461B" w:rsidRDefault="001F461B">
            <w:pPr>
              <w:rPr>
                <w:rFonts w:ascii="宋体" w:hAnsi="宋体" w:cs="宋体"/>
                <w:szCs w:val="21"/>
                <w:lang w:val="en-GB"/>
              </w:rPr>
            </w:pPr>
          </w:p>
        </w:tc>
        <w:tc>
          <w:tcPr>
            <w:tcW w:w="489"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4" w:type="dxa"/>
            <w:vAlign w:val="center"/>
          </w:tcPr>
          <w:p w:rsidR="001F461B" w:rsidRDefault="00447809">
            <w:pPr>
              <w:rPr>
                <w:rFonts w:ascii="宋体" w:hAnsi="宋体" w:cs="宋体"/>
                <w:szCs w:val="21"/>
                <w:lang w:val="en-GB"/>
              </w:rPr>
            </w:pPr>
            <w:r>
              <w:rPr>
                <w:rFonts w:ascii="宋体" w:hAnsi="宋体" w:cs="宋体" w:hint="eastAsia"/>
                <w:szCs w:val="21"/>
                <w:lang w:val="en-GB"/>
              </w:rPr>
              <w:t>一般风险</w:t>
            </w:r>
          </w:p>
        </w:tc>
        <w:tc>
          <w:tcPr>
            <w:tcW w:w="574" w:type="dxa"/>
            <w:vAlign w:val="center"/>
          </w:tcPr>
          <w:p w:rsidR="001F461B" w:rsidRDefault="00447809">
            <w:pPr>
              <w:rPr>
                <w:rFonts w:ascii="宋体" w:hAnsi="宋体" w:cs="宋体"/>
                <w:szCs w:val="21"/>
              </w:rPr>
            </w:pPr>
            <w:r>
              <w:rPr>
                <w:rFonts w:ascii="宋体" w:hAnsi="宋体" w:cs="宋体" w:hint="eastAsia"/>
                <w:szCs w:val="21"/>
              </w:rPr>
              <w:t>C05</w:t>
            </w:r>
          </w:p>
        </w:tc>
        <w:tc>
          <w:tcPr>
            <w:tcW w:w="2303" w:type="dxa"/>
            <w:vAlign w:val="center"/>
          </w:tcPr>
          <w:p w:rsidR="001F461B" w:rsidRDefault="00447809">
            <w:pPr>
              <w:rPr>
                <w:rFonts w:ascii="宋体" w:hAnsi="宋体" w:cs="宋体"/>
                <w:szCs w:val="21"/>
                <w:lang w:val="en-GB"/>
              </w:rPr>
            </w:pPr>
            <w:r>
              <w:rPr>
                <w:rFonts w:ascii="宋体" w:hAnsi="宋体" w:cs="宋体" w:hint="eastAsia"/>
                <w:szCs w:val="21"/>
                <w:lang w:val="en-GB"/>
              </w:rPr>
              <w:t>发生合同变更事项时，合同经办人应及时提出解决方案，需要签订补充协议的，重新签订协议。</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事中</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4" w:type="dxa"/>
            <w:vAlign w:val="center"/>
          </w:tcPr>
          <w:p w:rsidR="001F461B" w:rsidRDefault="00447809">
            <w:pPr>
              <w:rPr>
                <w:rFonts w:ascii="宋体" w:hAnsi="宋体" w:cs="宋体"/>
                <w:szCs w:val="21"/>
                <w:lang w:val="en-GB"/>
              </w:rPr>
            </w:pPr>
            <w:r>
              <w:rPr>
                <w:rFonts w:ascii="宋体" w:hAnsi="宋体" w:cs="宋体" w:hint="eastAsia"/>
                <w:szCs w:val="21"/>
                <w:lang w:val="en-GB"/>
              </w:rPr>
              <w:t>合同补充</w:t>
            </w:r>
            <w:r>
              <w:rPr>
                <w:rFonts w:ascii="宋体" w:hAnsi="宋体" w:cs="宋体" w:hint="eastAsia"/>
                <w:szCs w:val="21"/>
              </w:rPr>
              <w:t>/</w:t>
            </w:r>
            <w:r>
              <w:rPr>
                <w:rFonts w:ascii="宋体" w:hAnsi="宋体" w:cs="宋体" w:hint="eastAsia"/>
                <w:szCs w:val="21"/>
                <w:lang w:val="en-GB"/>
              </w:rPr>
              <w:t>变更文本</w:t>
            </w:r>
          </w:p>
        </w:tc>
        <w:tc>
          <w:tcPr>
            <w:tcW w:w="865"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w:t>
            </w:r>
            <w:r>
              <w:rPr>
                <w:rFonts w:ascii="宋体" w:hAnsi="宋体" w:cs="宋体" w:hint="eastAsia"/>
                <w:szCs w:val="21"/>
                <w:lang w:val="en-GB"/>
              </w:rPr>
              <w:t>经办人</w:t>
            </w:r>
          </w:p>
        </w:tc>
      </w:tr>
      <w:tr w:rsidR="001F461B">
        <w:trPr>
          <w:trHeight w:val="1741"/>
          <w:jc w:val="center"/>
        </w:trPr>
        <w:tc>
          <w:tcPr>
            <w:tcW w:w="596" w:type="dxa"/>
            <w:vAlign w:val="center"/>
          </w:tcPr>
          <w:p w:rsidR="001F461B" w:rsidRDefault="00447809">
            <w:pPr>
              <w:rPr>
                <w:rFonts w:ascii="宋体" w:hAnsi="宋体" w:cs="宋体"/>
                <w:szCs w:val="21"/>
              </w:rPr>
            </w:pPr>
            <w:r>
              <w:rPr>
                <w:rFonts w:ascii="宋体" w:hAnsi="宋体" w:cs="宋体" w:hint="eastAsia"/>
                <w:szCs w:val="21"/>
              </w:rPr>
              <w:t>T03</w:t>
            </w:r>
          </w:p>
        </w:tc>
        <w:tc>
          <w:tcPr>
            <w:tcW w:w="1204" w:type="dxa"/>
            <w:vAlign w:val="center"/>
          </w:tcPr>
          <w:p w:rsidR="001F461B" w:rsidRDefault="00447809">
            <w:pPr>
              <w:rPr>
                <w:rFonts w:ascii="宋体" w:hAnsi="宋体" w:cs="宋体"/>
                <w:szCs w:val="21"/>
                <w:lang w:val="en-GB"/>
              </w:rPr>
            </w:pPr>
            <w:r>
              <w:rPr>
                <w:rFonts w:ascii="宋体" w:hAnsi="宋体" w:cs="宋体" w:hint="eastAsia"/>
                <w:szCs w:val="21"/>
                <w:lang w:val="en-GB"/>
              </w:rPr>
              <w:t>及时处理合同纠纷。</w:t>
            </w:r>
          </w:p>
        </w:tc>
        <w:tc>
          <w:tcPr>
            <w:tcW w:w="611" w:type="dxa"/>
            <w:vAlign w:val="center"/>
          </w:tcPr>
          <w:p w:rsidR="001F461B" w:rsidRDefault="00447809">
            <w:pPr>
              <w:rPr>
                <w:rFonts w:ascii="宋体" w:hAnsi="宋体" w:cs="宋体"/>
                <w:szCs w:val="21"/>
              </w:rPr>
            </w:pPr>
            <w:r>
              <w:rPr>
                <w:rFonts w:ascii="宋体" w:hAnsi="宋体" w:cs="宋体" w:hint="eastAsia"/>
                <w:szCs w:val="21"/>
              </w:rPr>
              <w:t>R03</w:t>
            </w:r>
          </w:p>
        </w:tc>
        <w:tc>
          <w:tcPr>
            <w:tcW w:w="1822" w:type="dxa"/>
            <w:vAlign w:val="center"/>
          </w:tcPr>
          <w:p w:rsidR="001F461B" w:rsidRDefault="00447809">
            <w:pPr>
              <w:rPr>
                <w:rFonts w:ascii="宋体" w:hAnsi="宋体" w:cs="宋体"/>
                <w:szCs w:val="21"/>
              </w:rPr>
            </w:pPr>
            <w:r>
              <w:rPr>
                <w:rFonts w:ascii="宋体" w:hAnsi="宋体" w:cs="宋体" w:hint="eastAsia"/>
                <w:szCs w:val="21"/>
              </w:rPr>
              <w:t>合同纠纷处理不当，导致单位遭受外部处罚、诉讼失败，损害单位利益、信誉和形象等。</w:t>
            </w:r>
          </w:p>
        </w:tc>
        <w:tc>
          <w:tcPr>
            <w:tcW w:w="446" w:type="dxa"/>
            <w:vAlign w:val="center"/>
          </w:tcPr>
          <w:p w:rsidR="001F461B" w:rsidRDefault="001F461B">
            <w:pPr>
              <w:rPr>
                <w:rFonts w:ascii="宋体" w:hAnsi="宋体" w:cs="宋体"/>
                <w:szCs w:val="21"/>
                <w:lang w:val="en-GB"/>
              </w:rPr>
            </w:pPr>
          </w:p>
        </w:tc>
        <w:tc>
          <w:tcPr>
            <w:tcW w:w="444" w:type="dxa"/>
            <w:vAlign w:val="center"/>
          </w:tcPr>
          <w:p w:rsidR="001F461B" w:rsidRDefault="001F461B">
            <w:pPr>
              <w:rPr>
                <w:rFonts w:ascii="宋体" w:hAnsi="宋体" w:cs="宋体"/>
                <w:szCs w:val="21"/>
                <w:lang w:val="en-GB"/>
              </w:rPr>
            </w:pPr>
          </w:p>
        </w:tc>
        <w:tc>
          <w:tcPr>
            <w:tcW w:w="453" w:type="dxa"/>
            <w:vAlign w:val="center"/>
          </w:tcPr>
          <w:p w:rsidR="001F461B" w:rsidRDefault="001F461B">
            <w:pPr>
              <w:rPr>
                <w:rFonts w:ascii="宋体" w:cs="宋体"/>
                <w:szCs w:val="21"/>
                <w:lang w:val="en-GB"/>
              </w:rPr>
            </w:pPr>
          </w:p>
        </w:tc>
        <w:tc>
          <w:tcPr>
            <w:tcW w:w="486" w:type="dxa"/>
            <w:vAlign w:val="center"/>
          </w:tcPr>
          <w:p w:rsidR="001F461B" w:rsidRDefault="001F461B">
            <w:pPr>
              <w:rPr>
                <w:rFonts w:ascii="宋体" w:hAnsi="宋体" w:cs="宋体"/>
                <w:szCs w:val="21"/>
                <w:lang w:val="en-GB"/>
              </w:rPr>
            </w:pPr>
          </w:p>
        </w:tc>
        <w:tc>
          <w:tcPr>
            <w:tcW w:w="489"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84" w:type="dxa"/>
            <w:vAlign w:val="center"/>
          </w:tcPr>
          <w:p w:rsidR="001F461B" w:rsidRDefault="00447809">
            <w:pPr>
              <w:rPr>
                <w:rFonts w:ascii="宋体" w:hAnsi="宋体" w:cs="宋体"/>
                <w:szCs w:val="21"/>
                <w:lang w:val="en-GB"/>
              </w:rPr>
            </w:pPr>
            <w:r>
              <w:rPr>
                <w:rFonts w:ascii="宋体" w:hAnsi="宋体" w:cs="宋体" w:hint="eastAsia"/>
                <w:szCs w:val="21"/>
                <w:lang w:val="en-GB"/>
              </w:rPr>
              <w:t>重大风险</w:t>
            </w:r>
          </w:p>
        </w:tc>
        <w:tc>
          <w:tcPr>
            <w:tcW w:w="574" w:type="dxa"/>
            <w:vAlign w:val="center"/>
          </w:tcPr>
          <w:p w:rsidR="001F461B" w:rsidRDefault="00447809">
            <w:pPr>
              <w:rPr>
                <w:rFonts w:ascii="宋体" w:hAnsi="宋体" w:cs="宋体"/>
                <w:szCs w:val="21"/>
              </w:rPr>
            </w:pPr>
            <w:r>
              <w:rPr>
                <w:rFonts w:ascii="宋体" w:hAnsi="宋体" w:cs="宋体" w:hint="eastAsia"/>
                <w:szCs w:val="21"/>
              </w:rPr>
              <w:t>C09</w:t>
            </w:r>
          </w:p>
        </w:tc>
        <w:tc>
          <w:tcPr>
            <w:tcW w:w="2303" w:type="dxa"/>
            <w:vAlign w:val="center"/>
          </w:tcPr>
          <w:p w:rsidR="001F461B" w:rsidRDefault="00447809">
            <w:pPr>
              <w:rPr>
                <w:rFonts w:ascii="宋体" w:hAnsi="宋体" w:cs="宋体"/>
                <w:szCs w:val="21"/>
                <w:lang w:val="en-GB"/>
              </w:rPr>
            </w:pPr>
            <w:r>
              <w:rPr>
                <w:rFonts w:ascii="宋体" w:hAnsi="宋体" w:cs="宋体" w:hint="eastAsia"/>
                <w:szCs w:val="21"/>
                <w:lang w:val="en-GB"/>
              </w:rPr>
              <w:t>合同履行发生纠纷后，合同主办部门应当及时将合同编号、纠纷情况等通报办公室，办公室报主任，经主任办公会研究后进行相应处理。</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事后</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4" w:type="dxa"/>
            <w:vAlign w:val="center"/>
          </w:tcPr>
          <w:p w:rsidR="001F461B" w:rsidRDefault="00447809">
            <w:pPr>
              <w:rPr>
                <w:rFonts w:ascii="宋体" w:hAnsi="宋体" w:cs="宋体"/>
                <w:szCs w:val="21"/>
                <w:lang w:val="en-GB"/>
              </w:rPr>
            </w:pPr>
            <w:r>
              <w:rPr>
                <w:rFonts w:ascii="宋体" w:eastAsia="宋体" w:hAnsi="宋体" w:cs="宋体" w:hint="eastAsia"/>
                <w:szCs w:val="21"/>
              </w:rPr>
              <w:t>《合同管理制度》</w:t>
            </w:r>
          </w:p>
        </w:tc>
        <w:tc>
          <w:tcPr>
            <w:tcW w:w="865"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/经办人</w:t>
            </w:r>
          </w:p>
        </w:tc>
      </w:tr>
    </w:tbl>
    <w:p w:rsidR="001F461B" w:rsidRDefault="001F461B">
      <w:pPr>
        <w:rPr>
          <w:rStyle w:val="2Cha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1F461B">
      <w:pPr>
        <w:rPr>
          <w:rStyle w:val="2Char"/>
          <w:rFonts w:asciiTheme="minorEastAsia" w:eastAsiaTheme="minorEastAsia" w:hAnsiTheme="minorEastAsia" w:cstheme="minorEastAsia"/>
          <w:sz w:val="24"/>
          <w:szCs w:val="24"/>
        </w:rPr>
      </w:pPr>
    </w:p>
    <w:p w:rsidR="001F461B" w:rsidRDefault="00447809">
      <w:pPr>
        <w:pStyle w:val="1"/>
        <w:spacing w:line="240" w:lineRule="auto"/>
        <w:jc w:val="center"/>
      </w:pPr>
      <w:bookmarkStart w:id="693" w:name="_Toc27469"/>
      <w:r>
        <w:rPr>
          <w:rFonts w:hint="eastAsia"/>
        </w:rPr>
        <w:t>第十章</w:t>
      </w:r>
      <w:r>
        <w:rPr>
          <w:rFonts w:hint="eastAsia"/>
        </w:rPr>
        <w:t xml:space="preserve"> </w:t>
      </w:r>
      <w:r>
        <w:rPr>
          <w:rFonts w:hint="eastAsia"/>
        </w:rPr>
        <w:t>业务控制</w:t>
      </w:r>
      <w:bookmarkEnd w:id="693"/>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94" w:name="_Toc24304"/>
      <w:bookmarkStart w:id="695" w:name="_Toc23875"/>
      <w:bookmarkStart w:id="696" w:name="_Toc420933243"/>
      <w:bookmarkStart w:id="697" w:name="_Toc428968745"/>
      <w:bookmarkStart w:id="698" w:name="_Toc17213"/>
      <w:bookmarkStart w:id="699" w:name="_Toc405892190"/>
      <w:bookmarkStart w:id="700" w:name="_Toc5649"/>
      <w:r>
        <w:rPr>
          <w:rFonts w:asciiTheme="minorEastAsia" w:hAnsiTheme="minorEastAsia" w:cstheme="minorEastAsia" w:hint="eastAsia"/>
          <w:b/>
          <w:bCs/>
          <w:color w:val="000000"/>
          <w:kern w:val="0"/>
          <w:sz w:val="24"/>
          <w:szCs w:val="24"/>
        </w:rPr>
        <w:t>10.1业务控制—申请福利彩票销售站流程</w:t>
      </w:r>
      <w:bookmarkEnd w:id="694"/>
      <w:bookmarkEnd w:id="695"/>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01" w:name="_Toc25492"/>
      <w:bookmarkStart w:id="702" w:name="_Toc19516"/>
      <w:r>
        <w:rPr>
          <w:rFonts w:asciiTheme="minorEastAsia" w:hAnsiTheme="minorEastAsia" w:cstheme="minorEastAsia" w:hint="eastAsia"/>
          <w:b/>
          <w:bCs/>
          <w:color w:val="000000"/>
          <w:kern w:val="0"/>
          <w:sz w:val="24"/>
          <w:szCs w:val="24"/>
        </w:rPr>
        <w:t>10.1.1流程基本信息</w:t>
      </w:r>
      <w:bookmarkEnd w:id="701"/>
      <w:bookmarkEnd w:id="702"/>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申请福利彩票销售站流程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618"/>
        <w:gridCol w:w="1364"/>
        <w:gridCol w:w="1492"/>
        <w:gridCol w:w="1436"/>
        <w:gridCol w:w="1339"/>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申请彩票销售站</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.01</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申请彩票销售站</w:t>
            </w:r>
            <w:r>
              <w:rPr>
                <w:rFonts w:ascii="宋体" w:eastAsia="宋体" w:hAnsi="宋体" w:cs="宋体"/>
                <w:szCs w:val="21"/>
              </w:rPr>
              <w:t>的管理</w:t>
            </w:r>
            <w:r>
              <w:rPr>
                <w:rFonts w:ascii="宋体" w:eastAsia="宋体" w:hAnsi="宋体" w:cs="宋体" w:hint="eastAsia"/>
                <w:szCs w:val="21"/>
              </w:rPr>
              <w:t>控制，旨在保证申请彩票销售站工作</w:t>
            </w:r>
            <w:r>
              <w:rPr>
                <w:rFonts w:ascii="宋体" w:eastAsia="宋体" w:hAnsi="宋体" w:cs="宋体"/>
                <w:szCs w:val="21"/>
              </w:rPr>
              <w:t>的</w:t>
            </w:r>
            <w:r>
              <w:rPr>
                <w:rFonts w:ascii="宋体" w:eastAsia="宋体" w:hAnsi="宋体" w:cs="宋体" w:hint="eastAsia"/>
                <w:szCs w:val="21"/>
              </w:rPr>
              <w:t>合规性、合理性。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.本流程主要对申请彩票销售站工作过程进行描述，适用于申请彩票销售站业务的管控。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流程起点：填写登记表并提交申请材料</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流程终点：装机</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447809">
      <w:pPr>
        <w:keepNext/>
        <w:widowControl/>
        <w:spacing w:before="240" w:after="60" w:line="480" w:lineRule="atLeast"/>
        <w:jc w:val="left"/>
        <w:outlineLvl w:val="1"/>
      </w:pPr>
      <w:bookmarkStart w:id="703" w:name="_Toc32155"/>
      <w:bookmarkStart w:id="704" w:name="_Toc4340"/>
      <w:r>
        <w:rPr>
          <w:rFonts w:asciiTheme="minorEastAsia" w:hAnsiTheme="minorEastAsia" w:cstheme="minorEastAsia" w:hint="eastAsia"/>
          <w:b/>
          <w:bCs/>
          <w:color w:val="000000"/>
          <w:kern w:val="0"/>
          <w:sz w:val="24"/>
          <w:szCs w:val="24"/>
        </w:rPr>
        <w:t>10.1.2流程图</w:t>
      </w:r>
      <w:bookmarkEnd w:id="703"/>
      <w:bookmarkEnd w:id="704"/>
    </w:p>
    <w:p w:rsidR="001F461B" w:rsidRDefault="001F461B">
      <w:r>
        <w:object w:dxaOrig="18584" w:dyaOrig="16524">
          <v:shape id="_x0000_i1050" type="#_x0000_t75" style="width:472pt;height:565.35pt" o:ole="">
            <v:imagedata r:id="rId62" o:title=""/>
            <o:lock v:ext="edit" aspectratio="f"/>
          </v:shape>
          <o:OLEObject Type="Embed" ProgID="Visio.Drawing.15" ShapeID="_x0000_i1050" DrawAspect="Content" ObjectID="_1596784049" r:id="rId63"/>
        </w:object>
      </w: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05" w:name="_Toc30688"/>
      <w:bookmarkStart w:id="706" w:name="_Toc11608"/>
      <w:r>
        <w:rPr>
          <w:rFonts w:asciiTheme="minorEastAsia" w:hAnsiTheme="minorEastAsia" w:cstheme="minorEastAsia" w:hint="eastAsia"/>
          <w:b/>
          <w:bCs/>
          <w:color w:val="000000"/>
          <w:kern w:val="0"/>
          <w:sz w:val="24"/>
          <w:szCs w:val="24"/>
        </w:rPr>
        <w:t>10.1.3流程说明</w:t>
      </w:r>
      <w:bookmarkEnd w:id="705"/>
      <w:bookmarkEnd w:id="706"/>
    </w:p>
    <w:tbl>
      <w:tblPr>
        <w:tblpPr w:leftFromText="180" w:rightFromText="180" w:vertAnchor="text" w:horzAnchor="page" w:tblpX="1515" w:tblpY="39"/>
        <w:tblOverlap w:val="never"/>
        <w:tblW w:w="94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68"/>
        <w:gridCol w:w="1046"/>
        <w:gridCol w:w="801"/>
        <w:gridCol w:w="553"/>
        <w:gridCol w:w="3571"/>
        <w:gridCol w:w="2901"/>
      </w:tblGrid>
      <w:tr w:rsidR="001F461B">
        <w:trPr>
          <w:trHeight w:val="1062"/>
          <w:tblHeader/>
        </w:trPr>
        <w:tc>
          <w:tcPr>
            <w:tcW w:w="56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04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80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5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57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90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970"/>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填写登记表、提交材料</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销售站</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销售站填写登记表并提交申请材料。</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登记表、申请材料</w:t>
            </w:r>
          </w:p>
        </w:tc>
      </w:tr>
      <w:tr w:rsidR="001F461B">
        <w:trPr>
          <w:trHeight w:val="892"/>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确定发展计划</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区中心</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销售站确定发展计划。</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1012"/>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是否通过初审</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区中心/经办人</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区中心确认销售站是否通过初审，通过初审通知提交相关复印件进行审核，未通过申请终止。</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49"/>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通知提交材料</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市场管理部/经办人</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市场管理部通知销售站提交相关复印件并进行材料审核。</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上报</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市场管理部/经办人</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审核通过后上报福彩中心。</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审批</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中心办公会</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福彩中心办公会进行审批，审批通过后等待电信部门进行考察和开通线路资源，审批未通过，市场管理部自收到通知之日起3日内告知区中心，申请终止。</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开通线路资源</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市场管理部/经办人</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市场管理部等待电信部门考察和开通线路资源，检查销售站是否具备线路资源，具备线路资源由销售站交设备和风险押金，不具备线路资源收到电信部门通知后三日内告知申请人退回申请。</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交设备押金、风险押金</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区中心</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具备线路资源销售站交交设备押金、风险押金。</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ascii="宋体" w:hAnsi="宋体" w:cs="宋体" w:hint="eastAsia"/>
                <w:szCs w:val="21"/>
              </w:rPr>
              <w:t>签协议，提交相关信息</w:t>
            </w: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设置参数</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技术管理部设置参数进行相关操作</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824"/>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装机</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福彩中心</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C10</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福彩中心进行装机。</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663"/>
        </w:trPr>
        <w:tc>
          <w:tcPr>
            <w:tcW w:w="94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07" w:name="_Toc12149"/>
      <w:bookmarkStart w:id="708" w:name="_Toc31284"/>
      <w:r>
        <w:rPr>
          <w:rFonts w:asciiTheme="minorEastAsia" w:hAnsiTheme="minorEastAsia" w:cstheme="minorEastAsia" w:hint="eastAsia"/>
          <w:b/>
          <w:bCs/>
          <w:color w:val="000000"/>
          <w:kern w:val="0"/>
          <w:sz w:val="24"/>
          <w:szCs w:val="24"/>
        </w:rPr>
        <w:t>10.1.4权限指引表</w:t>
      </w:r>
      <w:bookmarkEnd w:id="707"/>
      <w:bookmarkEnd w:id="708"/>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0"/>
        <w:gridCol w:w="2370"/>
        <w:gridCol w:w="3315"/>
        <w:gridCol w:w="2415"/>
        <w:gridCol w:w="1953"/>
        <w:gridCol w:w="1661"/>
      </w:tblGrid>
      <w:tr w:rsidR="001F461B">
        <w:trPr>
          <w:trHeight w:val="1068"/>
          <w:jc w:val="center"/>
        </w:trPr>
        <w:tc>
          <w:tcPr>
            <w:tcW w:w="246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37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3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销售站</w:t>
            </w:r>
          </w:p>
        </w:tc>
        <w:tc>
          <w:tcPr>
            <w:tcW w:w="24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市场管理部</w:t>
            </w:r>
          </w:p>
        </w:tc>
        <w:tc>
          <w:tcPr>
            <w:tcW w:w="1953"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c>
          <w:tcPr>
            <w:tcW w:w="1661"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454"/>
          <w:jc w:val="center"/>
        </w:trPr>
        <w:tc>
          <w:tcPr>
            <w:tcW w:w="246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.01</w:t>
            </w:r>
            <w:r>
              <w:rPr>
                <w:rFonts w:ascii="宋体" w:eastAsia="宋体" w:hAnsi="宋体" w:cs="宋体" w:hint="eastAsia"/>
                <w:szCs w:val="21"/>
              </w:rPr>
              <w:t>申请彩票销售站</w:t>
            </w:r>
            <w:r>
              <w:rPr>
                <w:rFonts w:ascii="宋体" w:eastAsia="宋体" w:hAnsi="宋体" w:cs="宋体"/>
                <w:szCs w:val="21"/>
              </w:rPr>
              <w:t>流程</w:t>
            </w:r>
          </w:p>
        </w:tc>
        <w:tc>
          <w:tcPr>
            <w:tcW w:w="2370"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申请彩票销售站</w:t>
            </w:r>
          </w:p>
        </w:tc>
        <w:tc>
          <w:tcPr>
            <w:tcW w:w="331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填写登记表、提交材料、确定发展计划、交设备、押金</w:t>
            </w:r>
          </w:p>
        </w:tc>
        <w:tc>
          <w:tcPr>
            <w:tcW w:w="241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通知提交材料、上报、开通线路资源</w:t>
            </w:r>
          </w:p>
        </w:tc>
        <w:tc>
          <w:tcPr>
            <w:tcW w:w="195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设置参数</w:t>
            </w:r>
          </w:p>
        </w:tc>
        <w:tc>
          <w:tcPr>
            <w:tcW w:w="1661" w:type="dxa"/>
            <w:vAlign w:val="center"/>
          </w:tcPr>
          <w:p w:rsidR="001F461B" w:rsidRDefault="00447809">
            <w:pPr>
              <w:jc w:val="center"/>
              <w:rPr>
                <w:rFonts w:ascii="宋体" w:eastAsia="宋体" w:hAnsi="宋体" w:cs="宋体"/>
                <w:szCs w:val="21"/>
              </w:rPr>
            </w:pPr>
            <w:r>
              <w:rPr>
                <w:rFonts w:ascii="宋体" w:eastAsia="宋体" w:hAnsi="宋体" w:cs="宋体"/>
                <w:szCs w:val="21"/>
              </w:rPr>
              <w:t>审</w:t>
            </w:r>
            <w:r>
              <w:rPr>
                <w:rFonts w:ascii="宋体" w:eastAsia="宋体" w:hAnsi="宋体" w:cs="宋体" w:hint="eastAsia"/>
                <w:szCs w:val="21"/>
              </w:rPr>
              <w:t>批</w:t>
            </w:r>
          </w:p>
        </w:tc>
      </w:tr>
    </w:tbl>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09" w:name="_Toc22327"/>
      <w:bookmarkStart w:id="710" w:name="_Toc18546"/>
      <w:r>
        <w:rPr>
          <w:rFonts w:asciiTheme="minorEastAsia" w:hAnsiTheme="minorEastAsia" w:cstheme="minorEastAsia" w:hint="eastAsia"/>
          <w:b/>
          <w:bCs/>
          <w:color w:val="000000"/>
          <w:kern w:val="0"/>
          <w:sz w:val="24"/>
          <w:szCs w:val="24"/>
        </w:rPr>
        <w:t>10.1.5风险控制矩阵</w:t>
      </w:r>
      <w:bookmarkEnd w:id="709"/>
      <w:bookmarkEnd w:id="710"/>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1"/>
        <w:gridCol w:w="1279"/>
        <w:gridCol w:w="570"/>
        <w:gridCol w:w="1930"/>
        <w:gridCol w:w="459"/>
        <w:gridCol w:w="456"/>
        <w:gridCol w:w="462"/>
        <w:gridCol w:w="499"/>
        <w:gridCol w:w="502"/>
        <w:gridCol w:w="499"/>
        <w:gridCol w:w="652"/>
        <w:gridCol w:w="2302"/>
        <w:gridCol w:w="522"/>
        <w:gridCol w:w="456"/>
        <w:gridCol w:w="459"/>
        <w:gridCol w:w="459"/>
        <w:gridCol w:w="1213"/>
        <w:gridCol w:w="884"/>
      </w:tblGrid>
      <w:tr w:rsidR="001F461B">
        <w:trPr>
          <w:trHeight w:val="454"/>
          <w:tblHeader/>
          <w:jc w:val="center"/>
        </w:trPr>
        <w:tc>
          <w:tcPr>
            <w:tcW w:w="57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8"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0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71" w:type="dxa"/>
            <w:vMerge/>
            <w:shd w:val="clear" w:color="auto" w:fill="E6E6E6"/>
            <w:vAlign w:val="center"/>
          </w:tcPr>
          <w:p w:rsidR="001F461B" w:rsidRDefault="001F461B">
            <w:pPr>
              <w:jc w:val="center"/>
              <w:rPr>
                <w:rFonts w:ascii="宋体" w:hAnsi="宋体"/>
                <w:b/>
                <w:bCs/>
                <w:szCs w:val="21"/>
                <w:lang w:val="en-GB"/>
              </w:rPr>
            </w:pPr>
          </w:p>
        </w:tc>
        <w:tc>
          <w:tcPr>
            <w:tcW w:w="1279" w:type="dxa"/>
            <w:vMerge/>
            <w:shd w:val="clear" w:color="auto" w:fill="E6E6E6"/>
            <w:vAlign w:val="center"/>
          </w:tcPr>
          <w:p w:rsidR="001F461B" w:rsidRDefault="001F461B">
            <w:pPr>
              <w:rPr>
                <w:rFonts w:ascii="宋体" w:hAnsi="宋体"/>
                <w:b/>
                <w:bCs/>
                <w:szCs w:val="21"/>
                <w:lang w:val="en-GB"/>
              </w:rPr>
            </w:pPr>
          </w:p>
        </w:tc>
        <w:tc>
          <w:tcPr>
            <w:tcW w:w="570"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9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9" w:type="dxa"/>
            <w:vMerge/>
            <w:shd w:val="clear" w:color="auto" w:fill="E6E6E6"/>
            <w:vAlign w:val="center"/>
          </w:tcPr>
          <w:p w:rsidR="001F461B" w:rsidRDefault="001F461B">
            <w:pPr>
              <w:jc w:val="center"/>
              <w:rPr>
                <w:rFonts w:ascii="宋体" w:hAnsi="宋体"/>
                <w:b/>
                <w:bCs/>
                <w:szCs w:val="21"/>
                <w:lang w:val="en-GB"/>
              </w:rPr>
            </w:pPr>
          </w:p>
        </w:tc>
        <w:tc>
          <w:tcPr>
            <w:tcW w:w="652" w:type="dxa"/>
            <w:vMerge/>
            <w:shd w:val="clear" w:color="auto" w:fill="E6E6E6"/>
            <w:vAlign w:val="center"/>
          </w:tcPr>
          <w:p w:rsidR="001F461B" w:rsidRDefault="001F461B">
            <w:pPr>
              <w:jc w:val="center"/>
              <w:rPr>
                <w:rFonts w:ascii="宋体" w:hAnsi="宋体"/>
                <w:b/>
                <w:bCs/>
                <w:szCs w:val="21"/>
                <w:lang w:val="en-GB"/>
              </w:rPr>
            </w:pPr>
          </w:p>
        </w:tc>
        <w:tc>
          <w:tcPr>
            <w:tcW w:w="2302" w:type="dxa"/>
            <w:vMerge/>
            <w:shd w:val="clear" w:color="auto" w:fill="E6E6E6"/>
            <w:vAlign w:val="center"/>
          </w:tcPr>
          <w:p w:rsidR="001F461B" w:rsidRDefault="001F461B">
            <w:pPr>
              <w:rPr>
                <w:rFonts w:ascii="宋体" w:hAnsi="宋体"/>
                <w:b/>
                <w:bCs/>
                <w:szCs w:val="21"/>
                <w:lang w:val="en-GB"/>
              </w:rPr>
            </w:pPr>
          </w:p>
        </w:tc>
        <w:tc>
          <w:tcPr>
            <w:tcW w:w="52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3"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7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79" w:type="dxa"/>
            <w:vAlign w:val="center"/>
          </w:tcPr>
          <w:p w:rsidR="001F461B" w:rsidRDefault="00447809">
            <w:pPr>
              <w:rPr>
                <w:rFonts w:ascii="宋体" w:hAnsi="宋体" w:cs="宋体"/>
                <w:szCs w:val="21"/>
              </w:rPr>
            </w:pPr>
            <w:r>
              <w:rPr>
                <w:rFonts w:ascii="宋体" w:hAnsi="宋体" w:cs="宋体" w:hint="eastAsia"/>
                <w:szCs w:val="21"/>
              </w:rPr>
              <w:t>保证相关手续齐全。</w:t>
            </w:r>
          </w:p>
        </w:tc>
        <w:tc>
          <w:tcPr>
            <w:tcW w:w="57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rPr>
            </w:pPr>
            <w:r>
              <w:rPr>
                <w:rFonts w:ascii="宋体" w:hAnsi="宋体" w:cs="宋体" w:hint="eastAsia"/>
                <w:szCs w:val="21"/>
              </w:rPr>
              <w:t>申报手续不齐全，导致申报资格被取消。</w:t>
            </w:r>
          </w:p>
        </w:tc>
        <w:tc>
          <w:tcPr>
            <w:tcW w:w="45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502" w:type="dxa"/>
            <w:vAlign w:val="center"/>
          </w:tcPr>
          <w:p w:rsidR="001F461B" w:rsidRDefault="001F461B">
            <w:pPr>
              <w:jc w:val="center"/>
              <w:rPr>
                <w:rFonts w:ascii="宋体" w:hAnsi="宋体" w:cs="宋体"/>
                <w:szCs w:val="21"/>
                <w:lang w:val="en-GB"/>
              </w:rPr>
            </w:pPr>
          </w:p>
        </w:tc>
        <w:tc>
          <w:tcPr>
            <w:tcW w:w="49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5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302" w:type="dxa"/>
            <w:vAlign w:val="center"/>
          </w:tcPr>
          <w:p w:rsidR="001F461B" w:rsidRDefault="00447809">
            <w:pPr>
              <w:rPr>
                <w:rFonts w:ascii="宋体" w:hAnsi="宋体" w:cs="宋体"/>
                <w:szCs w:val="21"/>
              </w:rPr>
            </w:pPr>
            <w:r>
              <w:rPr>
                <w:rFonts w:ascii="宋体" w:hAnsi="宋体" w:cs="宋体" w:hint="eastAsia"/>
                <w:szCs w:val="21"/>
              </w:rPr>
              <w:t>市场管理部经办人对销售站提交资料进行审核，保证手续齐全、完整。</w:t>
            </w:r>
          </w:p>
        </w:tc>
        <w:tc>
          <w:tcPr>
            <w:tcW w:w="52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4" w:type="dxa"/>
            <w:vAlign w:val="center"/>
          </w:tcPr>
          <w:p w:rsidR="001F461B" w:rsidRDefault="00447809">
            <w:pPr>
              <w:jc w:val="center"/>
              <w:rPr>
                <w:rFonts w:ascii="宋体" w:hAnsi="宋体" w:cs="宋体"/>
                <w:szCs w:val="21"/>
              </w:rPr>
            </w:pPr>
            <w:r>
              <w:rPr>
                <w:rFonts w:ascii="宋体" w:hAnsi="宋体" w:cs="宋体" w:hint="eastAsia"/>
                <w:szCs w:val="21"/>
              </w:rPr>
              <w:t>市场管理部/经办人</w:t>
            </w:r>
          </w:p>
        </w:tc>
      </w:tr>
    </w:tbl>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1" w:name="_Toc11891"/>
      <w:bookmarkStart w:id="712" w:name="_Toc28508"/>
      <w:r>
        <w:rPr>
          <w:rFonts w:asciiTheme="minorEastAsia" w:hAnsiTheme="minorEastAsia" w:cstheme="minorEastAsia" w:hint="eastAsia"/>
          <w:b/>
          <w:bCs/>
          <w:color w:val="000000"/>
          <w:kern w:val="0"/>
          <w:sz w:val="24"/>
          <w:szCs w:val="24"/>
        </w:rPr>
        <w:t>10.2业务控制—撤机流程</w:t>
      </w:r>
      <w:bookmarkEnd w:id="711"/>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3" w:name="_Toc31924"/>
      <w:r>
        <w:rPr>
          <w:rFonts w:asciiTheme="minorEastAsia" w:hAnsiTheme="minorEastAsia" w:cstheme="minorEastAsia" w:hint="eastAsia"/>
          <w:b/>
          <w:bCs/>
          <w:color w:val="000000"/>
          <w:kern w:val="0"/>
          <w:sz w:val="24"/>
          <w:szCs w:val="24"/>
        </w:rPr>
        <w:t>10.2.1流程基本信息</w:t>
      </w:r>
      <w:bookmarkEnd w:id="713"/>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撤机流程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撤机流程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YW.02</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技术管理部、资金管理部</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Times New Roman" w:hint="eastAsia"/>
                <w:szCs w:val="21"/>
              </w:rPr>
              <w:t>撤机</w:t>
            </w:r>
            <w:r>
              <w:rPr>
                <w:rFonts w:ascii="宋体" w:eastAsia="宋体" w:hAnsi="宋体" w:cs="宋体"/>
                <w:szCs w:val="21"/>
              </w:rPr>
              <w:t>的管理</w:t>
            </w:r>
            <w:r>
              <w:rPr>
                <w:rFonts w:ascii="宋体" w:eastAsia="宋体" w:hAnsi="宋体" w:cs="宋体" w:hint="eastAsia"/>
                <w:szCs w:val="21"/>
              </w:rPr>
              <w:t>控制，旨在保证</w:t>
            </w:r>
            <w:r>
              <w:rPr>
                <w:rFonts w:ascii="宋体" w:eastAsia="宋体" w:hAnsi="宋体" w:cs="Times New Roman" w:hint="eastAsia"/>
                <w:szCs w:val="21"/>
              </w:rPr>
              <w:t>撤机</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w:t>
            </w:r>
            <w:r>
              <w:rPr>
                <w:rFonts w:ascii="宋体" w:eastAsia="宋体" w:hAnsi="宋体" w:cs="Times New Roman" w:hint="eastAsia"/>
                <w:szCs w:val="21"/>
              </w:rPr>
              <w:t>撤机</w:t>
            </w:r>
            <w:r>
              <w:rPr>
                <w:rFonts w:ascii="宋体" w:eastAsia="宋体" w:hAnsi="宋体" w:cs="宋体" w:hint="eastAsia"/>
                <w:szCs w:val="21"/>
              </w:rPr>
              <w:t>过程进行描述，适用于</w:t>
            </w:r>
            <w:r>
              <w:rPr>
                <w:rFonts w:ascii="宋体" w:eastAsia="宋体" w:hAnsi="宋体" w:cs="Times New Roman" w:hint="eastAsia"/>
                <w:szCs w:val="21"/>
              </w:rPr>
              <w:t>撤机</w:t>
            </w:r>
            <w:r>
              <w:rPr>
                <w:rFonts w:ascii="宋体" w:eastAsia="宋体" w:hAnsi="宋体" w:cs="宋体" w:hint="eastAsia"/>
                <w:szCs w:val="21"/>
              </w:rPr>
              <w:t>的管控。</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流程起点：区发行中心提出撤机申请</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流程终点：市场管理部回填信息。</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pPr>
      <w:bookmarkStart w:id="714" w:name="_Toc31193"/>
      <w:r>
        <w:rPr>
          <w:rFonts w:asciiTheme="minorEastAsia" w:hAnsiTheme="minorEastAsia" w:cstheme="minorEastAsia" w:hint="eastAsia"/>
          <w:b/>
          <w:bCs/>
          <w:color w:val="000000"/>
          <w:kern w:val="0"/>
          <w:sz w:val="24"/>
          <w:szCs w:val="24"/>
        </w:rPr>
        <w:t>10.2.2流程图</w:t>
      </w:r>
      <w:bookmarkEnd w:id="714"/>
    </w:p>
    <w:p w:rsidR="001F461B" w:rsidRDefault="001F461B">
      <w:pPr>
        <w:sectPr w:rsidR="001F461B">
          <w:pgSz w:w="11906" w:h="16838"/>
          <w:pgMar w:top="1440" w:right="1800" w:bottom="1440" w:left="1800" w:header="851" w:footer="992" w:gutter="0"/>
          <w:cols w:space="425"/>
          <w:docGrid w:type="lines" w:linePitch="312"/>
        </w:sectPr>
      </w:pPr>
      <w:r>
        <w:object w:dxaOrig="9992" w:dyaOrig="19295">
          <v:shape id="_x0000_i1051" type="#_x0000_t75" style="width:453.35pt;height:643.35pt" o:ole="">
            <v:imagedata r:id="rId64" o:title=""/>
          </v:shape>
          <o:OLEObject Type="Embed" ProgID="Visio.Drawing.15" ShapeID="_x0000_i1051" DrawAspect="Content" ObjectID="_1596784050" r:id="rId65"/>
        </w:object>
      </w:r>
    </w:p>
    <w:p w:rsidR="001F461B" w:rsidRDefault="00447809">
      <w:pPr>
        <w:pStyle w:val="2"/>
        <w:spacing w:line="240" w:lineRule="auto"/>
        <w:jc w:val="left"/>
        <w:rPr>
          <w:rFonts w:asciiTheme="minorEastAsia" w:eastAsiaTheme="minorEastAsia" w:hAnsiTheme="minorEastAsia" w:cstheme="minorEastAsia"/>
          <w:sz w:val="24"/>
          <w:szCs w:val="24"/>
        </w:rPr>
      </w:pPr>
      <w:bookmarkStart w:id="715" w:name="_Toc20638"/>
      <w:r>
        <w:rPr>
          <w:rFonts w:asciiTheme="minorEastAsia" w:eastAsiaTheme="minorEastAsia" w:hAnsiTheme="minorEastAsia" w:cstheme="minorEastAsia" w:hint="eastAsia"/>
          <w:sz w:val="24"/>
          <w:szCs w:val="24"/>
        </w:rPr>
        <w:t>10.2.3流程说明</w:t>
      </w:r>
      <w:bookmarkEnd w:id="715"/>
    </w:p>
    <w:tbl>
      <w:tblPr>
        <w:tblpPr w:leftFromText="180" w:rightFromText="180" w:vertAnchor="text" w:horzAnchor="margin" w:tblpY="225"/>
        <w:tblOverlap w:val="never"/>
        <w:tblW w:w="9122"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392"/>
        <w:gridCol w:w="1034"/>
        <w:gridCol w:w="1093"/>
        <w:gridCol w:w="582"/>
        <w:gridCol w:w="4463"/>
        <w:gridCol w:w="1558"/>
      </w:tblGrid>
      <w:tr w:rsidR="001F461B">
        <w:trPr>
          <w:trHeight w:val="1119"/>
          <w:tblHeader/>
        </w:trPr>
        <w:tc>
          <w:tcPr>
            <w:tcW w:w="39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03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0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46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提出撤机申请</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区发行中心</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提出撤机申请。</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szCs w:val="21"/>
              </w:rPr>
              <w:t>撤机申请</w:t>
            </w:r>
          </w:p>
        </w:tc>
      </w:tr>
      <w:tr w:rsidR="001F461B">
        <w:trPr>
          <w:trHeight w:val="732"/>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督促结款</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问明情况，督促撤机销售站交清款项，在收到撤机申请后的第一个结算日后进行撤机处理。</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732"/>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szCs w:val="21"/>
              </w:rPr>
              <w:t>通知技术部</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发起撤机流程，给技术部发传真：封销售权、停收通信费及设备使用费，电话通知技术部当班系统管理员，并在撤机流程中进行回填，记录具体通知人员（当天）。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732"/>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封销售、通知查询库存</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bCs/>
                <w:szCs w:val="21"/>
              </w:rPr>
              <w:t>做封销售权、停收通信费及设备使用费操作，电话通知查询撤机销售站即开票库存，并在撤机流程中进行回填，记录具体通知人员（当天）。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90"/>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网点查询库存</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查询网点即开票库存（两天内），有库存，做强制销售操作，无库存，回填撤机流程。</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强制销售操作</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接市场管理部即开票库存强制开售通知，做强制开售操作，将结果电话通知市场二部，并在撤机流程中回填，记录具体通知人员（当天）。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07</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回填撤机流程</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即开票已开售，确定网点无库存，电话通知市场一部发起人，并在撤机流程中进行回填，记录具体通知人员（当天）。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08</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添加撤机计划、电话通知</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隔日添加撤机计划，电话通知维修中心拉设备，并在撤机流程中回填，记录具体通知人员（当天）。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09</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初步检测、拉设备</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维修中心</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按撤机计划派工作人员到销售站对设备进行初步检测，并拉回市中心（三天内）。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10</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设备是否损毁</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C10</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对设备进行检测、定损（三天内），设备有问题，制作扣款单转技术部，电话通知技术部当班系统管理员，并在撤机流程中进行回填，记录具体通知人员，设备无问题，出具设备验收单，交市场一部，并在撤机流程中进行回填，记录具体通知人员。</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11</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接维修组扣款单、盖章</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C11</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仿宋" w:eastAsia="仿宋" w:hAnsi="仿宋"/>
                <w:sz w:val="32"/>
                <w:szCs w:val="32"/>
              </w:rPr>
            </w:pPr>
            <w:r>
              <w:rPr>
                <w:rFonts w:ascii="宋体" w:cs="宋体" w:hint="eastAsia"/>
                <w:szCs w:val="21"/>
                <w:lang w:val="en-GB"/>
              </w:rPr>
              <w:t>接维修组扣款单，在主机中进行添加，将结果电话通知维修组，并在撤机流程中进行回填，记录具体通知人员。扣款单签字盖章转交资金管理部（1～7个自然日，不超过一个结算周期）。</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扣款单</w:t>
            </w: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12</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扣款</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w:t>
            </w:r>
            <w:r>
              <w:rPr>
                <w:rFonts w:ascii="宋体" w:eastAsia="宋体" w:cs="宋体"/>
                <w:szCs w:val="21"/>
              </w:rPr>
              <w:t>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C12</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接到技术部扣款单扣款。</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13</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接设备验收单、制作退费单</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C13</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接技术部维修组设备验收单，制作退费单；核对销售站是否存在违规，并在退款单上签字转市场二部，在撤机流程中进行回填，记录具体转交人员（两天内）。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退费单</w:t>
            </w: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14</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确认即开票无库存</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C14</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确认即开票无库存，在退款单上签字，转技术部，在撤机流程中进行回填，记录具体转交人员（两天内）。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验收单、退费单</w:t>
            </w: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15</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查询是否欠费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15</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在系统中查询是否欠费（两天内），有欠费，电话通知市场管理部做强制结算，在撤机流程中进行回填，记录具体通知人员，无欠费，在退费单上签字，转交资金管理部，在撤机流程中进行回填，记录具体转交人员。</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16</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强制结算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16</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发起强制结算。</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17</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回填金额</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C17</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回填金额。</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18</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cs="宋体"/>
                <w:szCs w:val="21"/>
              </w:rPr>
            </w:pPr>
            <w:r>
              <w:rPr>
                <w:rFonts w:ascii="宋体" w:eastAsia="宋体" w:cs="宋体" w:hint="eastAsia"/>
                <w:szCs w:val="21"/>
              </w:rPr>
              <w:t>执行</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C18</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执行。</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19</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查询应交款项是否欠费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C19</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查询应交款项，确保已经过结算日（两天内）。有欠费，通知市场一部发起强制结算，在撤机流程中进行回填，记录具体通知人员；无欠费，在退费单上签字，转交市场一部，在撤机流程中进行回填，记录具体转交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20</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强制结算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C20</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发起强制结算</w:t>
            </w:r>
            <w:r>
              <w:rPr>
                <w:rFonts w:ascii="宋体" w:cs="宋体" w:hint="eastAsia"/>
                <w:szCs w:val="21"/>
                <w:lang w:val="en-GB"/>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21</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回填金额</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C21</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回填金额。</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22</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执行</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C22</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执行。</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23</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签字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C23</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在退费单上签字，转交市场管理部，在撤机流程中进行回填，记录具体转交人员（当天）。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退费单</w:t>
            </w: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24</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回填撤机流程、上报</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C24</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请中心领导签字，退费单转资金管理部，在撤机流程中进行回填，记录具体转交人员（两天内）。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25</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审核签字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主管领导</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C25</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领导审核退费单并签字，审核通过到资金管理部退费，审核不通过返回资金管理部查询。</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26</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退费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C26</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将费用退至区发行中心，在撤机流程中进行回填，记录区具体收款人员（两天内）。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27</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退至销售站</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区发行中心</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C27</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区发行中心将费用退至销售站，电话告知资金管理部，在撤机流程中进行回填，记录具体上报人员（两天内）。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28</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回填撤机流程</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C28</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回填撤机</w:t>
            </w:r>
            <w:r>
              <w:rPr>
                <w:rFonts w:ascii="宋体" w:cs="宋体" w:hint="eastAsia"/>
                <w:szCs w:val="21"/>
                <w:lang w:val="en-GB"/>
              </w:rPr>
              <w:t>流程。</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29</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制作撤机单</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C29</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制作撤机单，传真至技术部，电话通知技术部当班系统管理员，在撤机流程中进行回填，记录具体通知人员（当天）。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30</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核对应交款项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C30</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再次核对撤机销售站在系统中应交款项为“0”，在主机中执行相应操作，电话通知市场一部操作结果，在撤机流程中进行回填，记录具体通知人员（1～7个自然日，不超过一个结算周期）。</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31</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回填</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C31</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接技术部电话通知，在撤机流程中进行回填（当天）。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589"/>
        </w:trPr>
        <w:tc>
          <w:tcPr>
            <w:tcW w:w="9122"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6" w:name="_Toc4062"/>
      <w:r>
        <w:rPr>
          <w:rFonts w:asciiTheme="minorEastAsia" w:hAnsiTheme="minorEastAsia" w:cstheme="minorEastAsia" w:hint="eastAsia"/>
          <w:b/>
          <w:bCs/>
          <w:color w:val="000000"/>
          <w:kern w:val="0"/>
          <w:sz w:val="24"/>
          <w:szCs w:val="24"/>
        </w:rPr>
        <w:t>10.2.4权限指引表</w:t>
      </w:r>
      <w:bookmarkEnd w:id="716"/>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6"/>
        <w:gridCol w:w="1125"/>
        <w:gridCol w:w="3957"/>
        <w:gridCol w:w="3758"/>
        <w:gridCol w:w="1350"/>
        <w:gridCol w:w="2038"/>
      </w:tblGrid>
      <w:tr w:rsidR="001F461B">
        <w:trPr>
          <w:trHeight w:val="312"/>
        </w:trPr>
        <w:tc>
          <w:tcPr>
            <w:tcW w:w="194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125"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3957"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市场管理部</w:t>
            </w:r>
          </w:p>
        </w:tc>
        <w:tc>
          <w:tcPr>
            <w:tcW w:w="375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技术管理部</w:t>
            </w:r>
          </w:p>
        </w:tc>
        <w:tc>
          <w:tcPr>
            <w:tcW w:w="135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主管领导</w:t>
            </w:r>
          </w:p>
        </w:tc>
        <w:tc>
          <w:tcPr>
            <w:tcW w:w="203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资金管理部</w:t>
            </w:r>
          </w:p>
        </w:tc>
      </w:tr>
      <w:tr w:rsidR="001F461B">
        <w:trPr>
          <w:trHeight w:val="312"/>
        </w:trPr>
        <w:tc>
          <w:tcPr>
            <w:tcW w:w="1946" w:type="dxa"/>
            <w:vMerge/>
            <w:shd w:val="clear" w:color="auto" w:fill="E6E6E6"/>
            <w:vAlign w:val="center"/>
          </w:tcPr>
          <w:p w:rsidR="001F461B" w:rsidRDefault="001F461B">
            <w:pPr>
              <w:jc w:val="center"/>
              <w:rPr>
                <w:rFonts w:ascii="宋体" w:eastAsia="宋体" w:hAnsi="宋体" w:cs="Times New Roman"/>
                <w:b/>
                <w:bCs/>
                <w:szCs w:val="21"/>
              </w:rPr>
            </w:pPr>
          </w:p>
        </w:tc>
        <w:tc>
          <w:tcPr>
            <w:tcW w:w="1125" w:type="dxa"/>
            <w:vMerge/>
            <w:shd w:val="clear" w:color="auto" w:fill="E6E6E6"/>
            <w:vAlign w:val="center"/>
          </w:tcPr>
          <w:p w:rsidR="001F461B" w:rsidRDefault="001F461B">
            <w:pPr>
              <w:jc w:val="center"/>
              <w:rPr>
                <w:rFonts w:ascii="宋体" w:eastAsia="宋体" w:hAnsi="宋体" w:cs="Times New Roman"/>
                <w:b/>
                <w:bCs/>
                <w:szCs w:val="21"/>
              </w:rPr>
            </w:pPr>
          </w:p>
        </w:tc>
        <w:tc>
          <w:tcPr>
            <w:tcW w:w="3957" w:type="dxa"/>
            <w:vMerge/>
            <w:shd w:val="clear" w:color="auto" w:fill="E6E6E6"/>
            <w:vAlign w:val="center"/>
          </w:tcPr>
          <w:p w:rsidR="001F461B" w:rsidRDefault="001F461B">
            <w:pPr>
              <w:jc w:val="center"/>
              <w:rPr>
                <w:rFonts w:ascii="宋体" w:eastAsia="宋体" w:hAnsi="宋体" w:cs="Times New Roman"/>
                <w:b/>
                <w:bCs/>
                <w:szCs w:val="21"/>
              </w:rPr>
            </w:pPr>
          </w:p>
        </w:tc>
        <w:tc>
          <w:tcPr>
            <w:tcW w:w="3758" w:type="dxa"/>
            <w:vMerge/>
            <w:shd w:val="clear" w:color="auto" w:fill="E6E6E6"/>
            <w:vAlign w:val="center"/>
          </w:tcPr>
          <w:p w:rsidR="001F461B" w:rsidRDefault="001F461B">
            <w:pPr>
              <w:jc w:val="center"/>
              <w:rPr>
                <w:rFonts w:ascii="宋体" w:eastAsia="宋体" w:hAnsi="宋体" w:cs="Times New Roman"/>
                <w:b/>
                <w:bCs/>
                <w:szCs w:val="21"/>
              </w:rPr>
            </w:pPr>
          </w:p>
        </w:tc>
        <w:tc>
          <w:tcPr>
            <w:tcW w:w="1350" w:type="dxa"/>
            <w:vMerge/>
            <w:shd w:val="clear" w:color="auto" w:fill="E6E6E6"/>
            <w:vAlign w:val="center"/>
          </w:tcPr>
          <w:p w:rsidR="001F461B" w:rsidRDefault="001F461B">
            <w:pPr>
              <w:jc w:val="center"/>
              <w:rPr>
                <w:rFonts w:ascii="宋体" w:eastAsia="宋体" w:hAnsi="宋体" w:cs="Times New Roman"/>
                <w:b/>
                <w:bCs/>
                <w:szCs w:val="21"/>
              </w:rPr>
            </w:pPr>
          </w:p>
        </w:tc>
        <w:tc>
          <w:tcPr>
            <w:tcW w:w="2038"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1120"/>
        </w:trPr>
        <w:tc>
          <w:tcPr>
            <w:tcW w:w="1946" w:type="dxa"/>
            <w:vAlign w:val="center"/>
          </w:tcPr>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Calibri" w:eastAsia="宋体" w:hAnsi="Calibri" w:cs="Times New Roman" w:hint="eastAsia"/>
                <w:kern w:val="0"/>
              </w:rPr>
              <w:t>YW.02</w:t>
            </w:r>
            <w:r>
              <w:rPr>
                <w:rFonts w:ascii="宋体" w:eastAsia="宋体" w:hAnsi="宋体" w:cs="宋体" w:hint="eastAsia"/>
                <w:szCs w:val="21"/>
              </w:rPr>
              <w:t>撤机流程</w:t>
            </w:r>
          </w:p>
        </w:tc>
        <w:tc>
          <w:tcPr>
            <w:tcW w:w="112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撤机</w:t>
            </w:r>
          </w:p>
        </w:tc>
        <w:tc>
          <w:tcPr>
            <w:tcW w:w="3957" w:type="dxa"/>
            <w:vAlign w:val="center"/>
          </w:tcPr>
          <w:p w:rsidR="001F461B" w:rsidRDefault="00447809">
            <w:r>
              <w:rPr>
                <w:rFonts w:hint="eastAsia"/>
              </w:rPr>
              <w:t>督促结款、通知技术部、网点查询库存、加撤机计划、电话通知、添接设备验收单、制作退费单、确认即开票无库存、强制结算、回填撤机流程、上报、制作撤机单、回填</w:t>
            </w:r>
          </w:p>
        </w:tc>
        <w:tc>
          <w:tcPr>
            <w:tcW w:w="3758" w:type="dxa"/>
            <w:vAlign w:val="center"/>
          </w:tcPr>
          <w:p w:rsidR="001F461B" w:rsidRDefault="00447809">
            <w:pPr>
              <w:rPr>
                <w:rFonts w:ascii="宋体" w:cs="宋体"/>
                <w:szCs w:val="21"/>
                <w:lang w:val="en-GB"/>
              </w:rPr>
            </w:pPr>
            <w:r>
              <w:rPr>
                <w:rFonts w:ascii="宋体" w:cs="宋体" w:hint="eastAsia"/>
                <w:szCs w:val="21"/>
                <w:lang w:val="en-GB"/>
              </w:rPr>
              <w:t>封销售、通知查询库存、强制销售操作、设备是否损毁、接维修组扣款单、盖章、查询是否欠费、执行、核对应交款项</w:t>
            </w:r>
          </w:p>
        </w:tc>
        <w:tc>
          <w:tcPr>
            <w:tcW w:w="1350" w:type="dxa"/>
            <w:vAlign w:val="center"/>
          </w:tcPr>
          <w:p w:rsidR="001F461B" w:rsidRDefault="00447809">
            <w:pPr>
              <w:jc w:val="center"/>
              <w:rPr>
                <w:rFonts w:ascii="宋体" w:cs="宋体"/>
                <w:szCs w:val="21"/>
              </w:rPr>
            </w:pPr>
            <w:r>
              <w:rPr>
                <w:rFonts w:ascii="宋体" w:cs="宋体" w:hint="eastAsia"/>
                <w:szCs w:val="21"/>
                <w:lang w:val="en-GB"/>
              </w:rPr>
              <w:t>审核签字</w:t>
            </w:r>
          </w:p>
        </w:tc>
        <w:tc>
          <w:tcPr>
            <w:tcW w:w="2038" w:type="dxa"/>
            <w:vAlign w:val="center"/>
          </w:tcPr>
          <w:p w:rsidR="001F461B" w:rsidRDefault="00447809">
            <w:pPr>
              <w:jc w:val="center"/>
              <w:rPr>
                <w:rFonts w:ascii="宋体" w:eastAsia="宋体" w:cs="宋体"/>
                <w:szCs w:val="21"/>
              </w:rPr>
            </w:pPr>
            <w:r>
              <w:rPr>
                <w:rFonts w:ascii="宋体" w:eastAsia="宋体" w:cs="宋体" w:hint="eastAsia"/>
                <w:szCs w:val="21"/>
              </w:rPr>
              <w:t>扣款、回填金额、查询应交款项是否欠费、签字、退费、回填撤机流程</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7" w:name="_Toc15587"/>
      <w:r>
        <w:rPr>
          <w:rFonts w:asciiTheme="minorEastAsia" w:hAnsiTheme="minorEastAsia" w:cstheme="minorEastAsia" w:hint="eastAsia"/>
          <w:b/>
          <w:bCs/>
          <w:color w:val="000000"/>
          <w:kern w:val="0"/>
          <w:sz w:val="24"/>
          <w:szCs w:val="24"/>
        </w:rPr>
        <w:t>10.2.5风险控制矩阵</w:t>
      </w:r>
      <w:bookmarkEnd w:id="717"/>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1706"/>
          <w:jc w:val="center"/>
        </w:trPr>
        <w:tc>
          <w:tcPr>
            <w:tcW w:w="581" w:type="dxa"/>
            <w:vAlign w:val="center"/>
          </w:tcPr>
          <w:p w:rsidR="001F461B" w:rsidRDefault="00447809">
            <w:pPr>
              <w:jc w:val="center"/>
              <w:rPr>
                <w:rFonts w:asci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347" w:type="dxa"/>
            <w:vAlign w:val="center"/>
          </w:tcPr>
          <w:p w:rsidR="001F461B" w:rsidRDefault="00447809">
            <w:pPr>
              <w:rPr>
                <w:rFonts w:ascii="宋体" w:cs="宋体"/>
                <w:szCs w:val="21"/>
                <w:lang w:val="en-GB"/>
              </w:rPr>
            </w:pPr>
            <w:r>
              <w:rPr>
                <w:rFonts w:ascii="宋体" w:hAnsi="宋体" w:cs="宋体" w:hint="eastAsia"/>
                <w:szCs w:val="21"/>
                <w:lang w:val="en-GB"/>
              </w:rPr>
              <w:t>防止私自操作、保障操作合规。</w:t>
            </w:r>
          </w:p>
        </w:tc>
        <w:tc>
          <w:tcPr>
            <w:tcW w:w="603" w:type="dxa"/>
            <w:vAlign w:val="center"/>
          </w:tcPr>
          <w:p w:rsidR="001F461B" w:rsidRDefault="00447809">
            <w:pPr>
              <w:jc w:val="center"/>
              <w:rPr>
                <w:rFonts w:asci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537" w:type="dxa"/>
            <w:vAlign w:val="center"/>
          </w:tcPr>
          <w:p w:rsidR="001F461B" w:rsidRDefault="00447809">
            <w:pPr>
              <w:autoSpaceDE w:val="0"/>
              <w:autoSpaceDN w:val="0"/>
              <w:adjustRightInd w:val="0"/>
              <w:spacing w:line="287" w:lineRule="auto"/>
              <w:rPr>
                <w:rFonts w:ascii="宋体" w:cs="宋体"/>
                <w:szCs w:val="21"/>
                <w:lang w:val="en-GB"/>
              </w:rPr>
            </w:pPr>
            <w:r>
              <w:rPr>
                <w:rFonts w:ascii="宋体" w:eastAsia="宋体" w:hAnsi="宋体" w:cs="宋体" w:hint="eastAsia"/>
                <w:szCs w:val="21"/>
                <w:lang w:val="zh-CN"/>
              </w:rPr>
              <w:t>投注网点的撤机系统操作风险私自操作或误操作。</w:t>
            </w:r>
          </w:p>
        </w:tc>
        <w:tc>
          <w:tcPr>
            <w:tcW w:w="457" w:type="dxa"/>
            <w:vAlign w:val="center"/>
          </w:tcPr>
          <w:p w:rsidR="001F461B" w:rsidRDefault="00447809">
            <w:pPr>
              <w:jc w:val="center"/>
              <w:rPr>
                <w:rFonts w:ascii="宋体" w:cs="宋体"/>
                <w:szCs w:val="21"/>
                <w:lang w:val="en-GB"/>
              </w:rPr>
            </w:pPr>
            <w:r>
              <w:rPr>
                <w:rFonts w:ascii="宋体" w:hAnsi="宋体" w:cs="宋体" w:hint="eastAsia"/>
                <w:szCs w:val="21"/>
                <w:lang w:val="en-GB"/>
              </w:rPr>
              <w:t>Y</w:t>
            </w:r>
          </w:p>
        </w:tc>
        <w:tc>
          <w:tcPr>
            <w:tcW w:w="459" w:type="dxa"/>
            <w:vAlign w:val="center"/>
          </w:tcPr>
          <w:p w:rsidR="001F461B" w:rsidRDefault="00447809">
            <w:pPr>
              <w:jc w:val="center"/>
              <w:rPr>
                <w:rFonts w:ascii="宋体" w:cs="宋体"/>
                <w:szCs w:val="21"/>
                <w:lang w:val="en-GB"/>
              </w:rPr>
            </w:pPr>
            <w:r>
              <w:rPr>
                <w:rFonts w:ascii="宋体" w:hAnsi="宋体" w:cs="宋体" w:hint="eastAsia"/>
                <w:szCs w:val="21"/>
                <w:lang w:val="en-GB"/>
              </w:rPr>
              <w:t>Y</w:t>
            </w:r>
          </w:p>
        </w:tc>
        <w:tc>
          <w:tcPr>
            <w:tcW w:w="507" w:type="dxa"/>
            <w:vAlign w:val="center"/>
          </w:tcPr>
          <w:p w:rsidR="001F461B" w:rsidRDefault="001F461B">
            <w:pPr>
              <w:jc w:val="center"/>
              <w:rPr>
                <w:rFonts w:ascii="宋体" w:cs="宋体"/>
                <w:szCs w:val="21"/>
                <w:lang w:val="en-GB"/>
              </w:rPr>
            </w:pPr>
          </w:p>
        </w:tc>
        <w:tc>
          <w:tcPr>
            <w:tcW w:w="412" w:type="dxa"/>
            <w:vAlign w:val="center"/>
          </w:tcPr>
          <w:p w:rsidR="001F461B" w:rsidRDefault="00447809">
            <w:pPr>
              <w:jc w:val="center"/>
              <w:rPr>
                <w:rFonts w:ascii="宋体" w:cs="宋体"/>
                <w:szCs w:val="21"/>
                <w:lang w:val="en-GB"/>
              </w:rPr>
            </w:pPr>
            <w:r>
              <w:rPr>
                <w:rFonts w:ascii="宋体" w:hAnsi="宋体" w:cs="宋体" w:hint="eastAsia"/>
                <w:szCs w:val="21"/>
                <w:lang w:val="en-GB"/>
              </w:rPr>
              <w:t>Y</w:t>
            </w:r>
          </w:p>
        </w:tc>
        <w:tc>
          <w:tcPr>
            <w:tcW w:w="411" w:type="dxa"/>
            <w:vAlign w:val="center"/>
          </w:tcPr>
          <w:p w:rsidR="001F461B" w:rsidRDefault="001F461B">
            <w:pPr>
              <w:jc w:val="center"/>
              <w:rPr>
                <w:rFonts w:ascii="宋体" w:cs="宋体"/>
                <w:szCs w:val="21"/>
                <w:lang w:val="en-GB"/>
              </w:rPr>
            </w:pPr>
          </w:p>
        </w:tc>
        <w:tc>
          <w:tcPr>
            <w:tcW w:w="412" w:type="dxa"/>
            <w:vAlign w:val="center"/>
          </w:tcPr>
          <w:p w:rsidR="001F461B" w:rsidRDefault="00447809">
            <w:pPr>
              <w:jc w:val="center"/>
              <w:rPr>
                <w:rFonts w:ascii="宋体" w:cs="宋体"/>
                <w:szCs w:val="21"/>
                <w:lang w:val="en-GB"/>
              </w:rPr>
            </w:pPr>
            <w:r>
              <w:rPr>
                <w:rFonts w:ascii="宋体" w:hAnsi="宋体" w:cs="宋体" w:hint="eastAsia"/>
                <w:szCs w:val="21"/>
                <w:lang w:val="en-GB"/>
              </w:rPr>
              <w:t>高风险</w:t>
            </w:r>
          </w:p>
        </w:tc>
        <w:tc>
          <w:tcPr>
            <w:tcW w:w="539" w:type="dxa"/>
            <w:vAlign w:val="center"/>
          </w:tcPr>
          <w:p w:rsidR="001F461B" w:rsidRDefault="00447809">
            <w:pPr>
              <w:jc w:val="center"/>
              <w:rPr>
                <w:rFonts w:ascii="宋体" w:cs="宋体"/>
                <w:szCs w:val="21"/>
                <w:lang w:val="en-GB"/>
              </w:rPr>
            </w:pPr>
            <w:r>
              <w:rPr>
                <w:rFonts w:ascii="宋体" w:hAnsi="宋体" w:cs="宋体" w:hint="eastAsia"/>
                <w:szCs w:val="21"/>
                <w:lang w:val="en-GB"/>
              </w:rPr>
              <w:t>C01</w:t>
            </w:r>
          </w:p>
        </w:tc>
        <w:tc>
          <w:tcPr>
            <w:tcW w:w="2556" w:type="dxa"/>
            <w:vAlign w:val="center"/>
          </w:tcPr>
          <w:p w:rsidR="001F461B" w:rsidRDefault="00447809">
            <w:pPr>
              <w:rPr>
                <w:rFonts w:ascii="宋体" w:cs="宋体"/>
                <w:szCs w:val="21"/>
                <w:lang w:val="en-GB"/>
              </w:rPr>
            </w:pPr>
            <w:r>
              <w:rPr>
                <w:rFonts w:ascii="宋体" w:eastAsia="宋体" w:hAnsi="宋体" w:cs="宋体" w:hint="eastAsia"/>
                <w:szCs w:val="21"/>
                <w:lang w:val="zh-CN"/>
              </w:rPr>
              <w:t>必须有市场管理部的申请单且签字盖章，其他部门、单位无权要求修改，做到出入口单一责任明确。</w:t>
            </w:r>
          </w:p>
        </w:tc>
        <w:tc>
          <w:tcPr>
            <w:tcW w:w="450" w:type="dxa"/>
            <w:vAlign w:val="center"/>
          </w:tcPr>
          <w:p w:rsidR="001F461B" w:rsidRDefault="00447809">
            <w:pPr>
              <w:jc w:val="center"/>
              <w:rPr>
                <w:rFonts w:ascii="宋体" w:cs="宋体"/>
                <w:szCs w:val="21"/>
                <w:lang w:val="en-GB"/>
              </w:rPr>
            </w:pPr>
            <w:r>
              <w:rPr>
                <w:rFonts w:ascii="宋体" w:hAnsi="宋体" w:cs="宋体" w:hint="eastAsia"/>
                <w:szCs w:val="21"/>
                <w:lang w:val="en-GB"/>
              </w:rPr>
              <w:t>重点控制</w:t>
            </w:r>
          </w:p>
        </w:tc>
        <w:tc>
          <w:tcPr>
            <w:tcW w:w="46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cs="宋体"/>
                <w:szCs w:val="21"/>
                <w:lang w:val="en-GB"/>
              </w:rPr>
            </w:pPr>
            <w:r>
              <w:rPr>
                <w:rFonts w:ascii="宋体" w:hAnsi="宋体" w:cs="宋体" w:hint="eastAsia"/>
                <w:szCs w:val="21"/>
                <w:lang w:val="en-GB"/>
              </w:rPr>
              <w:t>前</w:t>
            </w:r>
          </w:p>
        </w:tc>
        <w:tc>
          <w:tcPr>
            <w:tcW w:w="480" w:type="dxa"/>
            <w:vAlign w:val="center"/>
          </w:tcPr>
          <w:p w:rsidR="001F461B" w:rsidRDefault="00447809">
            <w:pPr>
              <w:jc w:val="center"/>
              <w:rPr>
                <w:rFonts w:ascii="宋体" w:cs="宋体"/>
                <w:szCs w:val="21"/>
                <w:lang w:val="en-GB"/>
              </w:rPr>
            </w:pPr>
            <w:r>
              <w:rPr>
                <w:rFonts w:ascii="宋体" w:hAnsi="宋体" w:cs="宋体" w:hint="eastAsia"/>
                <w:szCs w:val="21"/>
                <w:lang w:val="en-GB"/>
              </w:rPr>
              <w:t>手工</w:t>
            </w:r>
          </w:p>
        </w:tc>
        <w:tc>
          <w:tcPr>
            <w:tcW w:w="450" w:type="dxa"/>
            <w:vAlign w:val="center"/>
          </w:tcPr>
          <w:p w:rsidR="001F461B" w:rsidRDefault="00447809">
            <w:pPr>
              <w:jc w:val="center"/>
              <w:rPr>
                <w:rFonts w:ascii="宋体" w:cs="宋体"/>
                <w:szCs w:val="21"/>
                <w:lang w:val="en-GB"/>
              </w:rPr>
            </w:pPr>
            <w:r>
              <w:rPr>
                <w:rFonts w:ascii="宋体" w:hAnsi="宋体" w:cs="宋体" w:hint="eastAsia"/>
                <w:szCs w:val="21"/>
                <w:lang w:val="en-GB"/>
              </w:rPr>
              <w:t>随时</w:t>
            </w:r>
          </w:p>
        </w:tc>
        <w:tc>
          <w:tcPr>
            <w:tcW w:w="1020" w:type="dxa"/>
            <w:vAlign w:val="center"/>
          </w:tcPr>
          <w:p w:rsidR="001F461B" w:rsidRDefault="00447809">
            <w:pPr>
              <w:jc w:val="center"/>
              <w:rPr>
                <w:rFonts w:ascii="宋体" w:cs="宋体"/>
                <w:szCs w:val="21"/>
                <w:lang w:val="en-GB"/>
              </w:rPr>
            </w:pPr>
            <w:r>
              <w:rPr>
                <w:rFonts w:ascii="宋体" w:hAnsi="宋体" w:cs="宋体" w:hint="eastAsia"/>
                <w:szCs w:val="21"/>
                <w:lang w:val="en-GB"/>
              </w:rPr>
              <w:t>《行政事业单位内部控制规范（试行）》</w:t>
            </w:r>
          </w:p>
        </w:tc>
        <w:tc>
          <w:tcPr>
            <w:tcW w:w="1119" w:type="dxa"/>
            <w:vAlign w:val="center"/>
          </w:tcPr>
          <w:p w:rsidR="001F461B" w:rsidRDefault="00447809">
            <w:pPr>
              <w:jc w:val="center"/>
              <w:rPr>
                <w:rFonts w:ascii="宋体" w:eastAsia="宋体" w:cs="宋体"/>
                <w:szCs w:val="21"/>
                <w:lang w:val="en-GB"/>
              </w:rPr>
            </w:pPr>
            <w:r>
              <w:rPr>
                <w:rFonts w:ascii="宋体" w:hAnsi="宋体" w:cs="宋体" w:hint="eastAsia"/>
                <w:szCs w:val="21"/>
                <w:lang w:val="en-GB"/>
              </w:rPr>
              <w:t>技术管理部</w:t>
            </w:r>
            <w:r>
              <w:rPr>
                <w:rFonts w:ascii="宋体" w:hAnsi="宋体" w:cs="宋体" w:hint="eastAsia"/>
                <w:szCs w:val="21"/>
              </w:rPr>
              <w:t>/负责人</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800" w:right="1440" w:bottom="1800" w:left="1440" w:header="851" w:footer="992" w:gutter="0"/>
          <w:cols w:space="425"/>
          <w:docGrid w:type="lines" w:linePitch="312"/>
        </w:sectPr>
      </w:pPr>
      <w:bookmarkStart w:id="718" w:name="_Toc28684"/>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9" w:name="_Toc5431"/>
      <w:r>
        <w:rPr>
          <w:rFonts w:asciiTheme="minorEastAsia" w:hAnsiTheme="minorEastAsia" w:cstheme="minorEastAsia" w:hint="eastAsia"/>
          <w:b/>
          <w:bCs/>
          <w:color w:val="000000"/>
          <w:kern w:val="0"/>
          <w:sz w:val="24"/>
          <w:szCs w:val="24"/>
        </w:rPr>
        <w:t>10.3业务控制—新销售员上岗培训流程</w:t>
      </w:r>
      <w:bookmarkEnd w:id="719"/>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20" w:name="_Toc20225"/>
      <w:bookmarkStart w:id="721" w:name="_Toc15470"/>
      <w:r>
        <w:rPr>
          <w:rFonts w:asciiTheme="minorEastAsia" w:hAnsiTheme="minorEastAsia" w:cstheme="minorEastAsia" w:hint="eastAsia"/>
          <w:b/>
          <w:bCs/>
          <w:color w:val="000000"/>
          <w:kern w:val="0"/>
          <w:sz w:val="24"/>
          <w:szCs w:val="24"/>
        </w:rPr>
        <w:t>10.3.1流程基本信息</w:t>
      </w:r>
      <w:bookmarkEnd w:id="720"/>
      <w:bookmarkEnd w:id="721"/>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新销售员上岗培训流程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新销售员上岗培训流程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YW.03</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无</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新销售员上岗培训</w:t>
            </w:r>
            <w:r>
              <w:rPr>
                <w:rFonts w:ascii="宋体" w:eastAsia="宋体" w:hAnsi="宋体" w:cs="宋体"/>
                <w:szCs w:val="21"/>
              </w:rPr>
              <w:t>的管理</w:t>
            </w:r>
            <w:r>
              <w:rPr>
                <w:rFonts w:ascii="宋体" w:eastAsia="宋体" w:hAnsi="宋体" w:cs="宋体" w:hint="eastAsia"/>
                <w:szCs w:val="21"/>
              </w:rPr>
              <w:t>控制，旨在保证新销售员上岗培训的合规性、安全性。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.本流程主要对新销售员上岗培训过程进行描述，适用于新销售员上岗培训的管控。</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流程起点：市场管理部做培训准备工作、制定培训计划。</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流程终点：交培训费、制作上岗证、更新数据库、填写登记表。</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447809">
      <w:pPr>
        <w:keepNext/>
        <w:widowControl/>
        <w:spacing w:before="240" w:after="60" w:line="480" w:lineRule="atLeast"/>
        <w:jc w:val="left"/>
        <w:outlineLvl w:val="1"/>
      </w:pPr>
      <w:bookmarkStart w:id="722" w:name="_Toc17045"/>
      <w:bookmarkStart w:id="723" w:name="_Toc30339"/>
      <w:r>
        <w:rPr>
          <w:rFonts w:asciiTheme="minorEastAsia" w:hAnsiTheme="minorEastAsia" w:cstheme="minorEastAsia" w:hint="eastAsia"/>
          <w:b/>
          <w:bCs/>
          <w:color w:val="000000"/>
          <w:kern w:val="0"/>
          <w:sz w:val="24"/>
          <w:szCs w:val="24"/>
        </w:rPr>
        <w:t>10.3.2流程图</w:t>
      </w:r>
      <w:bookmarkEnd w:id="722"/>
      <w:bookmarkEnd w:id="723"/>
    </w:p>
    <w:bookmarkStart w:id="724" w:name="_Toc19521"/>
    <w:bookmarkStart w:id="725" w:name="_Toc27085"/>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r>
        <w:object w:dxaOrig="8202" w:dyaOrig="13503">
          <v:shape id="_x0000_i1052" type="#_x0000_t75" style="width:458pt;height:554pt" o:ole="">
            <v:imagedata r:id="rId66" o:title=""/>
          </v:shape>
          <o:OLEObject Type="Embed" ProgID="Visio.Drawing.15" ShapeID="_x0000_i1052" DrawAspect="Content" ObjectID="_1596784051" r:id="rId67"/>
        </w:object>
      </w:r>
      <w:bookmarkEnd w:id="724"/>
      <w:bookmarkEnd w:id="725"/>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pPr>
      <w:bookmarkStart w:id="726" w:name="_Toc23383"/>
      <w:bookmarkStart w:id="727" w:name="_Toc7727"/>
      <w:bookmarkEnd w:id="718"/>
      <w:r>
        <w:rPr>
          <w:rFonts w:asciiTheme="minorEastAsia" w:eastAsiaTheme="minorEastAsia" w:hAnsiTheme="minorEastAsia" w:cstheme="minorEastAsia" w:hint="eastAsia"/>
          <w:sz w:val="24"/>
          <w:szCs w:val="24"/>
        </w:rPr>
        <w:t>10.3.3流程说明</w:t>
      </w:r>
      <w:bookmarkEnd w:id="726"/>
      <w:bookmarkEnd w:id="727"/>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做培训的准备工作、制定培训计划</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r>
              <w:rPr>
                <w:rFonts w:ascii="宋体" w:hAnsi="宋体" w:hint="eastAsia"/>
                <w:szCs w:val="21"/>
              </w:rPr>
              <w:t>（1）负责培训会务（10个工作日内）。（</w:t>
            </w:r>
            <w:r>
              <w:rPr>
                <w:rFonts w:ascii="宋体" w:hAnsi="宋体" w:hint="eastAsia"/>
              </w:rPr>
              <w:t>①</w:t>
            </w:r>
            <w:r>
              <w:rPr>
                <w:rFonts w:hint="eastAsia"/>
              </w:rPr>
              <w:t>联系会场、投影仪、横幅、指引牌、饮用水、杯子、茶叶。</w:t>
            </w:r>
          </w:p>
          <w:p w:rsidR="001F461B" w:rsidRDefault="00447809">
            <w:r>
              <w:rPr>
                <w:rFonts w:ascii="宋体" w:hAnsi="宋体" w:hint="eastAsia"/>
              </w:rPr>
              <w:t>②</w:t>
            </w:r>
            <w:r>
              <w:rPr>
                <w:rFonts w:hint="eastAsia"/>
              </w:rPr>
              <w:t>培训材料（培训教材、课表、笔、本、文件袋）。</w:t>
            </w:r>
          </w:p>
          <w:p w:rsidR="001F461B" w:rsidRDefault="00447809">
            <w:pPr>
              <w:rPr>
                <w:rFonts w:ascii="宋体" w:hAnsi="宋体"/>
                <w:szCs w:val="21"/>
              </w:rPr>
            </w:pPr>
            <w:r>
              <w:rPr>
                <w:rFonts w:ascii="宋体" w:hAnsi="宋体" w:hint="eastAsia"/>
              </w:rPr>
              <w:t>③订午餐。</w:t>
            </w:r>
            <w:r>
              <w:rPr>
                <w:rFonts w:ascii="宋体" w:hAnsi="宋体" w:hint="eastAsia"/>
                <w:szCs w:val="21"/>
              </w:rPr>
              <w:t>）</w:t>
            </w:r>
          </w:p>
          <w:p w:rsidR="001F461B" w:rsidRDefault="00447809">
            <w:pPr>
              <w:rPr>
                <w:rFonts w:ascii="宋体" w:hAnsi="宋体"/>
              </w:rPr>
            </w:pPr>
            <w:r>
              <w:rPr>
                <w:rFonts w:ascii="宋体" w:hAnsi="宋体" w:hint="eastAsia"/>
                <w:szCs w:val="21"/>
              </w:rPr>
              <w:t>（2）负责材料、试卷的制订与修改。（</w:t>
            </w:r>
            <w:r>
              <w:rPr>
                <w:rFonts w:ascii="宋体" w:hAnsi="宋体" w:hint="eastAsia"/>
              </w:rPr>
              <w:t>①联合资金管理部、市场管理部、技术管理部对制度手册、投注机使用手册、投注说明、试卷进行修订、印刷。</w:t>
            </w:r>
          </w:p>
          <w:p w:rsidR="001F461B" w:rsidRDefault="00447809">
            <w:pPr>
              <w:rPr>
                <w:rFonts w:ascii="宋体" w:hAnsi="宋体"/>
                <w:szCs w:val="21"/>
              </w:rPr>
            </w:pPr>
            <w:r>
              <w:rPr>
                <w:rFonts w:ascii="宋体" w:hAnsi="宋体" w:hint="eastAsia"/>
              </w:rPr>
              <w:t>②</w:t>
            </w:r>
            <w:r>
              <w:rPr>
                <w:rFonts w:hint="eastAsia"/>
              </w:rPr>
              <w:t>经验交流材料、课表的修改及印刷</w:t>
            </w:r>
            <w:r>
              <w:rPr>
                <w:rFonts w:ascii="宋体" w:hAnsi="宋体" w:hint="eastAsia"/>
                <w:szCs w:val="21"/>
              </w:rPr>
              <w:t>）。</w:t>
            </w:r>
          </w:p>
          <w:p w:rsidR="001F461B" w:rsidRDefault="00447809">
            <w:pPr>
              <w:rPr>
                <w:rFonts w:ascii="宋体" w:hAnsi="宋体"/>
                <w:szCs w:val="21"/>
              </w:rPr>
            </w:pPr>
            <w:r>
              <w:rPr>
                <w:rFonts w:ascii="宋体" w:hAnsi="宋体" w:hint="eastAsia"/>
                <w:szCs w:val="21"/>
              </w:rPr>
              <w:t>（3）负责联系相关授课人员（5个工作日内）。（</w:t>
            </w:r>
            <w:r>
              <w:rPr>
                <w:rFonts w:hint="eastAsia"/>
              </w:rPr>
              <w:t>与资金管理部、市场管理部、技术管理部、区发行中心联系授课老师，并做好授课提纲审核。</w:t>
            </w:r>
            <w:r>
              <w:rPr>
                <w:rFonts w:ascii="宋体" w:hAnsi="宋体" w:hint="eastAsia"/>
                <w:szCs w:val="21"/>
              </w:rPr>
              <w:t>）</w:t>
            </w:r>
          </w:p>
          <w:p w:rsidR="001F461B" w:rsidRDefault="00447809">
            <w:r>
              <w:rPr>
                <w:rFonts w:ascii="宋体" w:hAnsi="宋体" w:hint="eastAsia"/>
                <w:szCs w:val="21"/>
              </w:rPr>
              <w:t>（4）根据销售员报名情况制订培训计划，并下发培训通知（5个工作日内）。</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分类统计人数、安排培训事宜</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区发行中心</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rPr>
            </w:pPr>
            <w:r>
              <w:rPr>
                <w:rFonts w:ascii="宋体" w:cs="宋体" w:hint="eastAsia"/>
                <w:szCs w:val="21"/>
              </w:rPr>
              <w:t>分类统计培训人数。接福彩中心市场管理部通知后，按要求将需要参加培训的销售员按普通销售站、快乐8销售站、PK拾销售站、快3销售站类型分别统计，并区分新增、变更销售员，将统计人数报市场管理部（5个工作日内）。</w:t>
            </w:r>
          </w:p>
          <w:p w:rsidR="001F461B" w:rsidRDefault="00447809">
            <w:pPr>
              <w:autoSpaceDE w:val="0"/>
              <w:autoSpaceDN w:val="0"/>
              <w:adjustRightInd w:val="0"/>
              <w:jc w:val="left"/>
              <w:rPr>
                <w:rFonts w:ascii="宋体" w:cs="宋体"/>
                <w:bCs/>
                <w:szCs w:val="21"/>
              </w:rPr>
            </w:pPr>
            <w:r>
              <w:rPr>
                <w:rFonts w:ascii="宋体" w:cs="宋体" w:hint="eastAsia"/>
                <w:szCs w:val="21"/>
              </w:rPr>
              <w:t>安排培训事宜。接福彩中心培训通知后，根据人员情况安排车辆、领队等事项，及时通知参加培训的销售员培训时间、地点、应注意事项等。</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收齐培训费和上岗照片</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区发行中心</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rPr>
            </w:pPr>
            <w:r>
              <w:rPr>
                <w:rFonts w:ascii="宋体" w:hAnsi="宋体" w:hint="eastAsia"/>
                <w:szCs w:val="21"/>
              </w:rPr>
              <w:t>按培训通知要求组织销售员按时参加培训，培训当天签到时收齐培训费、上岗证照片一张（一寸蓝底免冠证件照）。</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判试卷、发培训简报、办理上岗证</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rPr>
            </w:pPr>
            <w:r>
              <w:rPr>
                <w:rFonts w:ascii="宋体" w:hAnsi="宋体" w:hint="eastAsia"/>
                <w:szCs w:val="21"/>
              </w:rPr>
              <w:t>（1）判试卷。负责组织人员对考试试卷进行判阅并将成绩汇总（3～4个工作日内）。</w:t>
            </w:r>
          </w:p>
          <w:p w:rsidR="001F461B" w:rsidRDefault="00447809">
            <w:pPr>
              <w:rPr>
                <w:rFonts w:ascii="宋体" w:hAnsi="宋体"/>
                <w:szCs w:val="21"/>
              </w:rPr>
            </w:pPr>
            <w:r>
              <w:rPr>
                <w:rFonts w:ascii="宋体" w:hAnsi="宋体" w:hint="eastAsia"/>
                <w:szCs w:val="21"/>
              </w:rPr>
              <w:t>（2）发培训简报。根据培训情况和考试结果，下发培训情况通报简报（成绩汇总后3～4个工作日内）。</w:t>
            </w:r>
          </w:p>
          <w:p w:rsidR="001F461B" w:rsidRDefault="00447809">
            <w:r>
              <w:rPr>
                <w:rFonts w:ascii="宋体" w:hAnsi="宋体" w:hint="eastAsia"/>
                <w:szCs w:val="21"/>
              </w:rPr>
              <w:t>（3）办理上岗证。接到区发行中心交来的上岗证后先塑封再到办公室盖章（3个工作日内）。</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交培训费、制作上岗证、更新数据库、填写登记表</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区发行中心</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rPr>
            </w:pPr>
            <w:r>
              <w:rPr>
                <w:rFonts w:ascii="宋体" w:hAnsi="宋体" w:hint="eastAsia"/>
                <w:szCs w:val="21"/>
              </w:rPr>
              <w:t>（1）交培训费。经与市场</w:t>
            </w:r>
            <w:r>
              <w:rPr>
                <w:rFonts w:hint="eastAsia"/>
              </w:rPr>
              <w:t>管理</w:t>
            </w:r>
            <w:r>
              <w:rPr>
                <w:rFonts w:ascii="宋体" w:hAnsi="宋体" w:hint="eastAsia"/>
                <w:szCs w:val="21"/>
              </w:rPr>
              <w:t>部核实后，将变更销售员的培训费上缴（年度内新增销售站免费培训）。</w:t>
            </w:r>
          </w:p>
          <w:p w:rsidR="001F461B" w:rsidRDefault="00447809">
            <w:pPr>
              <w:rPr>
                <w:rFonts w:ascii="宋体" w:hAnsi="宋体"/>
                <w:szCs w:val="21"/>
              </w:rPr>
            </w:pPr>
            <w:r>
              <w:rPr>
                <w:rFonts w:ascii="宋体" w:hAnsi="宋体" w:hint="eastAsia"/>
                <w:szCs w:val="21"/>
              </w:rPr>
              <w:t>（2）制作上岗证。填齐上岗证并贴好照片，有条件者可以自行塑封后交到市场</w:t>
            </w:r>
            <w:r>
              <w:rPr>
                <w:rFonts w:hint="eastAsia"/>
              </w:rPr>
              <w:t>管理</w:t>
            </w:r>
            <w:r>
              <w:rPr>
                <w:rFonts w:ascii="宋体" w:hAnsi="宋体" w:hint="eastAsia"/>
                <w:szCs w:val="21"/>
              </w:rPr>
              <w:t>部。</w:t>
            </w:r>
          </w:p>
          <w:p w:rsidR="001F461B" w:rsidRDefault="00447809">
            <w:pPr>
              <w:rPr>
                <w:rFonts w:ascii="宋体" w:hAnsi="宋体"/>
                <w:szCs w:val="21"/>
              </w:rPr>
            </w:pPr>
            <w:r>
              <w:rPr>
                <w:rFonts w:ascii="宋体" w:hAnsi="宋体" w:hint="eastAsia"/>
                <w:szCs w:val="21"/>
              </w:rPr>
              <w:t>（3）更新数据库。根据要求及时更新销售站信息调查数据库并上交电子照片（具体要求：收集每一位站长、销售员的蓝底免冠电子证件照。要求照片文件为JPG格式，小于1000K。电子照片文件名以8位网点编号加姓名来命名。（如：10111000张三。注意：文件名中无空格和其他符号）。</w:t>
            </w:r>
          </w:p>
          <w:p w:rsidR="001F461B" w:rsidRDefault="00447809">
            <w:pPr>
              <w:rPr>
                <w:rFonts w:ascii="宋体" w:hAnsi="宋体"/>
                <w:szCs w:val="21"/>
              </w:rPr>
            </w:pPr>
            <w:r>
              <w:rPr>
                <w:rFonts w:ascii="宋体" w:hAnsi="宋体" w:hint="eastAsia"/>
                <w:szCs w:val="21"/>
              </w:rPr>
              <w:t>（4）填写登记表。按要求填写《销售站新销售员办理上岗证登记表》。</w:t>
            </w:r>
          </w:p>
          <w:p w:rsidR="001F461B" w:rsidRDefault="00447809">
            <w:pPr>
              <w:rPr>
                <w:rFonts w:ascii="宋体" w:hAnsi="宋体"/>
                <w:szCs w:val="21"/>
              </w:rPr>
            </w:pPr>
            <w:r>
              <w:rPr>
                <w:rFonts w:ascii="宋体" w:hAnsi="宋体" w:hint="eastAsia"/>
                <w:szCs w:val="21"/>
              </w:rPr>
              <w:t>（5）第（3）、（4）项不上报者不予办理上岗证。以上几项可以合并完成（简报下发后5个工作日内）。</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28" w:name="_Toc29029"/>
      <w:bookmarkStart w:id="729" w:name="_Toc8249"/>
      <w:r>
        <w:rPr>
          <w:rFonts w:asciiTheme="minorEastAsia" w:hAnsiTheme="minorEastAsia" w:cstheme="minorEastAsia" w:hint="eastAsia"/>
          <w:b/>
          <w:bCs/>
          <w:color w:val="000000"/>
          <w:kern w:val="0"/>
          <w:sz w:val="24"/>
          <w:szCs w:val="24"/>
        </w:rPr>
        <w:t>10.3.4权限指引表</w:t>
      </w:r>
      <w:bookmarkEnd w:id="728"/>
      <w:bookmarkEnd w:id="729"/>
    </w:p>
    <w:tbl>
      <w:tblPr>
        <w:tblW w:w="9645" w:type="dxa"/>
        <w:tblInd w:w="-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3"/>
        <w:gridCol w:w="1418"/>
        <w:gridCol w:w="5994"/>
      </w:tblGrid>
      <w:tr w:rsidR="001F461B">
        <w:trPr>
          <w:trHeight w:val="865"/>
        </w:trPr>
        <w:tc>
          <w:tcPr>
            <w:tcW w:w="223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41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5994"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r>
      <w:tr w:rsidR="001F461B">
        <w:trPr>
          <w:trHeight w:val="862"/>
        </w:trPr>
        <w:tc>
          <w:tcPr>
            <w:tcW w:w="2233"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YW.03</w:t>
            </w:r>
            <w:r>
              <w:rPr>
                <w:rFonts w:ascii="Calibri" w:eastAsia="宋体" w:hAnsi="Calibri" w:cs="Times New Roman" w:hint="eastAsia"/>
                <w:kern w:val="0"/>
              </w:rPr>
              <w:t>新销售员上岗培训</w:t>
            </w:r>
            <w:r>
              <w:rPr>
                <w:rFonts w:ascii="宋体" w:eastAsia="宋体" w:hAnsi="宋体" w:cs="宋体" w:hint="eastAsia"/>
                <w:szCs w:val="21"/>
              </w:rPr>
              <w:t>流程</w:t>
            </w:r>
          </w:p>
        </w:tc>
        <w:tc>
          <w:tcPr>
            <w:tcW w:w="141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培训</w:t>
            </w:r>
          </w:p>
        </w:tc>
        <w:tc>
          <w:tcPr>
            <w:tcW w:w="5994" w:type="dxa"/>
            <w:vAlign w:val="center"/>
          </w:tcPr>
          <w:p w:rsidR="001F461B" w:rsidRDefault="00447809">
            <w:pPr>
              <w:jc w:val="center"/>
              <w:rPr>
                <w:rFonts w:ascii="宋体" w:cs="宋体"/>
                <w:szCs w:val="21"/>
              </w:rPr>
            </w:pPr>
            <w:r>
              <w:rPr>
                <w:rFonts w:ascii="宋体" w:cs="宋体" w:hint="eastAsia"/>
                <w:szCs w:val="21"/>
              </w:rPr>
              <w:t>做培训的准备工作、制定培训计划、判试卷、发培训简报、办理上岗证</w:t>
            </w:r>
          </w:p>
        </w:tc>
      </w:tr>
    </w:tbl>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30" w:name="_Toc9082"/>
      <w:bookmarkStart w:id="731" w:name="_Toc31425"/>
      <w:r>
        <w:rPr>
          <w:rFonts w:asciiTheme="minorEastAsia" w:hAnsiTheme="minorEastAsia" w:cstheme="minorEastAsia" w:hint="eastAsia"/>
          <w:b/>
          <w:bCs/>
          <w:color w:val="000000"/>
          <w:kern w:val="0"/>
          <w:sz w:val="24"/>
          <w:szCs w:val="24"/>
        </w:rPr>
        <w:t>10.3.5风险控制矩阵</w:t>
      </w:r>
      <w:bookmarkEnd w:id="730"/>
      <w:bookmarkEnd w:id="731"/>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021"/>
          <w:jc w:val="center"/>
        </w:trPr>
        <w:tc>
          <w:tcPr>
            <w:tcW w:w="581" w:type="dxa"/>
            <w:vAlign w:val="center"/>
          </w:tcPr>
          <w:p w:rsidR="001F461B" w:rsidRDefault="00447809">
            <w:pPr>
              <w:spacing w:line="240" w:lineRule="atLeast"/>
              <w:jc w:val="center"/>
              <w:rPr>
                <w:rFonts w:ascii="宋体" w:hAnsi="宋体" w:cs="宋体"/>
                <w:color w:val="000000"/>
                <w:szCs w:val="21"/>
                <w:lang w:val="en-GB"/>
              </w:rPr>
            </w:pPr>
            <w:r>
              <w:rPr>
                <w:rFonts w:ascii="宋体" w:hAnsi="宋体" w:cs="宋体"/>
                <w:color w:val="000000"/>
                <w:szCs w:val="21"/>
                <w:lang w:val="en-GB"/>
              </w:rPr>
              <w:t>T01</w:t>
            </w:r>
          </w:p>
          <w:p w:rsidR="001F461B" w:rsidRDefault="001F461B">
            <w:pPr>
              <w:spacing w:line="240" w:lineRule="atLeast"/>
              <w:jc w:val="center"/>
              <w:rPr>
                <w:rFonts w:ascii="宋体" w:cs="宋体"/>
                <w:szCs w:val="21"/>
                <w:lang w:val="en-GB"/>
              </w:rPr>
            </w:pPr>
          </w:p>
        </w:tc>
        <w:tc>
          <w:tcPr>
            <w:tcW w:w="1347" w:type="dxa"/>
            <w:vAlign w:val="center"/>
          </w:tcPr>
          <w:p w:rsidR="001F461B" w:rsidRDefault="00447809">
            <w:pPr>
              <w:spacing w:line="240" w:lineRule="atLeast"/>
              <w:rPr>
                <w:rFonts w:ascii="宋体" w:cs="宋体"/>
                <w:szCs w:val="21"/>
                <w:lang w:val="en-GB"/>
              </w:rPr>
            </w:pPr>
            <w:r>
              <w:rPr>
                <w:rFonts w:ascii="宋体" w:hAnsi="宋体" w:hint="eastAsia"/>
                <w:szCs w:val="21"/>
                <w:lang w:val="en-GB"/>
              </w:rPr>
              <w:t>保证培训质量、效果。</w:t>
            </w:r>
          </w:p>
        </w:tc>
        <w:tc>
          <w:tcPr>
            <w:tcW w:w="603" w:type="dxa"/>
            <w:vAlign w:val="center"/>
          </w:tcPr>
          <w:p w:rsidR="001F461B" w:rsidRDefault="00447809">
            <w:pPr>
              <w:spacing w:line="240" w:lineRule="atLeast"/>
              <w:jc w:val="center"/>
              <w:rPr>
                <w:rFonts w:ascii="宋体" w:cs="宋体"/>
                <w:szCs w:val="21"/>
                <w:lang w:val="en-GB"/>
              </w:rPr>
            </w:pPr>
            <w:r>
              <w:rPr>
                <w:rFonts w:ascii="宋体" w:hAnsi="宋体" w:cs="宋体"/>
                <w:color w:val="000000"/>
                <w:szCs w:val="21"/>
                <w:lang w:val="en-GB"/>
              </w:rPr>
              <w:t>R01</w:t>
            </w:r>
          </w:p>
        </w:tc>
        <w:tc>
          <w:tcPr>
            <w:tcW w:w="1537" w:type="dxa"/>
            <w:vAlign w:val="center"/>
          </w:tcPr>
          <w:p w:rsidR="001F461B" w:rsidRDefault="00447809">
            <w:pPr>
              <w:spacing w:line="240" w:lineRule="atLeast"/>
              <w:ind w:leftChars="-48" w:left="-101" w:rightChars="-57" w:right="-120"/>
              <w:rPr>
                <w:rFonts w:ascii="宋体" w:cs="宋体"/>
                <w:szCs w:val="21"/>
                <w:lang w:val="en-GB"/>
              </w:rPr>
            </w:pPr>
            <w:r>
              <w:rPr>
                <w:rFonts w:ascii="宋体" w:hAnsi="宋体" w:cs="宋体" w:hint="eastAsia"/>
                <w:szCs w:val="21"/>
                <w:lang w:val="en-GB"/>
              </w:rPr>
              <w:t>培训需求不明确、难以达到预期效果。</w:t>
            </w:r>
          </w:p>
        </w:tc>
        <w:tc>
          <w:tcPr>
            <w:tcW w:w="457" w:type="dxa"/>
            <w:vAlign w:val="center"/>
          </w:tcPr>
          <w:p w:rsidR="001F461B" w:rsidRDefault="00447809">
            <w:pPr>
              <w:spacing w:line="240" w:lineRule="atLeast"/>
              <w:jc w:val="center"/>
              <w:rPr>
                <w:rFonts w:ascii="宋体" w:cs="宋体"/>
                <w:szCs w:val="21"/>
                <w:lang w:val="en-GB"/>
              </w:rPr>
            </w:pPr>
            <w:r>
              <w:rPr>
                <w:rFonts w:ascii="宋体" w:hAnsi="宋体" w:cs="宋体"/>
                <w:color w:val="000000"/>
                <w:szCs w:val="21"/>
                <w:lang w:val="en-GB"/>
              </w:rPr>
              <w:t>Y</w:t>
            </w:r>
          </w:p>
        </w:tc>
        <w:tc>
          <w:tcPr>
            <w:tcW w:w="459" w:type="dxa"/>
            <w:vAlign w:val="center"/>
          </w:tcPr>
          <w:p w:rsidR="001F461B" w:rsidRDefault="001F461B">
            <w:pPr>
              <w:spacing w:line="240" w:lineRule="atLeast"/>
              <w:jc w:val="center"/>
              <w:rPr>
                <w:rFonts w:ascii="宋体" w:cs="宋体"/>
                <w:szCs w:val="21"/>
                <w:lang w:val="en-GB"/>
              </w:rPr>
            </w:pPr>
          </w:p>
        </w:tc>
        <w:tc>
          <w:tcPr>
            <w:tcW w:w="507" w:type="dxa"/>
            <w:vAlign w:val="center"/>
          </w:tcPr>
          <w:p w:rsidR="001F461B" w:rsidRDefault="001F461B">
            <w:pPr>
              <w:spacing w:line="240" w:lineRule="atLeast"/>
              <w:jc w:val="center"/>
              <w:rPr>
                <w:rFonts w:ascii="宋体" w:cs="宋体"/>
                <w:szCs w:val="21"/>
                <w:lang w:val="en-GB"/>
              </w:rPr>
            </w:pPr>
          </w:p>
        </w:tc>
        <w:tc>
          <w:tcPr>
            <w:tcW w:w="412" w:type="dxa"/>
            <w:vAlign w:val="center"/>
          </w:tcPr>
          <w:p w:rsidR="001F461B" w:rsidRDefault="001F461B">
            <w:pPr>
              <w:spacing w:line="240" w:lineRule="atLeast"/>
              <w:jc w:val="center"/>
              <w:rPr>
                <w:rFonts w:ascii="宋体" w:cs="宋体"/>
                <w:szCs w:val="21"/>
                <w:lang w:val="en-GB"/>
              </w:rPr>
            </w:pPr>
          </w:p>
        </w:tc>
        <w:tc>
          <w:tcPr>
            <w:tcW w:w="411" w:type="dxa"/>
            <w:vAlign w:val="center"/>
          </w:tcPr>
          <w:p w:rsidR="001F461B" w:rsidRDefault="00447809">
            <w:pPr>
              <w:spacing w:line="240" w:lineRule="atLeast"/>
              <w:jc w:val="center"/>
              <w:rPr>
                <w:rFonts w:ascii="宋体" w:cs="宋体"/>
                <w:szCs w:val="21"/>
                <w:lang w:val="en-GB"/>
              </w:rPr>
            </w:pPr>
            <w:r>
              <w:rPr>
                <w:rFonts w:ascii="宋体" w:hAnsi="宋体" w:cs="宋体"/>
                <w:color w:val="000000"/>
                <w:szCs w:val="21"/>
                <w:lang w:val="en-GB"/>
              </w:rPr>
              <w:t>Y</w:t>
            </w:r>
          </w:p>
        </w:tc>
        <w:tc>
          <w:tcPr>
            <w:tcW w:w="412" w:type="dxa"/>
            <w:vAlign w:val="center"/>
          </w:tcPr>
          <w:p w:rsidR="001F461B" w:rsidRDefault="00447809">
            <w:pPr>
              <w:spacing w:line="240" w:lineRule="atLeast"/>
              <w:jc w:val="center"/>
              <w:rPr>
                <w:rFonts w:ascii="宋体"/>
                <w:color w:val="000000"/>
                <w:szCs w:val="21"/>
                <w:lang w:val="en-GB"/>
              </w:rPr>
            </w:pPr>
            <w:r>
              <w:rPr>
                <w:rFonts w:ascii="宋体" w:hAnsi="宋体" w:hint="eastAsia"/>
                <w:color w:val="000000"/>
                <w:szCs w:val="21"/>
                <w:lang w:val="en-GB"/>
              </w:rPr>
              <w:t>中</w:t>
            </w:r>
          </w:p>
          <w:p w:rsidR="001F461B" w:rsidRDefault="00447809">
            <w:pPr>
              <w:spacing w:line="240" w:lineRule="atLeast"/>
              <w:jc w:val="center"/>
              <w:rPr>
                <w:rFonts w:ascii="宋体" w:cs="宋体"/>
                <w:szCs w:val="21"/>
                <w:lang w:val="en-GB"/>
              </w:rPr>
            </w:pPr>
            <w:r>
              <w:rPr>
                <w:rFonts w:ascii="宋体" w:hAnsi="宋体" w:hint="eastAsia"/>
                <w:color w:val="000000"/>
                <w:szCs w:val="21"/>
                <w:lang w:val="en-GB"/>
              </w:rPr>
              <w:t>等风险</w:t>
            </w:r>
          </w:p>
        </w:tc>
        <w:tc>
          <w:tcPr>
            <w:tcW w:w="539" w:type="dxa"/>
            <w:vAlign w:val="center"/>
          </w:tcPr>
          <w:p w:rsidR="001F461B" w:rsidRDefault="00447809">
            <w:pPr>
              <w:spacing w:line="240" w:lineRule="atLeast"/>
              <w:jc w:val="center"/>
              <w:rPr>
                <w:rFonts w:ascii="宋体" w:cs="宋体"/>
                <w:szCs w:val="21"/>
                <w:lang w:val="en-GB"/>
              </w:rPr>
            </w:pPr>
            <w:r>
              <w:rPr>
                <w:rFonts w:ascii="宋体" w:hAnsi="宋体" w:cs="宋体"/>
                <w:szCs w:val="21"/>
                <w:lang w:val="en-GB"/>
              </w:rPr>
              <w:t>C0</w:t>
            </w:r>
            <w:r>
              <w:rPr>
                <w:rFonts w:ascii="宋体" w:hAnsi="宋体" w:cs="宋体" w:hint="eastAsia"/>
                <w:szCs w:val="21"/>
              </w:rPr>
              <w:t>1</w:t>
            </w:r>
          </w:p>
        </w:tc>
        <w:tc>
          <w:tcPr>
            <w:tcW w:w="2556" w:type="dxa"/>
            <w:vAlign w:val="center"/>
          </w:tcPr>
          <w:p w:rsidR="001F461B" w:rsidRDefault="00447809">
            <w:pPr>
              <w:spacing w:line="240" w:lineRule="atLeast"/>
              <w:ind w:leftChars="-41" w:left="-86" w:rightChars="-36" w:right="-76"/>
              <w:jc w:val="left"/>
              <w:rPr>
                <w:rFonts w:ascii="宋体" w:cs="宋体"/>
                <w:szCs w:val="21"/>
                <w:lang w:val="en-GB"/>
              </w:rPr>
            </w:pPr>
            <w:r>
              <w:rPr>
                <w:rFonts w:ascii="宋体" w:hAnsi="宋体" w:cs="宋体" w:hint="eastAsia"/>
                <w:szCs w:val="21"/>
                <w:lang w:val="en-GB"/>
              </w:rPr>
              <w:t>认真做好训前计划，落实培训实际需求。</w:t>
            </w:r>
          </w:p>
        </w:tc>
        <w:tc>
          <w:tcPr>
            <w:tcW w:w="450" w:type="dxa"/>
            <w:vAlign w:val="center"/>
          </w:tcPr>
          <w:p w:rsidR="001F461B" w:rsidRDefault="00447809">
            <w:pPr>
              <w:spacing w:line="240" w:lineRule="atLeast"/>
              <w:jc w:val="center"/>
              <w:rPr>
                <w:rFonts w:ascii="宋体" w:cs="宋体"/>
                <w:szCs w:val="21"/>
                <w:lang w:val="en-GB"/>
              </w:rPr>
            </w:pPr>
            <w:r>
              <w:rPr>
                <w:rFonts w:ascii="宋体" w:hAnsi="宋体" w:cs="宋体" w:hint="eastAsia"/>
                <w:szCs w:val="21"/>
                <w:lang w:val="en-GB"/>
              </w:rPr>
              <w:t>一般控制</w:t>
            </w:r>
          </w:p>
        </w:tc>
        <w:tc>
          <w:tcPr>
            <w:tcW w:w="465" w:type="dxa"/>
            <w:vAlign w:val="center"/>
          </w:tcPr>
          <w:p w:rsidR="001F461B" w:rsidRDefault="00447809">
            <w:pPr>
              <w:spacing w:line="240" w:lineRule="atLeast"/>
              <w:jc w:val="center"/>
              <w:rPr>
                <w:rFonts w:ascii="宋体" w:cs="宋体"/>
                <w:szCs w:val="21"/>
                <w:lang w:val="en-GB"/>
              </w:rPr>
            </w:pPr>
            <w:r>
              <w:rPr>
                <w:rFonts w:ascii="宋体" w:hAnsi="宋体" w:cs="宋体" w:hint="eastAsia"/>
                <w:szCs w:val="21"/>
                <w:lang w:val="en-GB"/>
              </w:rPr>
              <w:t>事前</w:t>
            </w:r>
          </w:p>
        </w:tc>
        <w:tc>
          <w:tcPr>
            <w:tcW w:w="480" w:type="dxa"/>
            <w:vAlign w:val="center"/>
          </w:tcPr>
          <w:p w:rsidR="001F461B" w:rsidRDefault="00447809">
            <w:pPr>
              <w:spacing w:line="240" w:lineRule="atLeast"/>
              <w:jc w:val="center"/>
              <w:rPr>
                <w:rFonts w:ascii="宋体" w:cs="宋体"/>
                <w:szCs w:val="21"/>
                <w:lang w:val="en-GB"/>
              </w:rPr>
            </w:pPr>
            <w:r>
              <w:rPr>
                <w:rFonts w:ascii="宋体" w:hAnsi="宋体" w:cs="宋体" w:hint="eastAsia"/>
                <w:szCs w:val="21"/>
                <w:lang w:val="en-GB"/>
              </w:rPr>
              <w:t>手工</w:t>
            </w:r>
          </w:p>
        </w:tc>
        <w:tc>
          <w:tcPr>
            <w:tcW w:w="450" w:type="dxa"/>
            <w:vAlign w:val="center"/>
          </w:tcPr>
          <w:p w:rsidR="001F461B" w:rsidRDefault="00447809">
            <w:pPr>
              <w:spacing w:line="240" w:lineRule="atLeast"/>
              <w:jc w:val="center"/>
              <w:rPr>
                <w:rFonts w:ascii="宋体" w:cs="宋体"/>
                <w:szCs w:val="21"/>
                <w:lang w:val="en-GB"/>
              </w:rPr>
            </w:pPr>
            <w:r>
              <w:rPr>
                <w:rFonts w:ascii="宋体" w:hAnsi="宋体" w:cs="宋体" w:hint="eastAsia"/>
                <w:szCs w:val="21"/>
                <w:lang w:val="en-GB"/>
              </w:rPr>
              <w:t>随时</w:t>
            </w:r>
          </w:p>
        </w:tc>
        <w:tc>
          <w:tcPr>
            <w:tcW w:w="1020" w:type="dxa"/>
            <w:vAlign w:val="center"/>
          </w:tcPr>
          <w:p w:rsidR="001F461B" w:rsidRDefault="00447809">
            <w:pPr>
              <w:spacing w:line="240" w:lineRule="atLeast"/>
              <w:ind w:leftChars="-41" w:left="-86" w:rightChars="-36" w:right="-76"/>
              <w:jc w:val="center"/>
              <w:rPr>
                <w:rFonts w:ascii="宋体" w:cs="宋体"/>
                <w:szCs w:val="21"/>
                <w:lang w:val="en-GB"/>
              </w:rPr>
            </w:pPr>
            <w:r>
              <w:rPr>
                <w:rFonts w:ascii="宋体" w:hAnsi="宋体" w:cs="宋体" w:hint="eastAsia"/>
                <w:szCs w:val="21"/>
                <w:lang w:val="en-GB"/>
              </w:rPr>
              <w:t>相关管理制度</w:t>
            </w:r>
          </w:p>
        </w:tc>
        <w:tc>
          <w:tcPr>
            <w:tcW w:w="1119" w:type="dxa"/>
            <w:vAlign w:val="center"/>
          </w:tcPr>
          <w:p w:rsidR="001F461B" w:rsidRDefault="00447809">
            <w:pPr>
              <w:spacing w:line="240" w:lineRule="atLeast"/>
              <w:ind w:leftChars="-41" w:left="-86" w:rightChars="-36" w:right="-76"/>
              <w:jc w:val="center"/>
              <w:rPr>
                <w:rFonts w:ascii="宋体" w:eastAsia="宋体" w:cs="宋体"/>
                <w:szCs w:val="21"/>
                <w:lang w:val="en-GB"/>
              </w:rPr>
            </w:pPr>
            <w:r>
              <w:rPr>
                <w:rFonts w:ascii="宋体" w:hAnsi="宋体" w:hint="eastAsia"/>
                <w:szCs w:val="21"/>
                <w:lang w:val="en-GB"/>
              </w:rPr>
              <w:t>市场管理部</w:t>
            </w:r>
            <w:r>
              <w:rPr>
                <w:rFonts w:ascii="宋体" w:hAnsi="宋体"/>
                <w:szCs w:val="21"/>
              </w:rPr>
              <w:t>/</w:t>
            </w:r>
            <w:r>
              <w:rPr>
                <w:rFonts w:ascii="宋体" w:hAnsi="宋体" w:hint="eastAsia"/>
                <w:szCs w:val="21"/>
              </w:rPr>
              <w:t>负责人</w:t>
            </w:r>
          </w:p>
        </w:tc>
      </w:tr>
    </w:tbl>
    <w:p w:rsidR="001F461B" w:rsidRDefault="001F461B"/>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32" w:name="_Toc5816"/>
      <w:bookmarkStart w:id="733" w:name="_Toc3413"/>
      <w:r>
        <w:rPr>
          <w:rFonts w:asciiTheme="minorEastAsia" w:hAnsiTheme="minorEastAsia" w:cstheme="minorEastAsia" w:hint="eastAsia"/>
          <w:b/>
          <w:bCs/>
          <w:color w:val="000000"/>
          <w:kern w:val="0"/>
          <w:sz w:val="24"/>
          <w:szCs w:val="24"/>
        </w:rPr>
        <w:t>10.4业务控制—营销活动流程</w:t>
      </w:r>
      <w:bookmarkEnd w:id="732"/>
      <w:bookmarkEnd w:id="733"/>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34" w:name="_Toc347"/>
      <w:bookmarkStart w:id="735" w:name="_Toc22018"/>
      <w:r>
        <w:rPr>
          <w:rFonts w:asciiTheme="minorEastAsia" w:hAnsiTheme="minorEastAsia" w:cstheme="minorEastAsia" w:hint="eastAsia"/>
          <w:b/>
          <w:bCs/>
          <w:color w:val="000000"/>
          <w:kern w:val="0"/>
          <w:sz w:val="24"/>
          <w:szCs w:val="24"/>
        </w:rPr>
        <w:t>10.4.1流程基本信息</w:t>
      </w:r>
      <w:bookmarkEnd w:id="734"/>
      <w:bookmarkEnd w:id="735"/>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营销活动工作流程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营销活动工作流程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YW.04</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szCs w:val="21"/>
              </w:rPr>
              <w:t>技术</w:t>
            </w:r>
            <w:r>
              <w:rPr>
                <w:rFonts w:ascii="宋体" w:eastAsia="宋体" w:hAnsi="宋体" w:cs="Times New Roman" w:hint="eastAsia"/>
                <w:szCs w:val="21"/>
              </w:rPr>
              <w:t>管理</w:t>
            </w:r>
            <w:r>
              <w:rPr>
                <w:rFonts w:ascii="宋体" w:eastAsia="宋体" w:hAnsi="宋体" w:cs="Times New Roman"/>
                <w:szCs w:val="21"/>
              </w:rPr>
              <w:t>部</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ind w:firstLineChars="200" w:firstLine="420"/>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营销活动</w:t>
            </w:r>
            <w:r>
              <w:rPr>
                <w:rFonts w:ascii="宋体" w:eastAsia="宋体" w:hAnsi="宋体" w:cs="宋体"/>
                <w:szCs w:val="21"/>
              </w:rPr>
              <w:t>的管理</w:t>
            </w:r>
            <w:r>
              <w:rPr>
                <w:rFonts w:ascii="宋体" w:eastAsia="宋体" w:hAnsi="宋体" w:cs="宋体" w:hint="eastAsia"/>
                <w:szCs w:val="21"/>
              </w:rPr>
              <w:t>控制，旨在保证营销活动的合规性、安全性。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.本流程主要对营销活动过程进行描述，适用于营销活动的管控。</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流程起点：市场管理部制定方案</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流程终点：营销公司资金回收</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36" w:name="_Toc1520"/>
      <w:bookmarkStart w:id="737" w:name="_Toc30409"/>
      <w:r>
        <w:rPr>
          <w:rFonts w:asciiTheme="minorEastAsia" w:hAnsiTheme="minorEastAsia" w:cstheme="minorEastAsia" w:hint="eastAsia"/>
          <w:b/>
          <w:bCs/>
          <w:color w:val="000000"/>
          <w:kern w:val="0"/>
          <w:sz w:val="24"/>
          <w:szCs w:val="24"/>
        </w:rPr>
        <w:t>10.4.2流程图</w:t>
      </w:r>
      <w:bookmarkEnd w:id="736"/>
      <w:bookmarkEnd w:id="737"/>
    </w:p>
    <w:p w:rsidR="001F461B" w:rsidRDefault="001F461B">
      <w:r>
        <w:object w:dxaOrig="10642" w:dyaOrig="21686">
          <v:shape id="_x0000_i1053" type="#_x0000_t75" style="width:434pt;height:519.35pt" o:ole="">
            <v:imagedata r:id="rId68" o:title=""/>
          </v:shape>
          <o:OLEObject Type="Embed" ProgID="Visio.Drawing.15" ShapeID="_x0000_i1053" DrawAspect="Content" ObjectID="_1596784052" r:id="rId69"/>
        </w:object>
      </w:r>
    </w:p>
    <w:p w:rsidR="001F461B" w:rsidRDefault="001F461B"/>
    <w:p w:rsidR="001F461B" w:rsidRDefault="001F461B"/>
    <w:p w:rsidR="001F461B" w:rsidRDefault="00447809">
      <w:pPr>
        <w:pStyle w:val="2"/>
        <w:spacing w:line="240" w:lineRule="auto"/>
      </w:pPr>
      <w:bookmarkStart w:id="738" w:name="_Toc30391"/>
      <w:r>
        <w:rPr>
          <w:rFonts w:asciiTheme="minorEastAsia" w:eastAsiaTheme="minorEastAsia" w:hAnsiTheme="minorEastAsia" w:cstheme="minorEastAsia" w:hint="eastAsia"/>
          <w:sz w:val="24"/>
          <w:szCs w:val="24"/>
        </w:rPr>
        <w:t>10.4.3流程说明</w:t>
      </w:r>
      <w:bookmarkEnd w:id="738"/>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方案的制定</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hint="eastAsia"/>
              </w:rPr>
              <w:t>根据游戏调节基金的数量，确定此次活动的使用金额、</w:t>
            </w:r>
            <w:r>
              <w:rPr>
                <w:rFonts w:ascii="宋体" w:cs="宋体" w:hint="eastAsia"/>
                <w:bCs/>
                <w:szCs w:val="21"/>
              </w:rPr>
              <w:t>包括派奖、对销售站营销、对彩民营销、</w:t>
            </w:r>
            <w:r>
              <w:rPr>
                <w:rFonts w:ascii="宋体" w:cs="宋体" w:hint="eastAsia"/>
                <w:szCs w:val="21"/>
                <w:lang w:val="en-GB"/>
              </w:rPr>
              <w:t>确定对销售站奖励标准、</w:t>
            </w:r>
            <w:r>
              <w:rPr>
                <w:rFonts w:hint="eastAsia"/>
              </w:rPr>
              <w:t>发至各区中心、渠道、相关部门、合作单位。</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szCs w:val="21"/>
              </w:rPr>
              <w:t>营销方案</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宣传物资的确定</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营销公司</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hint="eastAsia"/>
              </w:rPr>
              <w:t>宣传主题、重要元素（营销海报）、提前悬挂横幅、其他宣传物资（如抽奖箱、抽奖刮刮卡、</w:t>
            </w:r>
            <w:r>
              <w:rPr>
                <w:rFonts w:hint="eastAsia"/>
              </w:rPr>
              <w:t>H5</w:t>
            </w:r>
            <w:r>
              <w:rPr>
                <w:rFonts w:hint="eastAsia"/>
              </w:rPr>
              <w:t>小游戏等）配送中心发到各网点</w:t>
            </w:r>
            <w:r>
              <w:rPr>
                <w:rFonts w:ascii="宋体" w:eastAsia="宋体" w:hAnsi="宋体" w:cs="宋体" w:hint="eastAsia"/>
                <w:sz w:val="24"/>
                <w:szCs w:val="24"/>
              </w:rPr>
              <w:t>、</w:t>
            </w:r>
          </w:p>
          <w:p w:rsidR="001F461B" w:rsidRDefault="00447809">
            <w:pPr>
              <w:jc w:val="left"/>
            </w:pPr>
            <w:r>
              <w:rPr>
                <w:rFonts w:hint="eastAsia"/>
              </w:rPr>
              <w:t>派奖、抽奖（二次开奖）转技术管理部</w:t>
            </w:r>
          </w:p>
          <w:p w:rsidR="001F461B" w:rsidRDefault="00447809">
            <w:pPr>
              <w:jc w:val="left"/>
            </w:pPr>
            <w:r>
              <w:rPr>
                <w:rFonts w:hint="eastAsia"/>
              </w:rPr>
              <w:t>宣传片、新闻稿、电台硬广、专题广案、动画广告片转宣传部，公益海报突出公益主题，配合营销活动。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区配套营销方案</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审核方案，通过后告知区中心。</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确定实施细则</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根据市场情况，确定启动时间；预估派奖时长、制定奖励方案，控制奖励覆盖面，测算费用发至各区中心、渠道、相关部门。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开媒体协调会</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市场管理部、宣传部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hint="eastAsia"/>
              </w:rPr>
              <w:t>提前预热市场、消息随时发布。</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物资配送</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营销公司</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营销公司将物资发至各销售网点。</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发消息</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发消息为营销活动造势。</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提出数据需求</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hint="eastAsia"/>
              </w:rPr>
              <w:t>根据市中心营销方案、区中心配套方案提出需求</w:t>
            </w:r>
          </w:p>
          <w:p w:rsidR="001F461B" w:rsidRDefault="00447809">
            <w:pPr>
              <w:autoSpaceDE w:val="0"/>
              <w:autoSpaceDN w:val="0"/>
              <w:adjustRightInd w:val="0"/>
              <w:jc w:val="left"/>
              <w:rPr>
                <w:rFonts w:ascii="宋体" w:cs="宋体"/>
                <w:szCs w:val="21"/>
              </w:rPr>
            </w:pPr>
            <w:r>
              <w:rPr>
                <w:rFonts w:ascii="宋体" w:cs="宋体" w:hint="eastAsia"/>
                <w:szCs w:val="21"/>
              </w:rPr>
              <w:t>、转技术管理部。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发消息</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给投注机发消息，随时关注销量，遇到新闻点随时发送消息、发至销售网点、媒体合作单位、相关部门。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统计派奖进度</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C10</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营销期间每天发至统计报表中，注意开始、截止时间、日日更新。</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系统数据设置</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派奖启动时间、派奖奖金使用完后停止时间、一头一尾修改系统参数。</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12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电视画面得更新</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负责抽奖的中奖结果制作电视画面。</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总结简报</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最好有图表、数据分析并发至各区中心、渠道、相关部门。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出营销活动报告</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派奖调节基金总金额、时长、派奖方案等、报财政局备案。</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奖励经费申请</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市中心奖励（对销售站、区中心）、转资金管理部。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资金回收</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营销公司</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刮刮卡、兑换券等物资回收、核销。</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1F461B">
      <w:bookmarkStart w:id="739" w:name="_Toc20976"/>
    </w:p>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40" w:name="_Toc1886"/>
      <w:r>
        <w:rPr>
          <w:rFonts w:asciiTheme="minorEastAsia" w:hAnsiTheme="minorEastAsia" w:cstheme="minorEastAsia" w:hint="eastAsia"/>
          <w:b/>
          <w:bCs/>
          <w:color w:val="000000"/>
          <w:kern w:val="0"/>
          <w:sz w:val="24"/>
          <w:szCs w:val="24"/>
        </w:rPr>
        <w:t>10.4.4权限指引表</w:t>
      </w:r>
      <w:bookmarkEnd w:id="739"/>
      <w:bookmarkEnd w:id="740"/>
    </w:p>
    <w:tbl>
      <w:tblPr>
        <w:tblW w:w="9690" w:type="dxa"/>
        <w:tblInd w:w="-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90"/>
        <w:gridCol w:w="1770"/>
        <w:gridCol w:w="2898"/>
        <w:gridCol w:w="2532"/>
      </w:tblGrid>
      <w:tr w:rsidR="001F461B">
        <w:trPr>
          <w:trHeight w:val="312"/>
        </w:trPr>
        <w:tc>
          <w:tcPr>
            <w:tcW w:w="249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77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898"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c>
          <w:tcPr>
            <w:tcW w:w="2532"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312"/>
        </w:trPr>
        <w:tc>
          <w:tcPr>
            <w:tcW w:w="2490" w:type="dxa"/>
            <w:vMerge/>
            <w:shd w:val="clear" w:color="auto" w:fill="E6E6E6"/>
            <w:vAlign w:val="center"/>
          </w:tcPr>
          <w:p w:rsidR="001F461B" w:rsidRDefault="001F461B">
            <w:pPr>
              <w:jc w:val="center"/>
              <w:rPr>
                <w:rFonts w:ascii="宋体" w:eastAsia="宋体" w:hAnsi="宋体" w:cs="Times New Roman"/>
                <w:b/>
                <w:bCs/>
                <w:szCs w:val="21"/>
              </w:rPr>
            </w:pPr>
          </w:p>
        </w:tc>
        <w:tc>
          <w:tcPr>
            <w:tcW w:w="1770" w:type="dxa"/>
            <w:vMerge/>
            <w:shd w:val="clear" w:color="auto" w:fill="E6E6E6"/>
            <w:vAlign w:val="center"/>
          </w:tcPr>
          <w:p w:rsidR="001F461B" w:rsidRDefault="001F461B">
            <w:pPr>
              <w:jc w:val="center"/>
              <w:rPr>
                <w:rFonts w:ascii="宋体" w:eastAsia="宋体" w:hAnsi="宋体" w:cs="Times New Roman"/>
                <w:b/>
                <w:bCs/>
                <w:szCs w:val="21"/>
              </w:rPr>
            </w:pPr>
          </w:p>
        </w:tc>
        <w:tc>
          <w:tcPr>
            <w:tcW w:w="2898" w:type="dxa"/>
            <w:vMerge/>
            <w:shd w:val="clear" w:color="auto" w:fill="E6E6E6"/>
            <w:vAlign w:val="center"/>
          </w:tcPr>
          <w:p w:rsidR="001F461B" w:rsidRDefault="001F461B">
            <w:pPr>
              <w:jc w:val="center"/>
              <w:rPr>
                <w:rFonts w:ascii="宋体" w:eastAsia="宋体" w:hAnsi="宋体" w:cs="Times New Roman"/>
                <w:b/>
                <w:bCs/>
                <w:szCs w:val="21"/>
              </w:rPr>
            </w:pPr>
          </w:p>
        </w:tc>
        <w:tc>
          <w:tcPr>
            <w:tcW w:w="253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2490"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YW.04</w:t>
            </w:r>
            <w:r>
              <w:rPr>
                <w:rFonts w:ascii="Calibri" w:eastAsia="宋体" w:hAnsi="Calibri" w:cs="Times New Roman" w:hint="eastAsia"/>
                <w:kern w:val="0"/>
              </w:rPr>
              <w:t>营销业务流程</w:t>
            </w:r>
          </w:p>
        </w:tc>
        <w:tc>
          <w:tcPr>
            <w:tcW w:w="177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营销</w:t>
            </w:r>
          </w:p>
        </w:tc>
        <w:tc>
          <w:tcPr>
            <w:tcW w:w="289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制订方案、确定实施细则、开媒体协调会、提出数据需求、总结简报、撰写营销活动报告、奖励经费申请</w:t>
            </w:r>
          </w:p>
        </w:tc>
        <w:tc>
          <w:tcPr>
            <w:tcW w:w="2532" w:type="dxa"/>
            <w:vAlign w:val="center"/>
          </w:tcPr>
          <w:p w:rsidR="001F461B" w:rsidRDefault="00447809">
            <w:pPr>
              <w:jc w:val="center"/>
              <w:rPr>
                <w:rFonts w:ascii="宋体" w:cs="宋体"/>
                <w:szCs w:val="21"/>
              </w:rPr>
            </w:pPr>
            <w:r>
              <w:rPr>
                <w:rFonts w:ascii="宋体" w:cs="宋体" w:hint="eastAsia"/>
                <w:szCs w:val="21"/>
              </w:rPr>
              <w:t>统计派奖进度、</w:t>
            </w:r>
            <w:r>
              <w:rPr>
                <w:rFonts w:ascii="宋体" w:eastAsia="宋体" w:cs="宋体" w:hint="eastAsia"/>
                <w:szCs w:val="21"/>
              </w:rPr>
              <w:t>系统数据设置、电视画面得更新</w:t>
            </w:r>
          </w:p>
        </w:tc>
      </w:tr>
    </w:tbl>
    <w:p w:rsidR="001F461B" w:rsidRDefault="001F461B"/>
    <w:p w:rsidR="001F461B" w:rsidRDefault="001F461B"/>
    <w:p w:rsidR="001F461B" w:rsidRDefault="001F461B"/>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41" w:name="_Toc15972"/>
      <w:bookmarkStart w:id="742" w:name="_Toc1043"/>
      <w:r>
        <w:rPr>
          <w:rFonts w:asciiTheme="minorEastAsia" w:hAnsiTheme="minorEastAsia" w:cstheme="minorEastAsia" w:hint="eastAsia"/>
          <w:b/>
          <w:bCs/>
          <w:color w:val="000000"/>
          <w:kern w:val="0"/>
          <w:sz w:val="24"/>
          <w:szCs w:val="24"/>
        </w:rPr>
        <w:t>10.4.5风险控制矩阵</w:t>
      </w:r>
      <w:bookmarkEnd w:id="741"/>
      <w:bookmarkEnd w:id="742"/>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672"/>
          <w:jc w:val="center"/>
        </w:trPr>
        <w:tc>
          <w:tcPr>
            <w:tcW w:w="581" w:type="dxa"/>
            <w:vMerge w:val="restart"/>
            <w:vAlign w:val="center"/>
          </w:tcPr>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Merge w:val="restart"/>
            <w:vAlign w:val="center"/>
          </w:tcPr>
          <w:p w:rsidR="001F461B" w:rsidRDefault="00447809">
            <w:pPr>
              <w:jc w:val="left"/>
              <w:rPr>
                <w:rFonts w:ascii="宋体" w:eastAsia="宋体" w:cs="宋体"/>
                <w:szCs w:val="21"/>
                <w:lang w:val="en-GB"/>
              </w:rPr>
            </w:pPr>
            <w:r>
              <w:rPr>
                <w:rFonts w:ascii="宋体" w:eastAsia="宋体" w:cs="宋体" w:hint="eastAsia"/>
                <w:szCs w:val="21"/>
                <w:lang w:val="en-GB"/>
              </w:rPr>
              <w:t>派奖与促销活动管理。</w:t>
            </w:r>
          </w:p>
        </w:tc>
        <w:tc>
          <w:tcPr>
            <w:tcW w:w="603" w:type="dxa"/>
            <w:vMerge w:val="restart"/>
            <w:vAlign w:val="center"/>
          </w:tcPr>
          <w:p w:rsidR="001F461B" w:rsidRDefault="00447809">
            <w:pPr>
              <w:jc w:val="left"/>
              <w:rPr>
                <w:rFonts w:ascii="宋体" w:eastAsia="宋体" w:cs="宋体"/>
                <w:szCs w:val="21"/>
                <w:lang w:val="en-GB"/>
              </w:rPr>
            </w:pPr>
            <w:r>
              <w:rPr>
                <w:rFonts w:ascii="宋体" w:eastAsia="宋体" w:cs="宋体" w:hint="eastAsia"/>
                <w:szCs w:val="21"/>
                <w:lang w:val="en-GB"/>
              </w:rPr>
              <w:t>R01</w:t>
            </w:r>
          </w:p>
        </w:tc>
        <w:tc>
          <w:tcPr>
            <w:tcW w:w="1537" w:type="dxa"/>
            <w:vMerge w:val="restart"/>
            <w:vAlign w:val="center"/>
          </w:tcPr>
          <w:p w:rsidR="001F461B" w:rsidRDefault="00447809">
            <w:pPr>
              <w:jc w:val="left"/>
              <w:rPr>
                <w:rFonts w:ascii="宋体" w:eastAsia="宋体" w:cs="宋体"/>
                <w:szCs w:val="21"/>
                <w:lang w:val="en-GB"/>
              </w:rPr>
            </w:pPr>
            <w:r>
              <w:rPr>
                <w:rFonts w:ascii="宋体" w:eastAsia="宋体" w:cs="宋体" w:hint="eastAsia"/>
                <w:szCs w:val="21"/>
                <w:lang w:val="en-GB"/>
              </w:rPr>
              <w:t>未按程序或规定审批派奖与促销活动、派奖或促销活动实施管理不严格导致的风险。</w:t>
            </w:r>
          </w:p>
        </w:tc>
        <w:tc>
          <w:tcPr>
            <w:tcW w:w="457" w:type="dxa"/>
            <w:vAlign w:val="center"/>
          </w:tcPr>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447809">
            <w:pPr>
              <w:jc w:val="center"/>
              <w:rPr>
                <w:rFonts w:ascii="宋体" w:eastAsia="宋体" w:cs="宋体"/>
                <w:szCs w:val="21"/>
                <w:lang w:val="en-GB"/>
              </w:rPr>
            </w:pPr>
            <w:r>
              <w:rPr>
                <w:rFonts w:ascii="宋体" w:eastAsia="宋体" w:cs="宋体" w:hint="eastAsia"/>
                <w:szCs w:val="21"/>
                <w:lang w:val="en-GB"/>
              </w:rPr>
              <w:t>Y</w:t>
            </w: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tc>
        <w:tc>
          <w:tcPr>
            <w:tcW w:w="459" w:type="dxa"/>
            <w:vAlign w:val="center"/>
          </w:tcPr>
          <w:p w:rsidR="001F461B" w:rsidRDefault="00447809">
            <w:pPr>
              <w:rPr>
                <w:rFonts w:ascii="宋体" w:eastAsia="宋体" w:cs="宋体"/>
                <w:szCs w:val="21"/>
                <w:lang w:val="en-GB"/>
              </w:rPr>
            </w:pPr>
            <w:r>
              <w:rPr>
                <w:rFonts w:ascii="宋体" w:eastAsia="宋体" w:cs="宋体" w:hint="eastAsia"/>
                <w:szCs w:val="21"/>
                <w:lang w:val="en-GB"/>
              </w:rPr>
              <w:t>Y</w:t>
            </w:r>
          </w:p>
        </w:tc>
        <w:tc>
          <w:tcPr>
            <w:tcW w:w="507" w:type="dxa"/>
            <w:vAlign w:val="center"/>
          </w:tcPr>
          <w:p w:rsidR="001F461B" w:rsidRDefault="001F461B">
            <w:pPr>
              <w:jc w:val="center"/>
              <w:rPr>
                <w:rFonts w:ascii="宋体" w:eastAsia="宋体" w:cs="宋体"/>
                <w:szCs w:val="21"/>
                <w:lang w:val="en-GB"/>
              </w:rPr>
            </w:pPr>
          </w:p>
        </w:tc>
        <w:tc>
          <w:tcPr>
            <w:tcW w:w="412" w:type="dxa"/>
            <w:vAlign w:val="center"/>
          </w:tcPr>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447809">
            <w:pPr>
              <w:jc w:val="center"/>
              <w:rPr>
                <w:rFonts w:ascii="宋体" w:eastAsia="宋体" w:cs="宋体"/>
                <w:szCs w:val="21"/>
                <w:lang w:val="en-GB"/>
              </w:rPr>
            </w:pPr>
            <w:r>
              <w:rPr>
                <w:rFonts w:ascii="宋体" w:eastAsia="宋体" w:cs="宋体" w:hint="eastAsia"/>
                <w:szCs w:val="21"/>
                <w:lang w:val="en-GB"/>
              </w:rPr>
              <w:t>Y</w:t>
            </w: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tc>
        <w:tc>
          <w:tcPr>
            <w:tcW w:w="411"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高风险</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3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C0</w:t>
            </w:r>
            <w:r>
              <w:rPr>
                <w:rFonts w:ascii="宋体" w:eastAsia="宋体" w:cs="宋体" w:hint="eastAsia"/>
                <w:szCs w:val="21"/>
              </w:rPr>
              <w:t>3</w:t>
            </w:r>
          </w:p>
        </w:tc>
        <w:tc>
          <w:tcPr>
            <w:tcW w:w="2556" w:type="dxa"/>
          </w:tcPr>
          <w:p w:rsidR="001F461B" w:rsidRDefault="00447809">
            <w:pPr>
              <w:jc w:val="left"/>
              <w:rPr>
                <w:rFonts w:ascii="宋体" w:eastAsia="宋体" w:cs="宋体"/>
                <w:szCs w:val="21"/>
                <w:lang w:val="en-GB"/>
              </w:rPr>
            </w:pPr>
            <w:r>
              <w:rPr>
                <w:rFonts w:ascii="宋体" w:eastAsia="宋体" w:cs="宋体" w:hint="eastAsia"/>
                <w:szCs w:val="21"/>
                <w:lang w:val="en-GB"/>
              </w:rPr>
              <w:t>提交方案的市场管理部门应召集资金管理部、技术管理部等相关部门，以及部分销售机构、投注站及彩民代表，就方案进行充分论证后，提交主任办公会审议。审议通过后，提交财政部门备案。</w:t>
            </w:r>
          </w:p>
        </w:tc>
        <w:tc>
          <w:tcPr>
            <w:tcW w:w="450" w:type="dxa"/>
            <w:vAlign w:val="center"/>
          </w:tcPr>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一般控制</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65"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过程</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80"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手工</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cs="宋体" w:hint="eastAsia"/>
                <w:szCs w:val="21"/>
                <w:lang w:val="en-GB"/>
              </w:rPr>
              <w:t>促销方案</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市场管理部</w:t>
            </w:r>
          </w:p>
        </w:tc>
      </w:tr>
      <w:tr w:rsidR="001F461B">
        <w:trPr>
          <w:trHeight w:val="797"/>
          <w:jc w:val="center"/>
        </w:trPr>
        <w:tc>
          <w:tcPr>
            <w:tcW w:w="581" w:type="dxa"/>
            <w:vMerge/>
            <w:vAlign w:val="center"/>
          </w:tcPr>
          <w:p w:rsidR="001F461B" w:rsidRDefault="001F461B">
            <w:pPr>
              <w:jc w:val="left"/>
              <w:rPr>
                <w:rFonts w:ascii="宋体" w:cs="宋体"/>
                <w:szCs w:val="21"/>
                <w:lang w:val="en-GB"/>
              </w:rPr>
            </w:pPr>
          </w:p>
        </w:tc>
        <w:tc>
          <w:tcPr>
            <w:tcW w:w="1347" w:type="dxa"/>
            <w:vMerge/>
            <w:vAlign w:val="center"/>
          </w:tcPr>
          <w:p w:rsidR="001F461B" w:rsidRDefault="001F461B">
            <w:pPr>
              <w:jc w:val="left"/>
              <w:rPr>
                <w:rFonts w:ascii="宋体" w:eastAsia="宋体" w:cs="宋体"/>
                <w:szCs w:val="21"/>
                <w:lang w:val="en-GB"/>
              </w:rPr>
            </w:pPr>
          </w:p>
        </w:tc>
        <w:tc>
          <w:tcPr>
            <w:tcW w:w="603" w:type="dxa"/>
            <w:vMerge/>
            <w:vAlign w:val="center"/>
          </w:tcPr>
          <w:p w:rsidR="001F461B" w:rsidRDefault="001F461B">
            <w:pPr>
              <w:jc w:val="left"/>
              <w:rPr>
                <w:rFonts w:ascii="宋体" w:eastAsia="宋体" w:cs="宋体"/>
                <w:szCs w:val="21"/>
                <w:lang w:val="en-GB"/>
              </w:rPr>
            </w:pPr>
          </w:p>
        </w:tc>
        <w:tc>
          <w:tcPr>
            <w:tcW w:w="1537" w:type="dxa"/>
            <w:vMerge/>
            <w:vAlign w:val="center"/>
          </w:tcPr>
          <w:p w:rsidR="001F461B" w:rsidRDefault="001F461B">
            <w:pPr>
              <w:jc w:val="left"/>
              <w:rPr>
                <w:rFonts w:ascii="宋体" w:eastAsia="宋体" w:cs="宋体"/>
                <w:szCs w:val="21"/>
                <w:lang w:val="en-GB"/>
              </w:rPr>
            </w:pPr>
          </w:p>
        </w:tc>
        <w:tc>
          <w:tcPr>
            <w:tcW w:w="457"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9"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07"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1"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高风险</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39"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C0</w:t>
            </w:r>
            <w:r>
              <w:rPr>
                <w:rFonts w:ascii="宋体" w:eastAsia="宋体" w:cs="宋体" w:hint="eastAsia"/>
                <w:szCs w:val="21"/>
              </w:rPr>
              <w:t>5</w:t>
            </w:r>
          </w:p>
        </w:tc>
        <w:tc>
          <w:tcPr>
            <w:tcW w:w="2556" w:type="dxa"/>
          </w:tcPr>
          <w:p w:rsidR="001F461B" w:rsidRDefault="00447809">
            <w:pPr>
              <w:jc w:val="left"/>
              <w:rPr>
                <w:rFonts w:ascii="宋体" w:eastAsia="宋体" w:cs="宋体"/>
                <w:szCs w:val="21"/>
                <w:lang w:val="en-GB"/>
              </w:rPr>
            </w:pPr>
            <w:r>
              <w:rPr>
                <w:rFonts w:ascii="宋体" w:eastAsia="宋体" w:cs="宋体" w:hint="eastAsia"/>
                <w:szCs w:val="21"/>
                <w:lang w:val="en-GB"/>
              </w:rPr>
              <w:t>市场管理部门严格按照方案规定，牵头组织方案实施，并密切关注市场动态，客观、准确、全面分析派奖实际效果；要根据动态情况适时评估宣传效果，根据适时效果和实际情况调整宣传媒介和形式，以求达到最佳宣传效果。</w:t>
            </w:r>
          </w:p>
        </w:tc>
        <w:tc>
          <w:tcPr>
            <w:tcW w:w="450" w:type="dxa"/>
            <w:vAlign w:val="center"/>
          </w:tcPr>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一般控制</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65"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过程</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80"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手工</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1F461B">
            <w:pPr>
              <w:jc w:val="left"/>
              <w:rPr>
                <w:rFonts w:ascii="宋体" w:cs="宋体"/>
                <w:szCs w:val="21"/>
                <w:lang w:val="en-GB"/>
              </w:rPr>
            </w:pP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市场管理部</w:t>
            </w:r>
          </w:p>
        </w:tc>
      </w:tr>
      <w:tr w:rsidR="001F461B">
        <w:trPr>
          <w:trHeight w:val="2340"/>
          <w:jc w:val="center"/>
        </w:trPr>
        <w:tc>
          <w:tcPr>
            <w:tcW w:w="581" w:type="dxa"/>
            <w:vMerge/>
            <w:vAlign w:val="center"/>
          </w:tcPr>
          <w:p w:rsidR="001F461B" w:rsidRDefault="001F461B">
            <w:pPr>
              <w:jc w:val="left"/>
              <w:rPr>
                <w:rFonts w:ascii="宋体" w:cs="宋体"/>
                <w:szCs w:val="21"/>
                <w:lang w:val="en-GB"/>
              </w:rPr>
            </w:pPr>
          </w:p>
        </w:tc>
        <w:tc>
          <w:tcPr>
            <w:tcW w:w="1347" w:type="dxa"/>
            <w:vMerge/>
            <w:vAlign w:val="center"/>
          </w:tcPr>
          <w:p w:rsidR="001F461B" w:rsidRDefault="001F461B">
            <w:pPr>
              <w:jc w:val="left"/>
              <w:rPr>
                <w:rFonts w:ascii="宋体" w:eastAsia="宋体" w:cs="宋体"/>
                <w:szCs w:val="21"/>
                <w:lang w:val="en-GB"/>
              </w:rPr>
            </w:pPr>
          </w:p>
        </w:tc>
        <w:tc>
          <w:tcPr>
            <w:tcW w:w="603" w:type="dxa"/>
            <w:vMerge/>
            <w:vAlign w:val="center"/>
          </w:tcPr>
          <w:p w:rsidR="001F461B" w:rsidRDefault="001F461B">
            <w:pPr>
              <w:jc w:val="left"/>
              <w:rPr>
                <w:rFonts w:ascii="宋体" w:eastAsia="宋体" w:cs="宋体"/>
                <w:szCs w:val="21"/>
                <w:lang w:val="en-GB"/>
              </w:rPr>
            </w:pPr>
          </w:p>
        </w:tc>
        <w:tc>
          <w:tcPr>
            <w:tcW w:w="1537" w:type="dxa"/>
            <w:vMerge/>
            <w:vAlign w:val="center"/>
          </w:tcPr>
          <w:p w:rsidR="001F461B" w:rsidRDefault="001F461B">
            <w:pPr>
              <w:jc w:val="left"/>
              <w:rPr>
                <w:rFonts w:ascii="宋体" w:eastAsia="宋体" w:cs="宋体"/>
                <w:szCs w:val="21"/>
                <w:lang w:val="en-GB"/>
              </w:rPr>
            </w:pPr>
          </w:p>
        </w:tc>
        <w:tc>
          <w:tcPr>
            <w:tcW w:w="457"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9"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07"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1"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高风险</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3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C</w:t>
            </w:r>
            <w:r>
              <w:rPr>
                <w:rFonts w:ascii="宋体" w:eastAsia="宋体" w:cs="宋体" w:hint="eastAsia"/>
                <w:szCs w:val="21"/>
              </w:rPr>
              <w:t>14</w:t>
            </w:r>
          </w:p>
        </w:tc>
        <w:tc>
          <w:tcPr>
            <w:tcW w:w="2556" w:type="dxa"/>
          </w:tcPr>
          <w:p w:rsidR="001F461B" w:rsidRDefault="00447809">
            <w:pPr>
              <w:jc w:val="left"/>
              <w:rPr>
                <w:rFonts w:ascii="宋体" w:eastAsia="宋体" w:cs="宋体"/>
                <w:szCs w:val="21"/>
                <w:lang w:val="en-GB"/>
              </w:rPr>
            </w:pPr>
            <w:r>
              <w:rPr>
                <w:rFonts w:ascii="宋体" w:eastAsia="宋体" w:cs="宋体" w:hint="eastAsia"/>
                <w:szCs w:val="21"/>
                <w:lang w:val="en-GB"/>
              </w:rPr>
              <w:t>派奖及宣传工作结束后，由具体执行活动的市场管理部门牵头，营销拓展部配合，对活动的相关内容进行全面评估后，形成统一的活动评估报告，总结问题并提出改进建议。</w:t>
            </w:r>
          </w:p>
        </w:tc>
        <w:tc>
          <w:tcPr>
            <w:tcW w:w="450" w:type="dxa"/>
            <w:vAlign w:val="center"/>
          </w:tcPr>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一般控制</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65"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过程</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80"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手工</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cs="宋体" w:hint="eastAsia"/>
                <w:szCs w:val="21"/>
                <w:lang w:val="en-GB"/>
              </w:rPr>
              <w:t>评估报告</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市场管理部</w:t>
            </w:r>
          </w:p>
        </w:tc>
      </w:tr>
    </w:tbl>
    <w:p w:rsidR="001F461B" w:rsidRDefault="001F461B">
      <w:pPr>
        <w:rPr>
          <w:rFonts w:asciiTheme="minorEastAsia" w:hAnsiTheme="minorEastAsia" w:cstheme="minorEastAsia"/>
          <w:bCs/>
          <w:color w:val="000000"/>
          <w:kern w:val="0"/>
          <w:sz w:val="28"/>
          <w:szCs w:val="28"/>
        </w:rPr>
      </w:pPr>
    </w:p>
    <w:p w:rsidR="001F461B" w:rsidRDefault="001F461B">
      <w:pPr>
        <w:pStyle w:val="2"/>
        <w:spacing w:before="0" w:after="0" w:line="360" w:lineRule="auto"/>
        <w:rPr>
          <w:rFonts w:asciiTheme="minorEastAsia" w:eastAsiaTheme="minorEastAsia" w:hAnsiTheme="minorEastAsia" w:cstheme="minorEastAsia"/>
          <w:bCs/>
          <w:color w:val="000000"/>
          <w:kern w:val="0"/>
          <w:sz w:val="28"/>
          <w:szCs w:val="28"/>
        </w:rPr>
        <w:sectPr w:rsidR="001F461B">
          <w:pgSz w:w="16838" w:h="11906" w:orient="landscape"/>
          <w:pgMar w:top="1800" w:right="1440" w:bottom="1800" w:left="1440" w:header="851" w:footer="992" w:gutter="0"/>
          <w:cols w:space="425"/>
          <w:docGrid w:type="lines" w:linePitch="312"/>
        </w:sectPr>
      </w:pPr>
    </w:p>
    <w:p w:rsidR="001F461B" w:rsidRDefault="00447809">
      <w:pPr>
        <w:pStyle w:val="2"/>
        <w:spacing w:before="0" w:after="0" w:line="360" w:lineRule="auto"/>
        <w:rPr>
          <w:rFonts w:asciiTheme="minorEastAsia" w:eastAsiaTheme="minorEastAsia" w:hAnsiTheme="minorEastAsia" w:cstheme="minorEastAsia"/>
          <w:bCs/>
          <w:color w:val="000000"/>
          <w:kern w:val="0"/>
          <w:sz w:val="28"/>
          <w:szCs w:val="28"/>
        </w:rPr>
      </w:pPr>
      <w:bookmarkStart w:id="743" w:name="_Toc26764"/>
      <w:r>
        <w:rPr>
          <w:rFonts w:asciiTheme="minorEastAsia" w:eastAsiaTheme="minorEastAsia" w:hAnsiTheme="minorEastAsia" w:cstheme="minorEastAsia" w:hint="eastAsia"/>
          <w:bCs/>
          <w:color w:val="000000"/>
          <w:kern w:val="0"/>
          <w:sz w:val="28"/>
          <w:szCs w:val="28"/>
        </w:rPr>
        <w:t>10.5业务控制—即开型彩票游戏新增流程</w:t>
      </w:r>
      <w:bookmarkEnd w:id="743"/>
    </w:p>
    <w:p w:rsidR="001F461B" w:rsidRDefault="00447809">
      <w:pPr>
        <w:keepNext/>
        <w:widowControl/>
        <w:spacing w:line="360" w:lineRule="auto"/>
        <w:outlineLvl w:val="1"/>
        <w:rPr>
          <w:rFonts w:asciiTheme="minorEastAsia" w:hAnsiTheme="minorEastAsia" w:cstheme="minorEastAsia"/>
          <w:b/>
          <w:bCs/>
          <w:color w:val="000000"/>
          <w:kern w:val="0"/>
          <w:sz w:val="28"/>
          <w:szCs w:val="28"/>
        </w:rPr>
      </w:pPr>
      <w:bookmarkStart w:id="744" w:name="_Toc18400"/>
      <w:bookmarkStart w:id="745" w:name="_Toc7640"/>
      <w:r>
        <w:rPr>
          <w:rFonts w:asciiTheme="minorEastAsia" w:hAnsiTheme="minorEastAsia" w:cstheme="minorEastAsia" w:hint="eastAsia"/>
          <w:b/>
          <w:bCs/>
          <w:color w:val="000000"/>
          <w:kern w:val="0"/>
          <w:sz w:val="28"/>
          <w:szCs w:val="28"/>
        </w:rPr>
        <w:t>10.5.1流程基本信息</w:t>
      </w:r>
      <w:bookmarkEnd w:id="744"/>
      <w:bookmarkEnd w:id="745"/>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即开型彩票游戏新增流程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617"/>
        <w:gridCol w:w="1364"/>
        <w:gridCol w:w="1491"/>
        <w:gridCol w:w="1437"/>
        <w:gridCol w:w="1340"/>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1"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即开型彩票游戏新增</w:t>
            </w:r>
            <w:r>
              <w:rPr>
                <w:rFonts w:ascii="宋体" w:eastAsia="宋体" w:hAnsi="宋体" w:cs="宋体"/>
                <w:szCs w:val="21"/>
              </w:rPr>
              <w:t>流程</w:t>
            </w:r>
          </w:p>
        </w:tc>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5</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1"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市场管理部/经办人</w:t>
            </w:r>
          </w:p>
        </w:tc>
      </w:tr>
      <w:tr w:rsidR="001F461B">
        <w:trPr>
          <w:trHeight w:val="90"/>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即开型彩票游戏新增</w:t>
            </w:r>
            <w:r>
              <w:rPr>
                <w:rFonts w:ascii="宋体" w:eastAsia="宋体" w:hAnsi="宋体" w:cs="宋体"/>
                <w:szCs w:val="21"/>
              </w:rPr>
              <w:t>流程的管理</w:t>
            </w:r>
            <w:r>
              <w:rPr>
                <w:rFonts w:ascii="宋体" w:eastAsia="宋体" w:hAnsi="宋体" w:cs="宋体" w:hint="eastAsia"/>
                <w:szCs w:val="21"/>
              </w:rPr>
              <w:t>控制，旨在保证即开型彩票游戏新增工作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.本流程主要对即开型彩票游戏新增工作过程进行描述，适用于即开型彩票游戏新增业务的管控。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流程起点：市场管理部定期申领即开票</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流程终点：游戏上线</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2"/>
        <w:spacing w:before="0" w:after="0" w:line="360" w:lineRule="auto"/>
        <w:rPr>
          <w:rFonts w:asciiTheme="minorEastAsia" w:eastAsia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46" w:name="_Toc30119"/>
      <w:bookmarkStart w:id="747" w:name="_Toc15964"/>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.2流程图</w:t>
      </w:r>
      <w:bookmarkEnd w:id="746"/>
      <w:bookmarkEnd w:id="747"/>
    </w:p>
    <w:p w:rsidR="001F461B" w:rsidRDefault="00447809">
      <w:r>
        <w:rPr>
          <w:noProof/>
        </w:rPr>
        <w:drawing>
          <wp:inline distT="0" distB="0" distL="114300" distR="114300">
            <wp:extent cx="5267325" cy="7818755"/>
            <wp:effectExtent l="0" t="0" r="9525" b="10795"/>
            <wp:docPr id="2" name="图片 44"/>
            <wp:cNvGraphicFramePr/>
            <a:graphic xmlns:a="http://schemas.openxmlformats.org/drawingml/2006/main">
              <a:graphicData uri="http://schemas.openxmlformats.org/drawingml/2006/picture">
                <pic:pic xmlns:pic="http://schemas.openxmlformats.org/drawingml/2006/picture">
                  <pic:nvPicPr>
                    <pic:cNvPr id="2" name="图片 44"/>
                    <pic:cNvPicPr/>
                  </pic:nvPicPr>
                  <pic:blipFill>
                    <a:blip r:embed="rId70"/>
                    <a:stretch>
                      <a:fillRect/>
                    </a:stretch>
                  </pic:blipFill>
                  <pic:spPr>
                    <a:xfrm>
                      <a:off x="0" y="0"/>
                      <a:ext cx="5267325" cy="7818755"/>
                    </a:xfrm>
                    <a:prstGeom prst="rect">
                      <a:avLst/>
                    </a:prstGeom>
                    <a:noFill/>
                    <a:ln w="9525">
                      <a:noFill/>
                    </a:ln>
                  </pic:spPr>
                </pic:pic>
              </a:graphicData>
            </a:graphic>
          </wp:inline>
        </w:drawing>
      </w: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48" w:name="_Toc18573"/>
      <w:bookmarkStart w:id="749" w:name="_Toc5833"/>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.3流程说明</w:t>
      </w:r>
      <w:bookmarkEnd w:id="748"/>
      <w:bookmarkEnd w:id="749"/>
    </w:p>
    <w:tbl>
      <w:tblPr>
        <w:tblpPr w:leftFromText="180" w:rightFromText="180" w:vertAnchor="text" w:horzAnchor="page" w:tblpXSpec="center" w:tblpY="39"/>
        <w:tblOverlap w:val="never"/>
        <w:tblW w:w="846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08"/>
        <w:gridCol w:w="938"/>
        <w:gridCol w:w="798"/>
        <w:gridCol w:w="555"/>
        <w:gridCol w:w="3878"/>
        <w:gridCol w:w="1783"/>
      </w:tblGrid>
      <w:tr w:rsidR="001F461B">
        <w:trPr>
          <w:trHeight w:val="309"/>
          <w:tblHeader/>
          <w:jc w:val="center"/>
        </w:trPr>
        <w:tc>
          <w:tcPr>
            <w:tcW w:w="50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9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79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87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7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30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定期检查即开票</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市场管理部定期检查即开票库存种类、数量。</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580"/>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讨论、研究</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订票小组</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向中彩中心申领游戏前，订票小组（由中心市场管理部、IGT市场分析部、游戏营销合作单位人员组成）进行讨论，根据库存数量、品种搭配、市场情况等方面确定需申领的即开票游戏及申领量。</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30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订购即开票</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市场管理部门通过订票终端，定期向中彩中心申领即开票。</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39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中彩中心对市场管理部门申领即开票进行确认、审核，审核通过后办理发票，审核不通过返回市场管理部重新申领。</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218"/>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发票</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中彩中心提供发票。</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18"/>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收货</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库房/库管</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中彩中心将票发至我中心库房，库房进行收货。</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《入库单》</w:t>
            </w:r>
          </w:p>
        </w:tc>
      </w:tr>
      <w:tr w:rsidR="001F461B">
        <w:trPr>
          <w:trHeight w:val="39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数据发送</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市场管理部于库房到货同日，会将申领游戏的基础信息及数据发送至中心技术管理部，用于核对游戏数据的准确性。</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2"/>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C08</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技术管理部确认数据无误后，审核通过后数据录入主机系统，审核不通过返回市场管理部门，重新数据发送。</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39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新增游戏</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技术管理部门将申领游戏的数据录入主机系统（游戏新增），然后于次日通知市场管理部进行后续步骤。</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30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通知库房</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C10</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市场管理部接到技术管理部游戏新增完毕的通知后，即时通知中心库房。</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30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11</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实物入库</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库房</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C11</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库房对仓库内到货的游戏进行入库操作，待此操作完毕，通知市场管理部。</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《入库单》</w:t>
            </w:r>
          </w:p>
        </w:tc>
      </w:tr>
      <w:tr w:rsidR="001F461B">
        <w:trPr>
          <w:trHeight w:val="218"/>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12</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游戏上线</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C12</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市场管理部接到库房入库完毕通知后，于游戏入库的次日将游戏挂到线上，以便全市销售站可以进行预订。</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31"/>
          <w:jc w:val="center"/>
        </w:trPr>
        <w:tc>
          <w:tcPr>
            <w:tcW w:w="846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rPr>
          <w:rFonts w:asciiTheme="minorEastAsia" w:hAnsiTheme="minorEastAsia" w:cstheme="minorEastAsia"/>
          <w:bCs/>
          <w:color w:val="000000"/>
          <w:kern w:val="0"/>
          <w:sz w:val="28"/>
          <w:szCs w:val="28"/>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50" w:name="_Toc8180"/>
      <w:bookmarkStart w:id="751" w:name="_Toc22697"/>
      <w:bookmarkEnd w:id="71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.4权限指引表</w:t>
      </w:r>
      <w:bookmarkEnd w:id="750"/>
      <w:bookmarkEnd w:id="751"/>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6"/>
        <w:gridCol w:w="2874"/>
        <w:gridCol w:w="2963"/>
        <w:gridCol w:w="2055"/>
        <w:gridCol w:w="1739"/>
        <w:gridCol w:w="2057"/>
      </w:tblGrid>
      <w:tr w:rsidR="001F461B">
        <w:trPr>
          <w:trHeight w:val="454"/>
          <w:jc w:val="center"/>
        </w:trPr>
        <w:tc>
          <w:tcPr>
            <w:tcW w:w="248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8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2963"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c>
          <w:tcPr>
            <w:tcW w:w="2055" w:type="dxa"/>
            <w:vMerge w:val="restart"/>
            <w:shd w:val="clear" w:color="auto" w:fill="E6E6E6"/>
            <w:vAlign w:val="center"/>
          </w:tcPr>
          <w:p w:rsidR="001F461B" w:rsidRDefault="00447809">
            <w:pPr>
              <w:jc w:val="center"/>
            </w:pPr>
            <w:r>
              <w:rPr>
                <w:rFonts w:ascii="宋体" w:eastAsia="宋体" w:hAnsi="宋体" w:cs="宋体" w:hint="eastAsia"/>
                <w:b/>
                <w:bCs/>
                <w:szCs w:val="21"/>
              </w:rPr>
              <w:t>订票小组</w:t>
            </w:r>
          </w:p>
        </w:tc>
        <w:tc>
          <w:tcPr>
            <w:tcW w:w="173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技术管理部</w:t>
            </w:r>
          </w:p>
        </w:tc>
        <w:tc>
          <w:tcPr>
            <w:tcW w:w="2057"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库房</w:t>
            </w:r>
          </w:p>
        </w:tc>
      </w:tr>
      <w:tr w:rsidR="001F461B">
        <w:trPr>
          <w:trHeight w:val="454"/>
          <w:jc w:val="center"/>
        </w:trPr>
        <w:tc>
          <w:tcPr>
            <w:tcW w:w="2486" w:type="dxa"/>
            <w:vMerge/>
            <w:shd w:val="clear" w:color="auto" w:fill="E6E6E6"/>
            <w:vAlign w:val="center"/>
          </w:tcPr>
          <w:p w:rsidR="001F461B" w:rsidRDefault="001F461B">
            <w:pPr>
              <w:jc w:val="center"/>
              <w:rPr>
                <w:rFonts w:ascii="宋体" w:eastAsia="宋体" w:hAnsi="宋体" w:cs="Times New Roman"/>
                <w:b/>
                <w:bCs/>
                <w:szCs w:val="21"/>
              </w:rPr>
            </w:pPr>
          </w:p>
        </w:tc>
        <w:tc>
          <w:tcPr>
            <w:tcW w:w="2874" w:type="dxa"/>
            <w:vMerge/>
            <w:shd w:val="clear" w:color="auto" w:fill="E6E6E6"/>
            <w:vAlign w:val="center"/>
          </w:tcPr>
          <w:p w:rsidR="001F461B" w:rsidRDefault="001F461B">
            <w:pPr>
              <w:jc w:val="center"/>
              <w:rPr>
                <w:rFonts w:ascii="宋体" w:eastAsia="宋体" w:hAnsi="宋体" w:cs="Times New Roman"/>
                <w:b/>
                <w:bCs/>
                <w:szCs w:val="21"/>
              </w:rPr>
            </w:pPr>
          </w:p>
        </w:tc>
        <w:tc>
          <w:tcPr>
            <w:tcW w:w="296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2055" w:type="dxa"/>
            <w:vMerge/>
            <w:shd w:val="clear" w:color="auto" w:fill="E6E6E6"/>
            <w:vAlign w:val="center"/>
          </w:tcPr>
          <w:p w:rsidR="001F461B" w:rsidRDefault="001F461B">
            <w:pPr>
              <w:jc w:val="center"/>
            </w:pPr>
          </w:p>
        </w:tc>
        <w:tc>
          <w:tcPr>
            <w:tcW w:w="1739" w:type="dxa"/>
            <w:vMerge/>
            <w:shd w:val="clear" w:color="auto" w:fill="E6E6E6"/>
            <w:vAlign w:val="center"/>
          </w:tcPr>
          <w:p w:rsidR="001F461B" w:rsidRDefault="001F461B">
            <w:pPr>
              <w:jc w:val="center"/>
              <w:rPr>
                <w:rFonts w:ascii="宋体" w:eastAsia="宋体" w:hAnsi="宋体" w:cs="Times New Roman"/>
                <w:b/>
                <w:bCs/>
                <w:szCs w:val="21"/>
              </w:rPr>
            </w:pPr>
          </w:p>
        </w:tc>
        <w:tc>
          <w:tcPr>
            <w:tcW w:w="2057"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24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5即开型彩票游戏新增</w:t>
            </w:r>
            <w:r>
              <w:rPr>
                <w:rFonts w:ascii="宋体" w:eastAsia="宋体" w:hAnsi="宋体" w:cs="宋体"/>
                <w:szCs w:val="21"/>
              </w:rPr>
              <w:t>流程</w:t>
            </w:r>
          </w:p>
        </w:tc>
        <w:tc>
          <w:tcPr>
            <w:tcW w:w="28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游戏新增</w:t>
            </w:r>
          </w:p>
        </w:tc>
        <w:tc>
          <w:tcPr>
            <w:tcW w:w="296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定期申领、数据发送、通知库房、游戏上线</w:t>
            </w:r>
          </w:p>
        </w:tc>
        <w:tc>
          <w:tcPr>
            <w:tcW w:w="2055" w:type="dxa"/>
            <w:vAlign w:val="center"/>
          </w:tcPr>
          <w:p w:rsidR="001F461B" w:rsidRDefault="00447809">
            <w:pPr>
              <w:jc w:val="center"/>
            </w:pPr>
            <w:r>
              <w:rPr>
                <w:rFonts w:hint="eastAsia"/>
              </w:rPr>
              <w:t>讨论、研究</w:t>
            </w:r>
          </w:p>
        </w:tc>
        <w:tc>
          <w:tcPr>
            <w:tcW w:w="17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新增游戏</w:t>
            </w:r>
          </w:p>
        </w:tc>
        <w:tc>
          <w:tcPr>
            <w:tcW w:w="20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收货、实物入库</w:t>
            </w:r>
          </w:p>
        </w:tc>
      </w:tr>
    </w:tbl>
    <w:p w:rsidR="001F461B" w:rsidRDefault="001F461B">
      <w:pPr>
        <w:spacing w:line="360" w:lineRule="auto"/>
        <w:rPr>
          <w:rStyle w:val="2Char"/>
          <w:rFonts w:asciiTheme="minorEastAsia" w:eastAsia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52" w:name="_Toc14500"/>
      <w:bookmarkStart w:id="753" w:name="_Toc19520"/>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.5风险控制矩阵</w:t>
      </w:r>
      <w:bookmarkEnd w:id="752"/>
      <w:bookmarkEnd w:id="753"/>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保证即开票申请需求合理。</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申请需求不合理。</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1F461B">
            <w:pPr>
              <w:jc w:val="center"/>
              <w:rPr>
                <w:rFonts w:ascii="宋体" w:hAnsi="宋体" w:cs="宋体"/>
                <w:szCs w:val="21"/>
                <w:lang w:val="en-GB"/>
              </w:rPr>
            </w:pP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订票小组对申请需求</w:t>
            </w:r>
            <w:r>
              <w:rPr>
                <w:rFonts w:ascii="宋体" w:hAnsi="宋体" w:cs="宋体" w:hint="eastAsia"/>
                <w:szCs w:val="21"/>
              </w:rPr>
              <w:t>进行讨论，根据库存数量、品种搭配、市场情况等方面确定需申领的即开票游戏及申领量。</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市场管理部</w:t>
            </w:r>
            <w:r>
              <w:rPr>
                <w:rFonts w:ascii="宋体" w:hAnsi="宋体" w:cs="宋体" w:hint="eastAsia"/>
                <w:szCs w:val="21"/>
              </w:rPr>
              <w:t>/负责人</w:t>
            </w:r>
          </w:p>
        </w:tc>
      </w:tr>
    </w:tbl>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54" w:name="_Toc12937"/>
      <w:bookmarkStart w:id="755" w:name="_Toc3134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业务控制—网点封销售、解除封销售流程</w:t>
      </w:r>
      <w:bookmarkEnd w:id="754"/>
      <w:bookmarkEnd w:id="755"/>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56" w:name="_Toc30230"/>
      <w:bookmarkStart w:id="757" w:name="_Toc1060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.1流程基本信息</w:t>
      </w:r>
      <w:bookmarkEnd w:id="756"/>
      <w:bookmarkEnd w:id="757"/>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网点封销售、解除封销售流程</w:t>
      </w:r>
    </w:p>
    <w:tbl>
      <w:tblPr>
        <w:tblW w:w="9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1"/>
        <w:gridCol w:w="1895"/>
        <w:gridCol w:w="1597"/>
        <w:gridCol w:w="1747"/>
        <w:gridCol w:w="1682"/>
        <w:gridCol w:w="1568"/>
      </w:tblGrid>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网点封销售、解除封销售</w:t>
            </w:r>
            <w:r>
              <w:rPr>
                <w:rFonts w:ascii="宋体" w:eastAsia="宋体" w:hAnsi="宋体" w:cs="宋体"/>
                <w:szCs w:val="21"/>
              </w:rPr>
              <w:t>流程</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6</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技术管理部/系统管理员</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9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网点封销售、解除封销售</w:t>
            </w:r>
            <w:r>
              <w:rPr>
                <w:rFonts w:ascii="宋体" w:eastAsia="宋体" w:hAnsi="宋体" w:cs="宋体"/>
                <w:szCs w:val="21"/>
              </w:rPr>
              <w:t>的管理</w:t>
            </w:r>
            <w:r>
              <w:rPr>
                <w:rFonts w:ascii="宋体" w:eastAsia="宋体" w:hAnsi="宋体" w:cs="宋体" w:hint="eastAsia"/>
                <w:szCs w:val="21"/>
              </w:rPr>
              <w:t>控制，旨在保证网点封销售、解除封销售工作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.本流程主要对网点封销售、解除封销售工作过程进行描述，适用于网点封销售、解除封销售业务的管控。</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w:t>
            </w:r>
            <w:r>
              <w:rPr>
                <w:rFonts w:ascii="宋体" w:hAnsi="宋体" w:cs="宋体" w:hint="eastAsia"/>
                <w:szCs w:val="21"/>
                <w:lang w:val="zh-CN"/>
              </w:rPr>
              <w:t>接市场管理部、资金管理部或区中心申请单</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hAnsi="宋体" w:cs="宋体" w:hint="eastAsia"/>
                <w:szCs w:val="21"/>
              </w:rPr>
              <w:t>系统操作员</w:t>
            </w:r>
            <w:r>
              <w:rPr>
                <w:rFonts w:ascii="宋体" w:hAnsi="宋体" w:cs="宋体" w:hint="eastAsia"/>
                <w:szCs w:val="21"/>
                <w:lang w:val="zh-CN"/>
              </w:rPr>
              <w:t>回填综合管理系统</w:t>
            </w:r>
          </w:p>
        </w:tc>
      </w:tr>
      <w:tr w:rsidR="001F461B">
        <w:trPr>
          <w:trHeight w:val="895"/>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58" w:name="_Toc24677"/>
      <w:bookmarkStart w:id="759" w:name="_Toc2077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.2流程图</w:t>
      </w:r>
      <w:bookmarkEnd w:id="758"/>
      <w:bookmarkEnd w:id="759"/>
    </w:p>
    <w:p w:rsidR="001F461B" w:rsidRDefault="00447809">
      <w:pPr>
        <w:rPr>
          <w:rStyle w:val="2Char"/>
          <w:rFonts w:asciiTheme="minorEastAsia" w:hAnsiTheme="minorEastAsia" w:cstheme="minorEastAsia"/>
          <w:sz w:val="24"/>
          <w:szCs w:val="24"/>
        </w:rPr>
      </w:pPr>
      <w:bookmarkStart w:id="760" w:name="_Toc15889"/>
      <w:bookmarkStart w:id="761" w:name="_Toc24234"/>
      <w:r>
        <w:rPr>
          <w:rFonts w:asciiTheme="minorEastAsia" w:eastAsia="黑体" w:hAnsiTheme="minorEastAsia" w:cstheme="minorEastAsia"/>
          <w:b/>
          <w:noProof/>
          <w:sz w:val="24"/>
          <w:szCs w:val="24"/>
        </w:rPr>
        <w:drawing>
          <wp:inline distT="0" distB="0" distL="0" distR="0">
            <wp:extent cx="4657725" cy="80391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657725" cy="8039100"/>
                    </a:xfrm>
                    <a:prstGeom prst="rect">
                      <a:avLst/>
                    </a:prstGeom>
                    <a:noFill/>
                    <a:ln>
                      <a:noFill/>
                    </a:ln>
                  </pic:spPr>
                </pic:pic>
              </a:graphicData>
            </a:graphic>
          </wp:inline>
        </w:drawing>
      </w:r>
    </w:p>
    <w:bookmarkEnd w:id="760"/>
    <w:bookmarkEnd w:id="761"/>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62" w:name="_Toc773"/>
      <w:bookmarkStart w:id="763" w:name="_Toc31234"/>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.3流程说明</w:t>
      </w:r>
      <w:bookmarkEnd w:id="762"/>
      <w:bookmarkEnd w:id="763"/>
    </w:p>
    <w:tbl>
      <w:tblPr>
        <w:tblpPr w:leftFromText="180" w:rightFromText="180" w:vertAnchor="text" w:horzAnchor="page" w:tblpX="1515" w:tblpY="39"/>
        <w:tblOverlap w:val="neve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06"/>
        <w:gridCol w:w="931"/>
        <w:gridCol w:w="1038"/>
        <w:gridCol w:w="507"/>
        <w:gridCol w:w="3478"/>
        <w:gridCol w:w="1946"/>
      </w:tblGrid>
      <w:tr w:rsidR="001F461B">
        <w:trPr>
          <w:trHeight w:val="1062"/>
          <w:tblHeader/>
        </w:trPr>
        <w:tc>
          <w:tcPr>
            <w:tcW w:w="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9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47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94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76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接收申请单</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网点未按时进行周结算，市场管理部、资金管理部或区中心进行封销售操作并填写《停机申请表》，部门负责人、主管领导审核签字后报技术管理部</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lang w:val="zh-CN"/>
              </w:rPr>
              <w:t>《停机申请表》</w:t>
            </w:r>
          </w:p>
        </w:tc>
      </w:tr>
      <w:tr w:rsidR="001F461B">
        <w:trPr>
          <w:trHeight w:val="66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检查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C02</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检查申请单</w:t>
            </w:r>
            <w:r>
              <w:rPr>
                <w:rFonts w:ascii="宋体" w:hAnsi="宋体" w:cs="宋体" w:hint="eastAsia"/>
                <w:szCs w:val="21"/>
                <w:lang w:val="zh-CN"/>
              </w:rPr>
              <w:t>原件是否签字盖章，已盖章，进行封销售操作。</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ascii="宋体" w:hAnsi="宋体" w:cs="宋体" w:hint="eastAsia"/>
                <w:szCs w:val="21"/>
                <w:lang w:val="zh-CN"/>
              </w:rPr>
              <w:t>《停机申请表》</w:t>
            </w:r>
          </w:p>
        </w:tc>
      </w:tr>
      <w:tr w:rsidR="001F461B">
        <w:trPr>
          <w:trHeight w:val="78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技术管理部/负责人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审核《开机申请录入单》。</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pPr>
            <w:r>
              <w:rPr>
                <w:rFonts w:ascii="宋体" w:hAnsi="宋体" w:cs="宋体" w:hint="eastAsia"/>
                <w:szCs w:val="21"/>
                <w:lang w:val="zh-CN"/>
              </w:rPr>
              <w:t>《开机申请录入单》</w:t>
            </w: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04</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是否存在管理冲突</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C04</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市场管理部、资金管理部申请单且部门间无管理冲突（必须由封销售部门共同申请开机方可操作），交当班系统管理员。</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05</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交接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C05</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交当班系统管理员。</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06</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操作</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C06</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系统操作员按照操作流程书</w:t>
            </w:r>
            <w:r>
              <w:rPr>
                <w:rFonts w:ascii="宋体" w:hAnsi="宋体" w:cs="宋体" w:hint="eastAsia"/>
                <w:szCs w:val="21"/>
              </w:rPr>
              <w:t>进行</w:t>
            </w:r>
            <w:r>
              <w:rPr>
                <w:rFonts w:ascii="宋体" w:hAnsi="宋体" w:cs="宋体" w:hint="eastAsia"/>
                <w:szCs w:val="21"/>
                <w:lang w:val="zh-CN"/>
              </w:rPr>
              <w:t>操作。</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highlight w:val="yellow"/>
              </w:rPr>
            </w:pPr>
            <w:r>
              <w:rPr>
                <w:rFonts w:ascii="宋体" w:hAnsi="宋体" w:cs="宋体" w:hint="eastAsia"/>
                <w:szCs w:val="21"/>
              </w:rPr>
              <w:t>审核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highlight w:val="yellow"/>
              </w:rPr>
            </w:pPr>
            <w:r>
              <w:rPr>
                <w:rFonts w:ascii="宋体" w:hAnsi="宋体" w:cs="宋体" w:hint="eastAsia"/>
                <w:szCs w:val="21"/>
              </w:rPr>
              <w:t>技术管理部/系统管理员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系统管理员审核。</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602"/>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08</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复印留档</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审核通过后，系统管理员在</w:t>
            </w:r>
            <w:r>
              <w:rPr>
                <w:rFonts w:ascii="宋体" w:hAnsi="宋体" w:cs="宋体" w:hint="eastAsia"/>
                <w:szCs w:val="21"/>
                <w:lang w:val="zh-CN"/>
              </w:rPr>
              <w:t>原件签字复印留档。</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09</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复核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C09</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系统管理员复核无误，</w:t>
            </w:r>
            <w:r>
              <w:rPr>
                <w:rFonts w:ascii="宋体" w:hAnsi="宋体" w:cs="宋体" w:hint="eastAsia"/>
                <w:szCs w:val="21"/>
              </w:rPr>
              <w:t>复核不通过由运营组组长进行核查。</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10</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核查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技术管理部/运营组组长</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szCs w:val="21"/>
                <w:lang w:val="zh-CN"/>
              </w:rPr>
              <w:t>C10</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运营组组长</w:t>
            </w:r>
            <w:r>
              <w:rPr>
                <w:rFonts w:ascii="宋体" w:hAnsi="宋体" w:cs="宋体" w:hint="eastAsia"/>
                <w:szCs w:val="21"/>
              </w:rPr>
              <w:t>进行</w:t>
            </w:r>
            <w:r>
              <w:rPr>
                <w:rFonts w:ascii="宋体" w:hAnsi="宋体" w:cs="宋体" w:hint="eastAsia"/>
                <w:szCs w:val="21"/>
                <w:lang w:val="zh-CN"/>
              </w:rPr>
              <w:t>核查。</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回填综合管理系统</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szCs w:val="21"/>
                <w:lang w:val="zh-CN"/>
              </w:rPr>
              <w:t>C11</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系统操作员</w:t>
            </w:r>
            <w:r>
              <w:rPr>
                <w:rFonts w:ascii="宋体" w:hAnsi="宋体" w:cs="宋体" w:hint="eastAsia"/>
                <w:szCs w:val="21"/>
                <w:lang w:val="zh-CN"/>
              </w:rPr>
              <w:t>回填综合管理系统。</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66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64" w:name="_Toc32060"/>
      <w:bookmarkStart w:id="765" w:name="_Toc23951"/>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.4权限指引表</w:t>
      </w:r>
      <w:bookmarkEnd w:id="764"/>
      <w:bookmarkEnd w:id="765"/>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0"/>
        <w:gridCol w:w="3064"/>
        <w:gridCol w:w="1698"/>
        <w:gridCol w:w="1415"/>
        <w:gridCol w:w="1704"/>
        <w:gridCol w:w="1943"/>
        <w:gridCol w:w="1700"/>
      </w:tblGrid>
      <w:tr w:rsidR="001F461B">
        <w:trPr>
          <w:trHeight w:val="454"/>
          <w:jc w:val="center"/>
        </w:trPr>
        <w:tc>
          <w:tcPr>
            <w:tcW w:w="265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06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8460" w:type="dxa"/>
            <w:gridSpan w:val="5"/>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454"/>
          <w:jc w:val="center"/>
        </w:trPr>
        <w:tc>
          <w:tcPr>
            <w:tcW w:w="2650" w:type="dxa"/>
            <w:vMerge/>
            <w:shd w:val="clear" w:color="auto" w:fill="E6E6E6"/>
            <w:vAlign w:val="center"/>
          </w:tcPr>
          <w:p w:rsidR="001F461B" w:rsidRDefault="001F461B">
            <w:pPr>
              <w:jc w:val="center"/>
              <w:rPr>
                <w:rFonts w:ascii="宋体" w:eastAsia="宋体" w:hAnsi="宋体" w:cs="Times New Roman"/>
                <w:b/>
                <w:bCs/>
                <w:szCs w:val="21"/>
              </w:rPr>
            </w:pPr>
          </w:p>
        </w:tc>
        <w:tc>
          <w:tcPr>
            <w:tcW w:w="3064" w:type="dxa"/>
            <w:vMerge/>
            <w:shd w:val="clear" w:color="auto" w:fill="E6E6E6"/>
            <w:vAlign w:val="center"/>
          </w:tcPr>
          <w:p w:rsidR="001F461B" w:rsidRDefault="001F461B">
            <w:pPr>
              <w:jc w:val="center"/>
              <w:rPr>
                <w:rFonts w:ascii="宋体" w:eastAsia="宋体" w:hAnsi="宋体" w:cs="Times New Roman"/>
                <w:b/>
                <w:bCs/>
                <w:szCs w:val="21"/>
              </w:rPr>
            </w:pPr>
          </w:p>
        </w:tc>
        <w:tc>
          <w:tcPr>
            <w:tcW w:w="169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4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70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系统操作员</w:t>
            </w:r>
          </w:p>
        </w:tc>
        <w:tc>
          <w:tcPr>
            <w:tcW w:w="194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系统管理员</w:t>
            </w:r>
          </w:p>
        </w:tc>
        <w:tc>
          <w:tcPr>
            <w:tcW w:w="170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运营组组长</w:t>
            </w:r>
          </w:p>
        </w:tc>
      </w:tr>
      <w:tr w:rsidR="001F461B">
        <w:trPr>
          <w:trHeight w:val="454"/>
          <w:jc w:val="center"/>
        </w:trPr>
        <w:tc>
          <w:tcPr>
            <w:tcW w:w="265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4网点封销售、解除封销售</w:t>
            </w:r>
            <w:r>
              <w:rPr>
                <w:rFonts w:ascii="宋体" w:eastAsia="宋体" w:hAnsi="宋体" w:cs="宋体"/>
                <w:szCs w:val="21"/>
              </w:rPr>
              <w:t>流程</w:t>
            </w:r>
          </w:p>
        </w:tc>
        <w:tc>
          <w:tcPr>
            <w:tcW w:w="306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网点封销售、解除封销售</w:t>
            </w:r>
          </w:p>
        </w:tc>
        <w:tc>
          <w:tcPr>
            <w:tcW w:w="1698" w:type="dxa"/>
            <w:vAlign w:val="center"/>
          </w:tcPr>
          <w:p w:rsidR="001F461B" w:rsidRDefault="00447809">
            <w:pPr>
              <w:rPr>
                <w:rFonts w:ascii="宋体" w:eastAsia="宋体" w:hAnsi="宋体" w:cs="宋体"/>
                <w:szCs w:val="21"/>
              </w:rPr>
            </w:pPr>
            <w:r>
              <w:rPr>
                <w:rFonts w:ascii="宋体" w:eastAsia="宋体" w:hAnsi="宋体" w:cs="宋体" w:hint="eastAsia"/>
                <w:szCs w:val="21"/>
              </w:rPr>
              <w:t>接收申请单、交接</w:t>
            </w:r>
          </w:p>
        </w:tc>
        <w:tc>
          <w:tcPr>
            <w:tcW w:w="141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170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操作</w:t>
            </w:r>
          </w:p>
        </w:tc>
        <w:tc>
          <w:tcPr>
            <w:tcW w:w="194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审核、复印留档</w:t>
            </w:r>
          </w:p>
        </w:tc>
        <w:tc>
          <w:tcPr>
            <w:tcW w:w="170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核查</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66" w:name="_Toc13900"/>
      <w:bookmarkStart w:id="767" w:name="_Toc3170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.5风险控制矩阵</w:t>
      </w:r>
      <w:bookmarkEnd w:id="766"/>
      <w:bookmarkEnd w:id="767"/>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278"/>
        <w:gridCol w:w="569"/>
        <w:gridCol w:w="1930"/>
        <w:gridCol w:w="458"/>
        <w:gridCol w:w="457"/>
        <w:gridCol w:w="463"/>
        <w:gridCol w:w="500"/>
        <w:gridCol w:w="501"/>
        <w:gridCol w:w="498"/>
        <w:gridCol w:w="651"/>
        <w:gridCol w:w="2303"/>
        <w:gridCol w:w="521"/>
        <w:gridCol w:w="457"/>
        <w:gridCol w:w="458"/>
        <w:gridCol w:w="458"/>
        <w:gridCol w:w="1214"/>
        <w:gridCol w:w="889"/>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5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0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69" w:type="dxa"/>
            <w:vMerge/>
            <w:shd w:val="clear" w:color="auto" w:fill="E6E6E6"/>
            <w:vAlign w:val="center"/>
          </w:tcPr>
          <w:p w:rsidR="001F461B" w:rsidRDefault="001F461B">
            <w:pPr>
              <w:jc w:val="center"/>
              <w:rPr>
                <w:rFonts w:ascii="宋体" w:hAnsi="宋体"/>
                <w:b/>
                <w:bCs/>
                <w:szCs w:val="21"/>
                <w:lang w:val="en-GB"/>
              </w:rPr>
            </w:pPr>
          </w:p>
        </w:tc>
        <w:tc>
          <w:tcPr>
            <w:tcW w:w="127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8" w:type="dxa"/>
            <w:vMerge/>
            <w:shd w:val="clear" w:color="auto" w:fill="E6E6E6"/>
            <w:vAlign w:val="center"/>
          </w:tcPr>
          <w:p w:rsidR="001F461B" w:rsidRDefault="001F461B">
            <w:pPr>
              <w:jc w:val="center"/>
              <w:rPr>
                <w:rFonts w:ascii="宋体" w:hAnsi="宋体"/>
                <w:b/>
                <w:bCs/>
                <w:szCs w:val="21"/>
                <w:lang w:val="en-GB"/>
              </w:rPr>
            </w:pPr>
          </w:p>
        </w:tc>
        <w:tc>
          <w:tcPr>
            <w:tcW w:w="651" w:type="dxa"/>
            <w:vMerge/>
            <w:shd w:val="clear" w:color="auto" w:fill="E6E6E6"/>
            <w:vAlign w:val="center"/>
          </w:tcPr>
          <w:p w:rsidR="001F461B" w:rsidRDefault="001F461B">
            <w:pPr>
              <w:jc w:val="center"/>
              <w:rPr>
                <w:rFonts w:ascii="宋体" w:hAnsi="宋体"/>
                <w:b/>
                <w:bCs/>
                <w:szCs w:val="21"/>
                <w:lang w:val="en-GB"/>
              </w:rPr>
            </w:pPr>
          </w:p>
        </w:tc>
        <w:tc>
          <w:tcPr>
            <w:tcW w:w="2303"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397"/>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78"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投注网点的销售风险金设定。</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未执行审批手续，私自操作。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5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303"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销售风险金设定必须有市场管理部的书面申请单且签字盖章，其他部门、单位无权要求修改，做到出入口单一责任明确。</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/负责人</w:t>
            </w:r>
          </w:p>
        </w:tc>
      </w:tr>
    </w:tbl>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68" w:name="_Toc27149"/>
      <w:bookmarkStart w:id="769" w:name="_Toc23530"/>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业务控制—网点奖惩、网点耗材流程、</w:t>
      </w:r>
      <w:bookmarkEnd w:id="768"/>
      <w:bookmarkEnd w:id="769"/>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70" w:name="_Toc31955"/>
      <w:bookmarkStart w:id="771" w:name="_Toc3185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.1流程基本信息</w:t>
      </w:r>
      <w:bookmarkEnd w:id="770"/>
      <w:bookmarkEnd w:id="771"/>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网点奖惩、耗材流程流程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618"/>
        <w:gridCol w:w="1364"/>
        <w:gridCol w:w="1492"/>
        <w:gridCol w:w="1436"/>
        <w:gridCol w:w="1339"/>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网点奖惩、耗材</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7</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技术管理部/系统操作员</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网点奖惩、耗材的</w:t>
            </w:r>
            <w:r>
              <w:rPr>
                <w:rFonts w:ascii="宋体" w:eastAsia="宋体" w:hAnsi="宋体" w:cs="宋体"/>
                <w:szCs w:val="21"/>
              </w:rPr>
              <w:t>管理</w:t>
            </w:r>
            <w:r>
              <w:rPr>
                <w:rFonts w:ascii="宋体" w:eastAsia="宋体" w:hAnsi="宋体" w:cs="宋体" w:hint="eastAsia"/>
                <w:szCs w:val="21"/>
              </w:rPr>
              <w:t>控制，旨在保证网点奖惩、耗材工作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.本流程主要对网点奖惩、耗材工作过程进行描述，适用于网点奖惩、耗材业务的管控。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w:t>
            </w:r>
            <w:r>
              <w:rPr>
                <w:rFonts w:ascii="宋体" w:hAnsi="宋体" w:cs="宋体" w:hint="eastAsia"/>
                <w:szCs w:val="21"/>
                <w:lang w:val="zh-CN"/>
              </w:rPr>
              <w:t>接市场管理部或技术维修组《网点奖惩申请单》</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hAnsi="宋体" w:cs="宋体" w:hint="eastAsia"/>
                <w:szCs w:val="21"/>
              </w:rPr>
              <w:t>系统管理员将</w:t>
            </w:r>
            <w:r>
              <w:rPr>
                <w:rFonts w:ascii="宋体" w:hAnsi="宋体" w:cs="宋体" w:hint="eastAsia"/>
                <w:szCs w:val="21"/>
                <w:lang w:val="zh-CN"/>
              </w:rPr>
              <w:t>原件交资金管理部</w:t>
            </w:r>
            <w:r>
              <w:rPr>
                <w:rFonts w:ascii="宋体" w:hAnsi="宋体" w:cs="宋体" w:hint="eastAsia"/>
                <w:szCs w:val="21"/>
              </w:rPr>
              <w:t>备案</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 w:rsidR="001F461B" w:rsidRDefault="001F461B"/>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72" w:name="_Toc16651"/>
      <w:bookmarkStart w:id="773" w:name="_Toc745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.2流程图</w:t>
      </w:r>
      <w:bookmarkEnd w:id="772"/>
      <w:bookmarkEnd w:id="773"/>
    </w:p>
    <w:p w:rsidR="001F461B" w:rsidRDefault="00447809">
      <w:pPr>
        <w:spacing w:line="360" w:lineRule="auto"/>
        <w:rPr>
          <w:rStyle w:val="2Char"/>
          <w:rFonts w:asciiTheme="minorEastAsia" w:hAnsiTheme="minorEastAsia" w:cstheme="minorEastAsia"/>
          <w:sz w:val="24"/>
          <w:szCs w:val="24"/>
        </w:rPr>
      </w:pPr>
      <w:bookmarkStart w:id="774" w:name="_Toc1677"/>
      <w:bookmarkStart w:id="775" w:name="_Toc24648"/>
      <w:r>
        <w:rPr>
          <w:rFonts w:asciiTheme="minorEastAsia" w:eastAsia="黑体" w:hAnsiTheme="minorEastAsia" w:cstheme="minorEastAsia"/>
          <w:b/>
          <w:noProof/>
          <w:sz w:val="24"/>
          <w:szCs w:val="24"/>
        </w:rPr>
        <w:drawing>
          <wp:inline distT="0" distB="0" distL="0" distR="0">
            <wp:extent cx="5514975" cy="7781925"/>
            <wp:effectExtent l="0" t="0" r="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514975" cy="7781925"/>
                    </a:xfrm>
                    <a:prstGeom prst="rect">
                      <a:avLst/>
                    </a:prstGeom>
                    <a:noFill/>
                    <a:ln>
                      <a:noFill/>
                    </a:ln>
                  </pic:spPr>
                </pic:pic>
              </a:graphicData>
            </a:graphic>
          </wp:inline>
        </w:drawing>
      </w:r>
    </w:p>
    <w:bookmarkEnd w:id="774"/>
    <w:bookmarkEnd w:id="775"/>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76" w:name="_Toc253"/>
      <w:bookmarkStart w:id="777" w:name="_Toc2088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.3流程说明</w:t>
      </w:r>
      <w:bookmarkEnd w:id="776"/>
      <w:bookmarkEnd w:id="777"/>
    </w:p>
    <w:tbl>
      <w:tblPr>
        <w:tblpPr w:leftFromText="180" w:rightFromText="180" w:vertAnchor="text" w:horzAnchor="page" w:tblpX="1515" w:tblpY="39"/>
        <w:tblOverlap w:val="neve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06"/>
        <w:gridCol w:w="931"/>
        <w:gridCol w:w="1038"/>
        <w:gridCol w:w="507"/>
        <w:gridCol w:w="3573"/>
        <w:gridCol w:w="1851"/>
      </w:tblGrid>
      <w:tr w:rsidR="001F461B">
        <w:trPr>
          <w:trHeight w:val="1062"/>
          <w:tblHeader/>
        </w:trPr>
        <w:tc>
          <w:tcPr>
            <w:tcW w:w="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9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57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8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76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接收申请单</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接市场管理部或技术维修组《网点奖惩申请单》。</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《网点奖惩申请单》</w:t>
            </w:r>
          </w:p>
        </w:tc>
      </w:tr>
      <w:tr w:rsidR="001F461B">
        <w:trPr>
          <w:trHeight w:val="66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审核</w:t>
            </w:r>
            <w:r>
              <w:rPr>
                <w:rFonts w:ascii="宋体" w:hAnsi="宋体" w:cs="宋体" w:hint="eastAsia"/>
                <w:szCs w:val="21"/>
                <w:lang w:val="zh-CN"/>
              </w:rPr>
              <w:t>《网点奖惩申请单》原件</w:t>
            </w:r>
            <w:r>
              <w:rPr>
                <w:rFonts w:ascii="宋体" w:hAnsi="宋体" w:cs="宋体" w:hint="eastAsia"/>
                <w:szCs w:val="21"/>
              </w:rPr>
              <w:t>是否</w:t>
            </w:r>
            <w:r>
              <w:rPr>
                <w:rFonts w:ascii="宋体" w:hAnsi="宋体" w:cs="宋体" w:hint="eastAsia"/>
                <w:szCs w:val="21"/>
                <w:lang w:val="zh-CN"/>
              </w:rPr>
              <w:t>签字盖章。</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eastAsia="宋体"/>
              </w:rPr>
            </w:pPr>
            <w:r>
              <w:rPr>
                <w:rFonts w:ascii="宋体" w:hAnsi="宋体" w:cs="宋体" w:hint="eastAsia"/>
                <w:szCs w:val="21"/>
                <w:lang w:val="zh-CN"/>
              </w:rPr>
              <w:t>《网点奖惩申请单》</w:t>
            </w:r>
          </w:p>
        </w:tc>
      </w:tr>
      <w:tr w:rsidR="001F461B">
        <w:trPr>
          <w:trHeight w:val="78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交运营组组长或电话通知。</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是否当月第三周</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当月第三周后交当班系统管理员。</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交接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交当班系统管理员。</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操作</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系统操作员按操作流程操作。</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技术管理部/系统管理员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交当班系统管理员审核，</w:t>
            </w:r>
            <w:r>
              <w:rPr>
                <w:rFonts w:ascii="宋体" w:hAnsi="宋体" w:cs="宋体" w:hint="eastAsia"/>
                <w:szCs w:val="21"/>
              </w:rPr>
              <w:t>审核通过后对原件进行盖章签字并复印。</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602"/>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签字复印</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原件盖章签字复印。</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复核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系</w:t>
            </w:r>
            <w:r>
              <w:rPr>
                <w:rFonts w:ascii="宋体" w:hAnsi="宋体" w:cs="宋体" w:hint="eastAsia"/>
                <w:szCs w:val="21"/>
                <w:lang w:val="zh-CN"/>
              </w:rPr>
              <w:t>统管理员</w:t>
            </w:r>
            <w:r>
              <w:rPr>
                <w:rFonts w:ascii="宋体" w:hAnsi="宋体" w:cs="宋体" w:hint="eastAsia"/>
                <w:szCs w:val="21"/>
              </w:rPr>
              <w:t>进行</w:t>
            </w:r>
            <w:r>
              <w:rPr>
                <w:rFonts w:ascii="宋体" w:hAnsi="宋体" w:cs="宋体" w:hint="eastAsia"/>
                <w:szCs w:val="21"/>
                <w:lang w:val="zh-CN"/>
              </w:rPr>
              <w:t>复核。</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上交</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szCs w:val="21"/>
                <w:lang w:val="zh-CN"/>
              </w:rPr>
              <w:t>C10</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系统管理员将</w:t>
            </w:r>
            <w:r>
              <w:rPr>
                <w:rFonts w:ascii="宋体" w:hAnsi="宋体" w:cs="宋体" w:hint="eastAsia"/>
                <w:szCs w:val="21"/>
                <w:lang w:val="zh-CN"/>
              </w:rPr>
              <w:t>原件交资金管理部</w:t>
            </w:r>
            <w:r>
              <w:rPr>
                <w:rFonts w:ascii="宋体" w:hAnsi="宋体" w:cs="宋体" w:hint="eastAsia"/>
                <w:szCs w:val="21"/>
              </w:rPr>
              <w:t>备案。</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66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78" w:name="_Toc22276"/>
      <w:bookmarkStart w:id="779" w:name="_Toc2222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.4权限指引表</w:t>
      </w:r>
      <w:bookmarkEnd w:id="778"/>
      <w:bookmarkEnd w:id="779"/>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6"/>
        <w:gridCol w:w="3732"/>
        <w:gridCol w:w="2954"/>
        <w:gridCol w:w="1704"/>
        <w:gridCol w:w="2558"/>
      </w:tblGrid>
      <w:tr w:rsidR="001F461B">
        <w:trPr>
          <w:trHeight w:val="454"/>
          <w:jc w:val="center"/>
        </w:trPr>
        <w:tc>
          <w:tcPr>
            <w:tcW w:w="322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73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7216"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454"/>
          <w:jc w:val="center"/>
        </w:trPr>
        <w:tc>
          <w:tcPr>
            <w:tcW w:w="3226" w:type="dxa"/>
            <w:vMerge/>
            <w:shd w:val="clear" w:color="auto" w:fill="E6E6E6"/>
            <w:vAlign w:val="center"/>
          </w:tcPr>
          <w:p w:rsidR="001F461B" w:rsidRDefault="001F461B">
            <w:pPr>
              <w:jc w:val="center"/>
              <w:rPr>
                <w:rFonts w:ascii="宋体" w:eastAsia="宋体" w:hAnsi="宋体" w:cs="Times New Roman"/>
                <w:b/>
                <w:bCs/>
                <w:szCs w:val="21"/>
              </w:rPr>
            </w:pPr>
          </w:p>
        </w:tc>
        <w:tc>
          <w:tcPr>
            <w:tcW w:w="3732" w:type="dxa"/>
            <w:vMerge/>
            <w:shd w:val="clear" w:color="auto" w:fill="E6E6E6"/>
            <w:vAlign w:val="center"/>
          </w:tcPr>
          <w:p w:rsidR="001F461B" w:rsidRDefault="001F461B">
            <w:pPr>
              <w:jc w:val="center"/>
              <w:rPr>
                <w:rFonts w:ascii="宋体" w:eastAsia="宋体" w:hAnsi="宋体" w:cs="Times New Roman"/>
                <w:b/>
                <w:bCs/>
                <w:szCs w:val="21"/>
              </w:rPr>
            </w:pPr>
          </w:p>
        </w:tc>
        <w:tc>
          <w:tcPr>
            <w:tcW w:w="29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70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系统管理员</w:t>
            </w:r>
          </w:p>
        </w:tc>
        <w:tc>
          <w:tcPr>
            <w:tcW w:w="25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系统操作员</w:t>
            </w:r>
          </w:p>
        </w:tc>
      </w:tr>
      <w:tr w:rsidR="001F461B">
        <w:trPr>
          <w:trHeight w:val="454"/>
          <w:jc w:val="center"/>
        </w:trPr>
        <w:tc>
          <w:tcPr>
            <w:tcW w:w="322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7网点奖惩、耗材</w:t>
            </w:r>
            <w:r>
              <w:rPr>
                <w:rFonts w:ascii="宋体" w:eastAsia="宋体" w:hAnsi="宋体" w:cs="宋体"/>
                <w:szCs w:val="21"/>
              </w:rPr>
              <w:t>流程</w:t>
            </w:r>
          </w:p>
        </w:tc>
        <w:tc>
          <w:tcPr>
            <w:tcW w:w="3732"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网点奖惩、耗材</w:t>
            </w:r>
          </w:p>
        </w:tc>
        <w:tc>
          <w:tcPr>
            <w:tcW w:w="2954" w:type="dxa"/>
            <w:vAlign w:val="center"/>
          </w:tcPr>
          <w:p w:rsidR="001F461B" w:rsidRDefault="00447809">
            <w:pPr>
              <w:rPr>
                <w:rFonts w:ascii="宋体" w:eastAsia="宋体" w:hAnsi="宋体" w:cs="宋体"/>
                <w:szCs w:val="21"/>
              </w:rPr>
            </w:pPr>
            <w:r>
              <w:rPr>
                <w:rFonts w:ascii="宋体" w:eastAsia="宋体" w:hAnsi="宋体" w:cs="宋体" w:hint="eastAsia"/>
                <w:szCs w:val="21"/>
              </w:rPr>
              <w:t>接收申请单、审核、通知</w:t>
            </w:r>
          </w:p>
        </w:tc>
        <w:tc>
          <w:tcPr>
            <w:tcW w:w="1704" w:type="dxa"/>
            <w:vAlign w:val="center"/>
          </w:tcPr>
          <w:p w:rsidR="001F461B" w:rsidRDefault="00447809">
            <w:pPr>
              <w:rPr>
                <w:rFonts w:ascii="宋体" w:eastAsia="宋体" w:hAnsi="宋体" w:cs="宋体"/>
                <w:szCs w:val="21"/>
              </w:rPr>
            </w:pPr>
            <w:r>
              <w:rPr>
                <w:rFonts w:ascii="宋体" w:eastAsia="宋体" w:hAnsi="宋体" w:cs="宋体" w:hint="eastAsia"/>
                <w:szCs w:val="21"/>
              </w:rPr>
              <w:t>审核、复核、上交</w:t>
            </w:r>
          </w:p>
        </w:tc>
        <w:tc>
          <w:tcPr>
            <w:tcW w:w="25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交接、操作、签字复印</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80" w:name="_Toc8260"/>
      <w:bookmarkStart w:id="781" w:name="_Toc2778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.5风险控制矩阵</w:t>
      </w:r>
      <w:bookmarkEnd w:id="780"/>
      <w:bookmarkEnd w:id="781"/>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Merge w:val="restart"/>
            <w:vAlign w:val="center"/>
          </w:tcPr>
          <w:p w:rsidR="001F461B" w:rsidRDefault="00447809">
            <w:pPr>
              <w:rPr>
                <w:rFonts w:ascii="宋体" w:hAnsi="宋体" w:cs="宋体"/>
                <w:szCs w:val="21"/>
                <w:lang w:val="en-GB"/>
              </w:rPr>
            </w:pPr>
            <w:r>
              <w:rPr>
                <w:rFonts w:ascii="宋体" w:hAnsi="宋体" w:cs="宋体" w:hint="eastAsia"/>
                <w:szCs w:val="21"/>
                <w:lang w:val="en-GB"/>
              </w:rPr>
              <w:t>保障系统操作合规。</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投注网点的奖惩、耗材费用收取系统操作风险为私自操作或误操作。</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1F461B">
            <w:pPr>
              <w:jc w:val="center"/>
              <w:rPr>
                <w:rFonts w:ascii="宋体" w:hAnsi="宋体" w:cs="宋体"/>
                <w:szCs w:val="21"/>
                <w:lang w:val="en-GB"/>
              </w:rPr>
            </w:pP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eastAsia="宋体" w:hAnsi="宋体" w:cs="宋体"/>
                <w:szCs w:val="21"/>
                <w:lang w:val="zh-CN"/>
              </w:rPr>
            </w:pPr>
            <w:r>
              <w:rPr>
                <w:rFonts w:ascii="宋体" w:eastAsia="宋体" w:hAnsi="宋体" w:cs="宋体" w:hint="eastAsia"/>
                <w:szCs w:val="21"/>
                <w:lang w:val="zh-CN"/>
              </w:rPr>
              <w:t>必须有市场管理部的书面申请单且签字盖章，其他部门、单位无权要求。做到出入口单一责任明确，技术管理部操作确认审核由运营组组长负责安排指派。</w:t>
            </w:r>
          </w:p>
          <w:p w:rsidR="001F461B" w:rsidRDefault="001F461B">
            <w:pPr>
              <w:rPr>
                <w:rFonts w:ascii="宋体" w:hAnsi="宋体" w:cs="宋体"/>
                <w:szCs w:val="21"/>
                <w:lang w:val="en-GB"/>
              </w:rPr>
            </w:pP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Merge w:val="restart"/>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/运营组组长</w:t>
            </w:r>
          </w:p>
        </w:tc>
      </w:tr>
      <w:tr w:rsidR="001F461B">
        <w:trPr>
          <w:trHeight w:val="1970"/>
          <w:jc w:val="center"/>
        </w:trPr>
        <w:tc>
          <w:tcPr>
            <w:tcW w:w="554" w:type="dxa"/>
            <w:vAlign w:val="center"/>
          </w:tcPr>
          <w:p w:rsidR="001F461B" w:rsidRDefault="001F461B">
            <w:pPr>
              <w:jc w:val="center"/>
              <w:rPr>
                <w:rFonts w:ascii="宋体" w:hAnsi="宋体" w:cs="宋体"/>
                <w:szCs w:val="21"/>
                <w:lang w:val="en-GB"/>
              </w:rPr>
            </w:pPr>
          </w:p>
        </w:tc>
        <w:tc>
          <w:tcPr>
            <w:tcW w:w="1245" w:type="dxa"/>
            <w:vMerge/>
            <w:vAlign w:val="center"/>
          </w:tcPr>
          <w:p w:rsidR="001F461B" w:rsidRDefault="001F461B">
            <w:pPr>
              <w:rPr>
                <w:rFonts w:ascii="宋体" w:hAnsi="宋体" w:cs="宋体"/>
                <w:szCs w:val="21"/>
                <w:lang w:val="en-GB"/>
              </w:rPr>
            </w:pPr>
          </w:p>
        </w:tc>
        <w:tc>
          <w:tcPr>
            <w:tcW w:w="554" w:type="dxa"/>
            <w:vAlign w:val="center"/>
          </w:tcPr>
          <w:p w:rsidR="001F461B" w:rsidRDefault="00447809">
            <w:pPr>
              <w:jc w:val="center"/>
              <w:rPr>
                <w:rFonts w:ascii="宋体" w:hAnsi="宋体" w:cs="宋体"/>
                <w:szCs w:val="21"/>
              </w:rPr>
            </w:pPr>
            <w:r>
              <w:rPr>
                <w:rFonts w:ascii="宋体" w:hAnsi="宋体" w:cs="宋体" w:hint="eastAsia"/>
                <w:szCs w:val="21"/>
              </w:rPr>
              <w:t>R02</w:t>
            </w:r>
          </w:p>
        </w:tc>
        <w:tc>
          <w:tcPr>
            <w:tcW w:w="1880" w:type="dxa"/>
            <w:vAlign w:val="center"/>
          </w:tcPr>
          <w:p w:rsidR="001F461B" w:rsidRDefault="00447809">
            <w:pPr>
              <w:rPr>
                <w:rFonts w:ascii="宋体" w:eastAsia="宋体" w:hAnsi="宋体" w:cs="宋体"/>
                <w:szCs w:val="21"/>
                <w:lang w:val="zh-CN"/>
              </w:rPr>
            </w:pPr>
            <w:r>
              <w:rPr>
                <w:rFonts w:ascii="宋体" w:eastAsia="宋体" w:hAnsi="宋体" w:cs="宋体" w:hint="eastAsia"/>
                <w:szCs w:val="21"/>
                <w:lang w:val="zh-CN"/>
              </w:rPr>
              <w:t>未审核操作，导致操作错误。</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1F461B">
            <w:pPr>
              <w:jc w:val="center"/>
              <w:rPr>
                <w:rFonts w:ascii="宋体" w:hAnsi="宋体" w:cs="宋体"/>
                <w:szCs w:val="21"/>
                <w:lang w:val="en-GB"/>
              </w:rPr>
            </w:pP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634" w:type="dxa"/>
            <w:vAlign w:val="center"/>
          </w:tcPr>
          <w:p w:rsidR="001F461B" w:rsidRDefault="00447809">
            <w:pPr>
              <w:jc w:val="center"/>
              <w:rPr>
                <w:rFonts w:ascii="宋体" w:hAnsi="宋体" w:cs="宋体"/>
                <w:szCs w:val="21"/>
              </w:rPr>
            </w:pPr>
            <w:r>
              <w:rPr>
                <w:rFonts w:ascii="宋体" w:hAnsi="宋体" w:cs="宋体" w:hint="eastAsia"/>
                <w:szCs w:val="21"/>
              </w:rPr>
              <w:t>C07</w:t>
            </w:r>
          </w:p>
        </w:tc>
        <w:tc>
          <w:tcPr>
            <w:tcW w:w="2243"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系统操作员操作、系统管理员审核。</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Merge/>
            <w:vAlign w:val="center"/>
          </w:tcPr>
          <w:p w:rsidR="001F461B" w:rsidRDefault="001F461B">
            <w:pPr>
              <w:jc w:val="center"/>
              <w:rPr>
                <w:rFonts w:ascii="宋体" w:hAnsi="宋体" w:cs="宋体"/>
                <w:szCs w:val="21"/>
                <w:lang w:val="en-GB"/>
              </w:rPr>
            </w:pP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/系统管理员</w:t>
            </w:r>
          </w:p>
        </w:tc>
      </w:tr>
    </w:tbl>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82" w:name="_Toc31671"/>
      <w:bookmarkStart w:id="783" w:name="_Toc21133"/>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业务控制—网点装机和变更通讯方式流程图</w:t>
      </w:r>
      <w:bookmarkEnd w:id="782"/>
      <w:bookmarkEnd w:id="783"/>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84" w:name="_Toc14393"/>
      <w:bookmarkStart w:id="785" w:name="_Toc921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.1流程基本信息</w:t>
      </w:r>
      <w:bookmarkEnd w:id="784"/>
      <w:bookmarkEnd w:id="785"/>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网点装机和变更通讯方式流程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618"/>
        <w:gridCol w:w="1364"/>
        <w:gridCol w:w="1492"/>
        <w:gridCol w:w="1436"/>
        <w:gridCol w:w="1339"/>
      </w:tblGrid>
      <w:tr w:rsidR="001F461B">
        <w:trPr>
          <w:trHeight w:val="90"/>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网点装机和变更通讯方式</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08</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技术管理部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系统操作员</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网点装机和变更通讯方式</w:t>
            </w:r>
            <w:r>
              <w:rPr>
                <w:rFonts w:ascii="宋体" w:eastAsia="宋体" w:hAnsi="宋体" w:cs="宋体"/>
                <w:szCs w:val="21"/>
              </w:rPr>
              <w:t>的管理</w:t>
            </w:r>
            <w:r>
              <w:rPr>
                <w:rFonts w:ascii="宋体" w:eastAsia="宋体" w:hAnsi="宋体" w:cs="宋体" w:hint="eastAsia"/>
                <w:szCs w:val="21"/>
              </w:rPr>
              <w:t>控制，旨在保证网点装机和变更通讯方式工作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.本流程主要对网点装机和变更通讯方式工作过程进行描述，适用于网点装机和变更通讯方式业务的管控。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w:t>
            </w:r>
            <w:r>
              <w:rPr>
                <w:rFonts w:ascii="宋体" w:hAnsi="宋体" w:cs="宋体" w:hint="eastAsia"/>
                <w:szCs w:val="21"/>
                <w:lang w:val="zh-CN"/>
              </w:rPr>
              <w:t>接运营组系统系统配置完成通知单</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hAnsi="宋体" w:cs="宋体" w:hint="eastAsia"/>
                <w:szCs w:val="21"/>
                <w:lang w:val="zh-CN"/>
              </w:rPr>
              <w:t>回填综合业务管理系统</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86" w:name="_Toc30935"/>
      <w:bookmarkStart w:id="787" w:name="_Toc31358"/>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.2流程图</w:t>
      </w:r>
      <w:bookmarkEnd w:id="786"/>
      <w:bookmarkEnd w:id="787"/>
    </w:p>
    <w:p w:rsidR="001F461B" w:rsidRDefault="00447809">
      <w:pPr>
        <w:spacing w:line="360" w:lineRule="auto"/>
        <w:rPr>
          <w:rStyle w:val="2Char"/>
          <w:rFonts w:asciiTheme="minorEastAsia" w:hAnsiTheme="minorEastAsia" w:cstheme="minorEastAsia"/>
          <w:sz w:val="24"/>
          <w:szCs w:val="24"/>
        </w:rPr>
      </w:pPr>
      <w:bookmarkStart w:id="788" w:name="_Toc16276"/>
      <w:bookmarkStart w:id="789" w:name="_Toc24398"/>
      <w:r>
        <w:rPr>
          <w:rFonts w:asciiTheme="minorEastAsia" w:eastAsia="黑体" w:hAnsiTheme="minorEastAsia" w:cstheme="minorEastAsia"/>
          <w:b/>
          <w:noProof/>
          <w:sz w:val="24"/>
          <w:szCs w:val="24"/>
        </w:rPr>
        <w:drawing>
          <wp:inline distT="0" distB="0" distL="0" distR="0">
            <wp:extent cx="5629275" cy="7286625"/>
            <wp:effectExtent l="0" t="0" r="9525" b="9525"/>
            <wp:docPr id="37" name="图片 37"/>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29275" cy="7286625"/>
                    </a:xfrm>
                    <a:prstGeom prst="rect">
                      <a:avLst/>
                    </a:prstGeom>
                    <a:noFill/>
                    <a:ln>
                      <a:noFill/>
                    </a:ln>
                  </pic:spPr>
                </pic:pic>
              </a:graphicData>
            </a:graphic>
          </wp:inline>
        </w:drawing>
      </w:r>
    </w:p>
    <w:bookmarkEnd w:id="788"/>
    <w:bookmarkEnd w:id="789"/>
    <w:p w:rsidR="001F461B" w:rsidRDefault="001F461B">
      <w:pPr>
        <w:rPr>
          <w:rStyle w:val="2Char"/>
          <w:rFonts w:asciiTheme="minorEastAsia" w:hAnsiTheme="minorEastAsia" w:cstheme="minorEastAsia"/>
          <w:sz w:val="24"/>
          <w:szCs w:val="24"/>
        </w:rPr>
      </w:pPr>
    </w:p>
    <w:p w:rsidR="001F461B" w:rsidRDefault="001F461B">
      <w:pPr>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90" w:name="_Toc27773"/>
      <w:bookmarkStart w:id="791" w:name="_Toc22261"/>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.3流程说明</w:t>
      </w:r>
      <w:bookmarkEnd w:id="790"/>
      <w:bookmarkEnd w:id="791"/>
    </w:p>
    <w:tbl>
      <w:tblPr>
        <w:tblpPr w:leftFromText="180" w:rightFromText="180" w:vertAnchor="text" w:horzAnchor="page" w:tblpX="1515" w:tblpY="39"/>
        <w:tblOverlap w:val="never"/>
        <w:tblW w:w="842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07"/>
        <w:gridCol w:w="932"/>
        <w:gridCol w:w="1040"/>
        <w:gridCol w:w="631"/>
        <w:gridCol w:w="3293"/>
        <w:gridCol w:w="2017"/>
      </w:tblGrid>
      <w:tr w:rsidR="001F461B">
        <w:trPr>
          <w:trHeight w:val="518"/>
          <w:tblHeader/>
        </w:trPr>
        <w:tc>
          <w:tcPr>
            <w:tcW w:w="5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9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4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2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01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接收通知单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接运营组系统配置完成通知单。</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完成通知单</w:t>
            </w: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填写出库单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接通知单网点编号查询综合业务系统，按指定类型在综合业务系统中填写出库通知单。</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办理出库手续</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去库房领用相应设备并办理出库手续。</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查询参数</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查综合业务系统中参数，打印</w:t>
            </w:r>
            <w:r>
              <w:rPr>
                <w:rFonts w:ascii="宋体" w:hAnsi="宋体" w:cs="宋体"/>
                <w:szCs w:val="21"/>
                <w:lang w:val="zh-CN"/>
              </w:rPr>
              <w:t>HASF</w:t>
            </w:r>
            <w:r>
              <w:rPr>
                <w:rFonts w:ascii="宋体" w:hAnsi="宋体" w:cs="宋体" w:hint="eastAsia"/>
                <w:szCs w:val="21"/>
                <w:lang w:val="zh-CN"/>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打印编号</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系统操作员打印设置编号。</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配置通讯设备</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系统操作员配置通讯设备。</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配置参数</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配置各设备参数。</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指定分组</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技术管理部/系统管理员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打电话给</w:t>
            </w:r>
            <w:r>
              <w:rPr>
                <w:rFonts w:ascii="宋体" w:hAnsi="宋体" w:cs="宋体"/>
                <w:szCs w:val="21"/>
                <w:lang w:val="zh-CN"/>
              </w:rPr>
              <w:t>PDC</w:t>
            </w:r>
            <w:r>
              <w:rPr>
                <w:rFonts w:ascii="宋体" w:hAnsi="宋体" w:cs="宋体" w:hint="eastAsia"/>
                <w:szCs w:val="21"/>
                <w:lang w:val="zh-CN"/>
              </w:rPr>
              <w:t>值班人员指定终端分组。</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连通新装机设备</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连通新装机设备下载软件至签到成功。</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录入编号</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扫描各设备编号并录入综合业务系统。</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打印装机单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打印装机单。</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装机单</w:t>
            </w: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下达装机任务</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技术管理部/系统管理员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下达装机任务。</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领取通讯设备</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维修中心</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通知维修中心领取变更后的通讯设备。</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518"/>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测试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技术管理部/系统测试管理员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到达网点现场测试变更后的通讯设备连通情况。</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调整参数</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调整终端机参数。</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调整参数</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打电话给</w:t>
            </w:r>
            <w:r>
              <w:rPr>
                <w:rFonts w:ascii="宋体" w:hAnsi="宋体" w:cs="宋体"/>
                <w:szCs w:val="21"/>
                <w:lang w:val="zh-CN"/>
              </w:rPr>
              <w:t>PDC</w:t>
            </w:r>
            <w:r>
              <w:rPr>
                <w:rFonts w:ascii="宋体" w:hAnsi="宋体" w:cs="宋体" w:hint="eastAsia"/>
                <w:szCs w:val="21"/>
                <w:lang w:val="zh-CN"/>
              </w:rPr>
              <w:t>值班人员调整通讯参数。</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签工作单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检测换下的通讯设备，签工作单。</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工作单</w:t>
            </w: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检测入库</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将换回的设备交维修组检测入库。</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回填综合业务系统</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维修中心完成装机、完成通讯方式变更后</w:t>
            </w:r>
            <w:r>
              <w:rPr>
                <w:rFonts w:ascii="宋体" w:hAnsi="宋体" w:cs="宋体" w:hint="eastAsia"/>
                <w:szCs w:val="21"/>
                <w:lang w:val="zh-CN"/>
              </w:rPr>
              <w:t>回填综合业务系统。</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310"/>
        </w:trPr>
        <w:tc>
          <w:tcPr>
            <w:tcW w:w="842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92" w:name="_Toc26937"/>
      <w:bookmarkStart w:id="793" w:name="_Toc8303"/>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.4权限指引表</w:t>
      </w:r>
      <w:bookmarkEnd w:id="792"/>
      <w:bookmarkEnd w:id="793"/>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61"/>
        <w:gridCol w:w="3309"/>
        <w:gridCol w:w="1966"/>
        <w:gridCol w:w="2165"/>
        <w:gridCol w:w="1447"/>
        <w:gridCol w:w="2426"/>
      </w:tblGrid>
      <w:tr w:rsidR="001F461B">
        <w:trPr>
          <w:trHeight w:val="454"/>
          <w:jc w:val="center"/>
        </w:trPr>
        <w:tc>
          <w:tcPr>
            <w:tcW w:w="286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30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8004" w:type="dxa"/>
            <w:gridSpan w:val="4"/>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454"/>
          <w:jc w:val="center"/>
        </w:trPr>
        <w:tc>
          <w:tcPr>
            <w:tcW w:w="2861" w:type="dxa"/>
            <w:vMerge/>
            <w:shd w:val="clear" w:color="auto" w:fill="E6E6E6"/>
            <w:vAlign w:val="center"/>
          </w:tcPr>
          <w:p w:rsidR="001F461B" w:rsidRDefault="001F461B">
            <w:pPr>
              <w:jc w:val="center"/>
              <w:rPr>
                <w:rFonts w:ascii="宋体" w:eastAsia="宋体" w:hAnsi="宋体" w:cs="Times New Roman"/>
                <w:b/>
                <w:bCs/>
                <w:szCs w:val="21"/>
              </w:rPr>
            </w:pPr>
          </w:p>
        </w:tc>
        <w:tc>
          <w:tcPr>
            <w:tcW w:w="3309" w:type="dxa"/>
            <w:vMerge/>
            <w:shd w:val="clear" w:color="auto" w:fill="E6E6E6"/>
            <w:vAlign w:val="center"/>
          </w:tcPr>
          <w:p w:rsidR="001F461B" w:rsidRDefault="001F461B">
            <w:pPr>
              <w:jc w:val="center"/>
              <w:rPr>
                <w:rFonts w:ascii="宋体" w:eastAsia="宋体" w:hAnsi="宋体" w:cs="Times New Roman"/>
                <w:b/>
                <w:bCs/>
                <w:szCs w:val="21"/>
              </w:rPr>
            </w:pPr>
          </w:p>
        </w:tc>
        <w:tc>
          <w:tcPr>
            <w:tcW w:w="19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21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系统操作员</w:t>
            </w:r>
          </w:p>
        </w:tc>
        <w:tc>
          <w:tcPr>
            <w:tcW w:w="144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系统管理员</w:t>
            </w:r>
          </w:p>
        </w:tc>
        <w:tc>
          <w:tcPr>
            <w:tcW w:w="242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系统测试管理员</w:t>
            </w:r>
          </w:p>
        </w:tc>
      </w:tr>
      <w:tr w:rsidR="001F461B">
        <w:trPr>
          <w:trHeight w:val="454"/>
          <w:jc w:val="center"/>
        </w:trPr>
        <w:tc>
          <w:tcPr>
            <w:tcW w:w="286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8网点装机和变更通讯方式</w:t>
            </w:r>
            <w:r>
              <w:rPr>
                <w:rFonts w:ascii="宋体" w:eastAsia="宋体" w:hAnsi="宋体" w:cs="宋体"/>
                <w:szCs w:val="21"/>
              </w:rPr>
              <w:t>流程</w:t>
            </w:r>
          </w:p>
        </w:tc>
        <w:tc>
          <w:tcPr>
            <w:tcW w:w="3309"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网点装机和变更通讯方式</w:t>
            </w:r>
          </w:p>
        </w:tc>
        <w:tc>
          <w:tcPr>
            <w:tcW w:w="1966" w:type="dxa"/>
            <w:vAlign w:val="center"/>
          </w:tcPr>
          <w:p w:rsidR="001F461B" w:rsidRDefault="00447809">
            <w:pPr>
              <w:rPr>
                <w:rFonts w:ascii="宋体" w:eastAsia="宋体" w:hAnsi="宋体" w:cs="宋体"/>
                <w:szCs w:val="21"/>
              </w:rPr>
            </w:pPr>
            <w:r>
              <w:rPr>
                <w:rFonts w:ascii="宋体" w:eastAsia="宋体" w:hAnsi="宋体" w:cs="宋体" w:hint="eastAsia"/>
                <w:szCs w:val="21"/>
              </w:rPr>
              <w:t>接收通知单、填写出库单、办理出库手续</w:t>
            </w:r>
          </w:p>
        </w:tc>
        <w:tc>
          <w:tcPr>
            <w:tcW w:w="2165" w:type="dxa"/>
            <w:vAlign w:val="center"/>
          </w:tcPr>
          <w:p w:rsidR="001F461B" w:rsidRDefault="00447809">
            <w:pPr>
              <w:rPr>
                <w:rFonts w:ascii="宋体" w:eastAsia="宋体" w:hAnsi="宋体" w:cs="宋体"/>
                <w:szCs w:val="21"/>
              </w:rPr>
            </w:pPr>
            <w:r>
              <w:rPr>
                <w:rFonts w:ascii="宋体" w:eastAsia="宋体" w:hAnsi="宋体" w:cs="宋体" w:hint="eastAsia"/>
                <w:szCs w:val="21"/>
              </w:rPr>
              <w:t>打印编号、配置通讯设备</w:t>
            </w:r>
          </w:p>
        </w:tc>
        <w:tc>
          <w:tcPr>
            <w:tcW w:w="144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指定分组</w:t>
            </w:r>
          </w:p>
        </w:tc>
        <w:tc>
          <w:tcPr>
            <w:tcW w:w="242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测试</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94" w:name="_Toc17257"/>
      <w:bookmarkStart w:id="795" w:name="_Toc2747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.5风险控制矩阵</w:t>
      </w:r>
      <w:bookmarkEnd w:id="794"/>
      <w:bookmarkEnd w:id="795"/>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rPr>
            </w:pPr>
            <w:r>
              <w:rPr>
                <w:rFonts w:ascii="宋体" w:hAnsi="宋体" w:cs="宋体" w:hint="eastAsia"/>
                <w:szCs w:val="21"/>
              </w:rPr>
              <w:t>T01</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保障系统操作合规。</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rPr>
              <w:t>R02</w:t>
            </w:r>
          </w:p>
        </w:tc>
        <w:tc>
          <w:tcPr>
            <w:tcW w:w="1880"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未审核操作，导致操作错误。</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1F461B">
            <w:pPr>
              <w:jc w:val="center"/>
              <w:rPr>
                <w:rFonts w:ascii="宋体" w:hAnsi="宋体" w:cs="宋体"/>
                <w:szCs w:val="21"/>
                <w:lang w:val="en-GB"/>
              </w:rPr>
            </w:pP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rPr>
              <w:t>C07</w:t>
            </w:r>
          </w:p>
        </w:tc>
        <w:tc>
          <w:tcPr>
            <w:tcW w:w="2243"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系统操作员操作、系统管理员审核。</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/系统管理员</w:t>
            </w:r>
          </w:p>
        </w:tc>
      </w:tr>
    </w:tbl>
    <w:p w:rsidR="001F461B" w:rsidRDefault="001F461B">
      <w:pPr>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96" w:name="_Toc2287"/>
      <w:bookmarkStart w:id="797" w:name="_Toc3209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业务控制—销售风险及临时提高限额流程</w:t>
      </w:r>
      <w:bookmarkEnd w:id="796"/>
      <w:bookmarkEnd w:id="797"/>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98" w:name="_Toc6332"/>
      <w:bookmarkStart w:id="799" w:name="_Toc2258"/>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.1流程基本信息</w:t>
      </w:r>
      <w:bookmarkEnd w:id="798"/>
      <w:bookmarkEnd w:id="799"/>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销售风险及临时提高限额流程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618"/>
        <w:gridCol w:w="1364"/>
        <w:gridCol w:w="1492"/>
        <w:gridCol w:w="1436"/>
        <w:gridCol w:w="1339"/>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销售风险及临时提高限额</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09</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技术管理部/系统管理员</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销售风险及临时提高限额</w:t>
            </w:r>
            <w:r>
              <w:rPr>
                <w:rFonts w:ascii="宋体" w:eastAsia="宋体" w:hAnsi="宋体" w:cs="宋体"/>
                <w:szCs w:val="21"/>
              </w:rPr>
              <w:t>的管理</w:t>
            </w:r>
            <w:r>
              <w:rPr>
                <w:rFonts w:ascii="宋体" w:eastAsia="宋体" w:hAnsi="宋体" w:cs="宋体" w:hint="eastAsia"/>
                <w:szCs w:val="21"/>
              </w:rPr>
              <w:t>控制，旨在保证销售风险及临时提高限额工作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.本流程主要对销售风险及临时提高限额工作过程进行描述，适用于销售风险及临时提高限额业务的管控。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流程起点：接市场管理部或区中心申请单</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流程终点：回填综合业务管理系统</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hAnsiTheme="minorEastAsia" w:cstheme="minorEastAsia"/>
          <w:sz w:val="24"/>
          <w:szCs w:val="24"/>
        </w:rPr>
      </w:pPr>
      <w:bookmarkStart w:id="800" w:name="_Toc16805"/>
      <w:bookmarkStart w:id="801" w:name="_Toc1767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.2流程图</w:t>
      </w:r>
      <w:bookmarkEnd w:id="800"/>
      <w:bookmarkEnd w:id="801"/>
    </w:p>
    <w:bookmarkStart w:id="802" w:name="_Toc28502"/>
    <w:bookmarkStart w:id="803" w:name="_Toc12324"/>
    <w:bookmarkStart w:id="804" w:name="_Toc17551"/>
    <w:bookmarkStart w:id="805" w:name="_Toc11259"/>
    <w:bookmarkStart w:id="806" w:name="_Toc25327"/>
    <w:p w:rsidR="001F461B" w:rsidRDefault="001F461B">
      <w:pPr>
        <w:spacing w:line="360" w:lineRule="auto"/>
        <w:rPr>
          <w:rStyle w:val="2Char"/>
          <w:rFonts w:asciiTheme="minorEastAsia" w:hAnsiTheme="minorEastAsia" w:cstheme="minorEastAsia"/>
          <w:sz w:val="24"/>
          <w:szCs w:val="24"/>
        </w:rPr>
      </w:pPr>
      <w:r w:rsidRPr="001F461B">
        <w:rPr>
          <w:rStyle w:val="2Char"/>
          <w:rFonts w:asciiTheme="minorEastAsia" w:hAnsiTheme="minorEastAsia" w:cstheme="minorEastAsia" w:hint="eastAsia"/>
          <w:sz w:val="24"/>
          <w:szCs w:val="24"/>
        </w:rPr>
        <w:object w:dxaOrig="8370" w:dyaOrig="12958">
          <v:shape id="_x0000_i1054" type="#_x0000_t75" style="width:448pt;height:636pt" o:ole="">
            <v:imagedata r:id="rId74" o:title=""/>
            <o:lock v:ext="edit" aspectratio="f"/>
          </v:shape>
          <o:OLEObject Type="Embed" ProgID="Visio.Drawing.15" ShapeID="_x0000_i1054" DrawAspect="Content" ObjectID="_1596784053" r:id="rId75"/>
        </w:object>
      </w: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07" w:name="_Toc23150"/>
      <w:bookmarkStart w:id="808" w:name="_Toc30413"/>
      <w:bookmarkEnd w:id="802"/>
      <w:bookmarkEnd w:id="803"/>
      <w:bookmarkEnd w:id="804"/>
      <w:bookmarkEnd w:id="805"/>
      <w:bookmarkEnd w:id="80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.3流程说明</w:t>
      </w:r>
      <w:bookmarkEnd w:id="807"/>
      <w:bookmarkEnd w:id="808"/>
    </w:p>
    <w:tbl>
      <w:tblPr>
        <w:tblpPr w:leftFromText="180" w:rightFromText="180" w:vertAnchor="text" w:horzAnchor="page" w:tblpX="1515" w:tblpY="39"/>
        <w:tblOverlap w:val="never"/>
        <w:tblW w:w="85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14"/>
        <w:gridCol w:w="945"/>
        <w:gridCol w:w="1055"/>
        <w:gridCol w:w="655"/>
        <w:gridCol w:w="3672"/>
        <w:gridCol w:w="1699"/>
      </w:tblGrid>
      <w:tr w:rsidR="001F461B">
        <w:trPr>
          <w:trHeight w:val="114"/>
          <w:tblHeader/>
        </w:trPr>
        <w:tc>
          <w:tcPr>
            <w:tcW w:w="51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94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67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69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接收申请单</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接市场管理部或区中心申请单。</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申请单</w:t>
            </w: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C02</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审核申请单原件是否签字盖章。</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接收申请单</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接收市场管理部销售风险金申请单。</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04</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交接</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C04</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交当班系统管理员。</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05</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接收申请单</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C05</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接受区中心临时提高销售限额申请单。</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06</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应缴款项证明齐全</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C06</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应缴款项证明齐全，</w:t>
            </w:r>
            <w:r>
              <w:rPr>
                <w:rFonts w:ascii="宋体" w:hAnsi="宋体" w:cs="宋体" w:hint="eastAsia"/>
                <w:szCs w:val="21"/>
              </w:rPr>
              <w:t>上报领导审核。</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14"/>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highlight w:val="yellow"/>
              </w:rPr>
            </w:pPr>
            <w:r>
              <w:rPr>
                <w:rFonts w:ascii="宋体" w:hAnsi="宋体" w:cs="宋体" w:hint="eastAsia"/>
                <w:szCs w:val="21"/>
              </w:rPr>
              <w:t>审核</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highlight w:val="yellow"/>
              </w:rPr>
            </w:pPr>
            <w:r>
              <w:rPr>
                <w:rFonts w:ascii="宋体" w:hAnsi="宋体" w:cs="宋体" w:hint="eastAsia"/>
                <w:szCs w:val="21"/>
              </w:rPr>
              <w:t>主管领导</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w:t>
            </w:r>
            <w:r>
              <w:rPr>
                <w:rFonts w:ascii="宋体" w:hAnsi="宋体" w:cs="宋体" w:hint="eastAsia"/>
                <w:szCs w:val="21"/>
                <w:lang w:val="zh-CN"/>
              </w:rPr>
              <w:t>领导</w:t>
            </w:r>
            <w:r>
              <w:rPr>
                <w:rFonts w:ascii="宋体" w:hAnsi="宋体" w:cs="宋体" w:hint="eastAsia"/>
                <w:szCs w:val="21"/>
              </w:rPr>
              <w:t>进行审核，审核通过后交系统操作员按流程操作。</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08</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操作</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技术管理部/系统操作员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系统操作员按流程操作。</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09</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技术管理部/系统管理员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C09</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交当班系统管理员审核。</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10</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复印留档</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技术管理部/系统管理员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C10</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原件签字复印留档。</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11</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复核</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技术管理部/系统管理员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C11</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系统管理员复核无误</w:t>
            </w:r>
            <w:r>
              <w:rPr>
                <w:rFonts w:ascii="宋体" w:hAnsi="宋体" w:cs="宋体" w:hint="eastAsia"/>
                <w:szCs w:val="21"/>
              </w:rPr>
              <w:t>后回填综合业务系统，复核有误由运营组组长进行复核。</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12</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核查</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技术管理部/运营组组长</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C12</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运营组组长核查。</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13</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回填业务系统</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技术管理部/系统操作员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C13</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回填综合业务系统。</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90"/>
        </w:trPr>
        <w:tc>
          <w:tcPr>
            <w:tcW w:w="85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09" w:name="_Toc30764"/>
      <w:bookmarkStart w:id="810" w:name="_Toc352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.4权限指引表</w:t>
      </w:r>
      <w:bookmarkEnd w:id="809"/>
      <w:bookmarkEnd w:id="810"/>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87"/>
        <w:gridCol w:w="2187"/>
        <w:gridCol w:w="1705"/>
        <w:gridCol w:w="2028"/>
        <w:gridCol w:w="1858"/>
        <w:gridCol w:w="972"/>
        <w:gridCol w:w="1295"/>
        <w:gridCol w:w="1342"/>
      </w:tblGrid>
      <w:tr w:rsidR="001F461B">
        <w:trPr>
          <w:trHeight w:val="454"/>
          <w:jc w:val="center"/>
        </w:trPr>
        <w:tc>
          <w:tcPr>
            <w:tcW w:w="278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18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7858" w:type="dxa"/>
            <w:gridSpan w:val="5"/>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c>
          <w:tcPr>
            <w:tcW w:w="134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r>
      <w:tr w:rsidR="001F461B">
        <w:trPr>
          <w:trHeight w:val="454"/>
          <w:jc w:val="center"/>
        </w:trPr>
        <w:tc>
          <w:tcPr>
            <w:tcW w:w="2787" w:type="dxa"/>
            <w:vMerge/>
            <w:shd w:val="clear" w:color="auto" w:fill="E6E6E6"/>
            <w:vAlign w:val="center"/>
          </w:tcPr>
          <w:p w:rsidR="001F461B" w:rsidRDefault="001F461B">
            <w:pPr>
              <w:jc w:val="center"/>
              <w:rPr>
                <w:rFonts w:ascii="宋体" w:eastAsia="宋体" w:hAnsi="宋体" w:cs="Times New Roman"/>
                <w:b/>
                <w:bCs/>
                <w:szCs w:val="21"/>
              </w:rPr>
            </w:pPr>
          </w:p>
        </w:tc>
        <w:tc>
          <w:tcPr>
            <w:tcW w:w="2187" w:type="dxa"/>
            <w:vMerge/>
            <w:shd w:val="clear" w:color="auto" w:fill="E6E6E6"/>
            <w:vAlign w:val="center"/>
          </w:tcPr>
          <w:p w:rsidR="001F461B" w:rsidRDefault="001F461B">
            <w:pPr>
              <w:jc w:val="center"/>
              <w:rPr>
                <w:rFonts w:ascii="宋体" w:eastAsia="宋体" w:hAnsi="宋体" w:cs="Times New Roman"/>
                <w:b/>
                <w:bCs/>
                <w:szCs w:val="21"/>
              </w:rPr>
            </w:pPr>
          </w:p>
        </w:tc>
        <w:tc>
          <w:tcPr>
            <w:tcW w:w="17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202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系统操作员</w:t>
            </w:r>
          </w:p>
        </w:tc>
        <w:tc>
          <w:tcPr>
            <w:tcW w:w="18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系统管理员</w:t>
            </w:r>
          </w:p>
        </w:tc>
        <w:tc>
          <w:tcPr>
            <w:tcW w:w="97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29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运营组组长</w:t>
            </w:r>
          </w:p>
        </w:tc>
        <w:tc>
          <w:tcPr>
            <w:tcW w:w="134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278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09销售风险及临时提高限额</w:t>
            </w:r>
            <w:r>
              <w:rPr>
                <w:rFonts w:ascii="宋体" w:eastAsia="宋体" w:hAnsi="宋体" w:cs="宋体"/>
                <w:szCs w:val="21"/>
              </w:rPr>
              <w:t>流程</w:t>
            </w:r>
          </w:p>
        </w:tc>
        <w:tc>
          <w:tcPr>
            <w:tcW w:w="218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销售风险及临时提高限额</w:t>
            </w:r>
          </w:p>
        </w:tc>
        <w:tc>
          <w:tcPr>
            <w:tcW w:w="1705" w:type="dxa"/>
            <w:vAlign w:val="center"/>
          </w:tcPr>
          <w:p w:rsidR="001F461B" w:rsidRDefault="00447809">
            <w:pPr>
              <w:rPr>
                <w:rFonts w:ascii="宋体" w:eastAsia="宋体" w:hAnsi="宋体" w:cs="宋体"/>
                <w:szCs w:val="21"/>
              </w:rPr>
            </w:pPr>
            <w:r>
              <w:rPr>
                <w:rFonts w:ascii="宋体" w:eastAsia="宋体" w:hAnsi="宋体" w:cs="宋体" w:hint="eastAsia"/>
                <w:szCs w:val="21"/>
              </w:rPr>
              <w:t>接收申请单、审核、交接、上报</w:t>
            </w:r>
          </w:p>
        </w:tc>
        <w:tc>
          <w:tcPr>
            <w:tcW w:w="2028" w:type="dxa"/>
            <w:vAlign w:val="center"/>
          </w:tcPr>
          <w:p w:rsidR="001F461B" w:rsidRDefault="00447809">
            <w:pPr>
              <w:rPr>
                <w:rFonts w:ascii="宋体" w:eastAsia="宋体" w:hAnsi="宋体" w:cs="宋体"/>
                <w:szCs w:val="21"/>
              </w:rPr>
            </w:pPr>
            <w:r>
              <w:rPr>
                <w:rFonts w:ascii="宋体" w:eastAsia="宋体" w:hAnsi="宋体" w:cs="宋体" w:hint="eastAsia"/>
                <w:szCs w:val="21"/>
              </w:rPr>
              <w:t>操作、回填业务综合系统</w:t>
            </w:r>
          </w:p>
        </w:tc>
        <w:tc>
          <w:tcPr>
            <w:tcW w:w="1858" w:type="dxa"/>
            <w:vAlign w:val="center"/>
          </w:tcPr>
          <w:p w:rsidR="001F461B" w:rsidRDefault="00447809">
            <w:pPr>
              <w:rPr>
                <w:rFonts w:ascii="宋体" w:eastAsia="宋体" w:hAnsi="宋体" w:cs="宋体"/>
                <w:szCs w:val="21"/>
              </w:rPr>
            </w:pPr>
            <w:r>
              <w:rPr>
                <w:rFonts w:ascii="宋体" w:eastAsia="宋体" w:hAnsi="宋体" w:cs="宋体" w:hint="eastAsia"/>
                <w:szCs w:val="21"/>
              </w:rPr>
              <w:t>审核、复印留档、复核</w:t>
            </w:r>
          </w:p>
        </w:tc>
        <w:tc>
          <w:tcPr>
            <w:tcW w:w="97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129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核查</w:t>
            </w:r>
          </w:p>
        </w:tc>
        <w:tc>
          <w:tcPr>
            <w:tcW w:w="134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11" w:name="_Toc16190"/>
      <w:bookmarkStart w:id="812" w:name="_Toc391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.5风险控制矩阵</w:t>
      </w:r>
      <w:bookmarkEnd w:id="811"/>
      <w:bookmarkEnd w:id="812"/>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278"/>
        <w:gridCol w:w="569"/>
        <w:gridCol w:w="1930"/>
        <w:gridCol w:w="458"/>
        <w:gridCol w:w="457"/>
        <w:gridCol w:w="463"/>
        <w:gridCol w:w="500"/>
        <w:gridCol w:w="501"/>
        <w:gridCol w:w="498"/>
        <w:gridCol w:w="547"/>
        <w:gridCol w:w="2407"/>
        <w:gridCol w:w="521"/>
        <w:gridCol w:w="457"/>
        <w:gridCol w:w="458"/>
        <w:gridCol w:w="458"/>
        <w:gridCol w:w="1214"/>
        <w:gridCol w:w="889"/>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4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40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69" w:type="dxa"/>
            <w:vMerge/>
            <w:shd w:val="clear" w:color="auto" w:fill="E6E6E6"/>
            <w:vAlign w:val="center"/>
          </w:tcPr>
          <w:p w:rsidR="001F461B" w:rsidRDefault="001F461B">
            <w:pPr>
              <w:jc w:val="center"/>
              <w:rPr>
                <w:rFonts w:ascii="宋体" w:hAnsi="宋体"/>
                <w:b/>
                <w:bCs/>
                <w:szCs w:val="21"/>
                <w:lang w:val="en-GB"/>
              </w:rPr>
            </w:pPr>
          </w:p>
        </w:tc>
        <w:tc>
          <w:tcPr>
            <w:tcW w:w="127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8" w:type="dxa"/>
            <w:vMerge/>
            <w:shd w:val="clear" w:color="auto" w:fill="E6E6E6"/>
            <w:vAlign w:val="center"/>
          </w:tcPr>
          <w:p w:rsidR="001F461B" w:rsidRDefault="001F461B">
            <w:pPr>
              <w:jc w:val="center"/>
              <w:rPr>
                <w:rFonts w:ascii="宋体" w:hAnsi="宋体"/>
                <w:b/>
                <w:bCs/>
                <w:szCs w:val="21"/>
                <w:lang w:val="en-GB"/>
              </w:rPr>
            </w:pPr>
          </w:p>
        </w:tc>
        <w:tc>
          <w:tcPr>
            <w:tcW w:w="547" w:type="dxa"/>
            <w:vMerge/>
            <w:shd w:val="clear" w:color="auto" w:fill="E6E6E6"/>
            <w:vAlign w:val="center"/>
          </w:tcPr>
          <w:p w:rsidR="001F461B" w:rsidRDefault="001F461B">
            <w:pPr>
              <w:jc w:val="center"/>
              <w:rPr>
                <w:rFonts w:ascii="宋体" w:hAnsi="宋体"/>
                <w:b/>
                <w:bCs/>
                <w:szCs w:val="21"/>
                <w:lang w:val="en-GB"/>
              </w:rPr>
            </w:pPr>
          </w:p>
        </w:tc>
        <w:tc>
          <w:tcPr>
            <w:tcW w:w="2407"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533"/>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T01</w:t>
            </w:r>
          </w:p>
        </w:tc>
        <w:tc>
          <w:tcPr>
            <w:tcW w:w="1278"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投注网点的销售风险金设定。</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销售风险金设定未经审批签字。</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4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407"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销售风险金设定必须有市场管理部的书面申请单且签字盖章，其他部门、单位无权要求修改，做到出入口单一责任明确。</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restart"/>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/经办人</w:t>
            </w:r>
          </w:p>
        </w:tc>
      </w:tr>
      <w:tr w:rsidR="001F461B">
        <w:trPr>
          <w:trHeight w:val="2437"/>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rPr>
              <w:t>T01</w:t>
            </w:r>
          </w:p>
        </w:tc>
        <w:tc>
          <w:tcPr>
            <w:tcW w:w="1278" w:type="dxa"/>
            <w:vAlign w:val="center"/>
          </w:tcPr>
          <w:p w:rsidR="001F461B" w:rsidRDefault="00447809">
            <w:pPr>
              <w:rPr>
                <w:rFonts w:ascii="宋体" w:eastAsia="宋体" w:hAnsi="宋体" w:cs="宋体"/>
                <w:szCs w:val="21"/>
                <w:lang w:val="zh-CN"/>
              </w:rPr>
            </w:pPr>
            <w:r>
              <w:rPr>
                <w:rFonts w:ascii="宋体" w:eastAsia="宋体" w:hAnsi="宋体" w:cs="宋体" w:hint="eastAsia"/>
                <w:szCs w:val="21"/>
                <w:lang w:val="zh-CN"/>
              </w:rPr>
              <w:t>保障临时提高销售限额系统操作合规。</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未经审核私自操作。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4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8</w:t>
            </w:r>
          </w:p>
        </w:tc>
        <w:tc>
          <w:tcPr>
            <w:tcW w:w="2407"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临时提高销售限额必须有区中心书面申请单和交款证明且签字盖章，按管理规定需领导批复的记录在案。</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/经办人</w:t>
            </w:r>
          </w:p>
        </w:tc>
      </w:tr>
      <w:tr w:rsidR="001F461B">
        <w:trPr>
          <w:trHeight w:val="2658"/>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rPr>
              <w:t>T01</w:t>
            </w:r>
          </w:p>
        </w:tc>
        <w:tc>
          <w:tcPr>
            <w:tcW w:w="1278" w:type="dxa"/>
            <w:vAlign w:val="center"/>
          </w:tcPr>
          <w:p w:rsidR="001F461B" w:rsidRDefault="00447809">
            <w:pPr>
              <w:rPr>
                <w:rFonts w:ascii="宋体" w:eastAsia="宋体" w:hAnsi="宋体" w:cs="宋体"/>
                <w:szCs w:val="21"/>
                <w:lang w:val="zh-CN"/>
              </w:rPr>
            </w:pPr>
            <w:r>
              <w:rPr>
                <w:rFonts w:ascii="宋体" w:eastAsia="宋体" w:hAnsi="宋体" w:cs="宋体" w:hint="eastAsia"/>
                <w:szCs w:val="21"/>
                <w:lang w:val="zh-CN"/>
              </w:rPr>
              <w:t>保障系统操作合规。</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系统操作员私自操作或误操作。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4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8</w:t>
            </w:r>
          </w:p>
        </w:tc>
        <w:tc>
          <w:tcPr>
            <w:tcW w:w="2407"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技术管理部操作确认审核由运营组系统管理员负责安排指派。系统操作员操作、系统管理员审核。</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中</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lang w:val="en-GB"/>
              </w:rPr>
              <w:t>运营组系统管理员</w:t>
            </w:r>
          </w:p>
        </w:tc>
      </w:tr>
    </w:tbl>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1F461B">
      <w:pPr>
        <w:spacing w:line="360" w:lineRule="auto"/>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13" w:name="_Toc29087"/>
      <w:bookmarkStart w:id="814" w:name="_Toc2617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业务控制—销售系统新需求及上线流程</w:t>
      </w:r>
      <w:bookmarkEnd w:id="813"/>
      <w:bookmarkEnd w:id="814"/>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15" w:name="_Toc18509"/>
      <w:bookmarkStart w:id="816" w:name="_Toc103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.1流程基本信息</w:t>
      </w:r>
      <w:bookmarkEnd w:id="815"/>
      <w:bookmarkEnd w:id="816"/>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销售系统新需求及上线流程</w:t>
      </w:r>
    </w:p>
    <w:tbl>
      <w:tblPr>
        <w:tblW w:w="9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1"/>
        <w:gridCol w:w="1895"/>
        <w:gridCol w:w="1597"/>
        <w:gridCol w:w="1747"/>
        <w:gridCol w:w="1682"/>
        <w:gridCol w:w="1568"/>
      </w:tblGrid>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销售系统新需求及上线</w:t>
            </w:r>
            <w:r>
              <w:rPr>
                <w:rFonts w:ascii="宋体" w:eastAsia="宋体" w:hAnsi="宋体" w:cs="宋体"/>
                <w:szCs w:val="21"/>
              </w:rPr>
              <w:t>流程</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10</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技术管理部/负责人</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49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销售系统新需求及上线</w:t>
            </w:r>
            <w:r>
              <w:rPr>
                <w:rFonts w:ascii="宋体" w:eastAsia="宋体" w:hAnsi="宋体" w:cs="宋体"/>
                <w:szCs w:val="21"/>
              </w:rPr>
              <w:t>管理</w:t>
            </w:r>
            <w:r>
              <w:rPr>
                <w:rFonts w:ascii="宋体" w:eastAsia="宋体" w:hAnsi="宋体" w:cs="宋体" w:hint="eastAsia"/>
                <w:szCs w:val="21"/>
              </w:rPr>
              <w:t>控制，旨在保证销售系统新需求及上线工作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.本流程主要对销售系统新需求及上线工作过程进行描述，适用于销售系统新需求及上线业务的管控。</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流程起点：福彩中心或合作方提出新需求</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hAnsi="宋体" w:cs="宋体" w:hint="eastAsia"/>
                <w:szCs w:val="21"/>
              </w:rPr>
              <w:t>如有重大变更</w:t>
            </w:r>
            <w:r>
              <w:rPr>
                <w:rFonts w:ascii="宋体" w:hAnsi="宋体" w:cs="宋体" w:hint="eastAsia"/>
                <w:szCs w:val="21"/>
                <w:lang w:val="zh-CN"/>
              </w:rPr>
              <w:t>安排技术人员在晚上开奖时值班</w:t>
            </w:r>
          </w:p>
        </w:tc>
      </w:tr>
      <w:tr w:rsidR="001F461B">
        <w:trPr>
          <w:trHeight w:val="895"/>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17" w:name="_Toc7086"/>
      <w:bookmarkStart w:id="818" w:name="_Toc29764"/>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.2流程图</w:t>
      </w:r>
      <w:bookmarkEnd w:id="817"/>
      <w:bookmarkEnd w:id="818"/>
    </w:p>
    <w:p w:rsidR="001F461B" w:rsidRDefault="00447809">
      <w:pPr>
        <w:spacing w:line="360" w:lineRule="auto"/>
        <w:rPr>
          <w:rStyle w:val="2Char"/>
          <w:rFonts w:asciiTheme="minorEastAsia" w:hAnsiTheme="minorEastAsia" w:cstheme="minorEastAsia"/>
          <w:sz w:val="24"/>
          <w:szCs w:val="24"/>
        </w:rPr>
      </w:pPr>
      <w:bookmarkStart w:id="819" w:name="_Toc17824"/>
      <w:bookmarkStart w:id="820" w:name="_Toc9848"/>
      <w:r>
        <w:rPr>
          <w:rFonts w:asciiTheme="minorEastAsia" w:eastAsia="黑体" w:hAnsiTheme="minorEastAsia" w:cstheme="minorEastAsia"/>
          <w:b/>
          <w:noProof/>
          <w:sz w:val="24"/>
          <w:szCs w:val="24"/>
        </w:rPr>
        <w:drawing>
          <wp:inline distT="0" distB="0" distL="0" distR="0">
            <wp:extent cx="5267325" cy="6496050"/>
            <wp:effectExtent l="0" t="0" r="9525" b="0"/>
            <wp:docPr id="39" name="图片 39"/>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7325" cy="6496050"/>
                    </a:xfrm>
                    <a:prstGeom prst="rect">
                      <a:avLst/>
                    </a:prstGeom>
                    <a:noFill/>
                    <a:ln>
                      <a:noFill/>
                    </a:ln>
                  </pic:spPr>
                </pic:pic>
              </a:graphicData>
            </a:graphic>
          </wp:inline>
        </w:drawing>
      </w:r>
    </w:p>
    <w:bookmarkEnd w:id="819"/>
    <w:bookmarkEnd w:id="820"/>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21" w:name="_Toc14046"/>
      <w:bookmarkStart w:id="822" w:name="_Toc1332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.3流程说明</w:t>
      </w:r>
      <w:bookmarkEnd w:id="821"/>
      <w:bookmarkEnd w:id="822"/>
    </w:p>
    <w:tbl>
      <w:tblPr>
        <w:tblpPr w:leftFromText="180" w:rightFromText="180" w:vertAnchor="text" w:horzAnchor="page" w:tblpX="1515" w:tblpY="39"/>
        <w:tblOverlap w:val="never"/>
        <w:tblW w:w="92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58"/>
        <w:gridCol w:w="1029"/>
        <w:gridCol w:w="1145"/>
        <w:gridCol w:w="560"/>
        <w:gridCol w:w="3136"/>
        <w:gridCol w:w="2852"/>
      </w:tblGrid>
      <w:tr w:rsidR="001F461B">
        <w:trPr>
          <w:trHeight w:val="353"/>
          <w:tblHeader/>
        </w:trPr>
        <w:tc>
          <w:tcPr>
            <w:tcW w:w="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02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14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1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8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27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提出需求</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福彩中心/合作方</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福彩中心或合作方提出新的需求。</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355"/>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制定开发方案</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根据新需求和技术提供商一起制定具体的开发方案和开发周期。</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28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提交测试申请</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开发完成后技术提供商提交测试申请。</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7"/>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提交测试计划</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技术管理部确定测试要点后，让技术提供商提交详细测试计划。</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技术管理部审核后确认测试计划，并确定测试时间。</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具体测试</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技术管理部组织本部门、技术提供商和客服中心人员进行具体测试。</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详细填写文档</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技术管理部/经办人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在测试过程中详细填写</w:t>
            </w:r>
            <w:r>
              <w:rPr>
                <w:rFonts w:ascii="宋体" w:hAnsi="宋体" w:cs="宋体"/>
                <w:szCs w:val="21"/>
                <w:lang w:val="zh-CN"/>
              </w:rPr>
              <w:t>SQA</w:t>
            </w:r>
            <w:r>
              <w:rPr>
                <w:rFonts w:ascii="宋体" w:hAnsi="宋体" w:cs="宋体" w:hint="eastAsia"/>
                <w:szCs w:val="21"/>
                <w:lang w:val="zh-CN"/>
              </w:rPr>
              <w:t>测试日志和其他相关文档。</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355"/>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确定问题是否解决</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测试中发现的各种问题是否解决，</w:t>
            </w:r>
            <w:r>
              <w:rPr>
                <w:rFonts w:ascii="宋体" w:hAnsi="宋体" w:cs="宋体" w:hint="eastAsia"/>
                <w:szCs w:val="21"/>
              </w:rPr>
              <w:t>无解决问题，</w:t>
            </w:r>
            <w:r>
              <w:rPr>
                <w:rFonts w:ascii="宋体" w:hAnsi="宋体" w:cs="宋体" w:hint="eastAsia"/>
                <w:szCs w:val="21"/>
                <w:lang w:val="zh-CN"/>
              </w:rPr>
              <w:t>技术管理部写本次测试总结。</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写总结</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技术管理部写本次测试总结。</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提交测试报告</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C10</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技术提供商提交本次测试报告。</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确定上线时间</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技术管理部领导确定新的需求上线时间。</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填写系统变更审批表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技术管理部填写《系统变更审批表》。</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ascii="宋体" w:hAnsi="宋体" w:cs="宋体" w:hint="eastAsia"/>
                <w:szCs w:val="21"/>
                <w:lang w:val="zh-CN"/>
              </w:rPr>
              <w:t>《系统变更审批表》</w:t>
            </w:r>
          </w:p>
        </w:tc>
      </w:tr>
      <w:tr w:rsidR="001F461B">
        <w:trPr>
          <w:trHeight w:val="2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提交更新步骤、应急预案</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技术提供商提交更新步骤和应急预案。</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14</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通知</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C14</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技术管理部和技术提供商在预定时间完成系统更新，并通知运营组和客服中心，</w:t>
            </w:r>
            <w:r>
              <w:rPr>
                <w:rFonts w:ascii="宋体" w:hAnsi="宋体" w:cs="宋体" w:hint="eastAsia"/>
                <w:szCs w:val="21"/>
              </w:rPr>
              <w:t>如有重大变更</w:t>
            </w:r>
            <w:r>
              <w:rPr>
                <w:rFonts w:ascii="宋体" w:hAnsi="宋体" w:cs="宋体" w:hint="eastAsia"/>
                <w:szCs w:val="21"/>
                <w:lang w:val="zh-CN"/>
              </w:rPr>
              <w:t>安排技术人员在晚上开奖时值班。</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8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15</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安排值班</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技术管理部/技术人员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C15</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如有重大变更</w:t>
            </w:r>
            <w:r>
              <w:rPr>
                <w:rFonts w:ascii="宋体" w:hAnsi="宋体" w:cs="宋体" w:hint="eastAsia"/>
                <w:szCs w:val="21"/>
                <w:lang w:val="zh-CN"/>
              </w:rPr>
              <w:t>安排技术人员在晚上开奖时值班。</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53"/>
        </w:trPr>
        <w:tc>
          <w:tcPr>
            <w:tcW w:w="92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23" w:name="_Toc24469"/>
      <w:bookmarkStart w:id="824" w:name="_Toc28324"/>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.4权限指引表</w:t>
      </w:r>
      <w:bookmarkEnd w:id="823"/>
      <w:bookmarkEnd w:id="824"/>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1"/>
        <w:gridCol w:w="2974"/>
        <w:gridCol w:w="3318"/>
        <w:gridCol w:w="1833"/>
        <w:gridCol w:w="2064"/>
        <w:gridCol w:w="1414"/>
      </w:tblGrid>
      <w:tr w:rsidR="001F461B">
        <w:trPr>
          <w:trHeight w:val="454"/>
          <w:jc w:val="center"/>
        </w:trPr>
        <w:tc>
          <w:tcPr>
            <w:tcW w:w="257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9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7215"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c>
          <w:tcPr>
            <w:tcW w:w="141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r>
      <w:tr w:rsidR="001F461B">
        <w:trPr>
          <w:trHeight w:val="454"/>
          <w:jc w:val="center"/>
        </w:trPr>
        <w:tc>
          <w:tcPr>
            <w:tcW w:w="2571" w:type="dxa"/>
            <w:vMerge/>
            <w:shd w:val="clear" w:color="auto" w:fill="E6E6E6"/>
            <w:vAlign w:val="center"/>
          </w:tcPr>
          <w:p w:rsidR="001F461B" w:rsidRDefault="001F461B">
            <w:pPr>
              <w:jc w:val="center"/>
              <w:rPr>
                <w:rFonts w:ascii="宋体" w:eastAsia="宋体" w:hAnsi="宋体" w:cs="Times New Roman"/>
                <w:b/>
                <w:bCs/>
                <w:szCs w:val="21"/>
              </w:rPr>
            </w:pPr>
          </w:p>
        </w:tc>
        <w:tc>
          <w:tcPr>
            <w:tcW w:w="2974" w:type="dxa"/>
            <w:vMerge/>
            <w:shd w:val="clear" w:color="auto" w:fill="E6E6E6"/>
            <w:vAlign w:val="center"/>
          </w:tcPr>
          <w:p w:rsidR="001F461B" w:rsidRDefault="001F461B">
            <w:pPr>
              <w:jc w:val="center"/>
              <w:rPr>
                <w:rFonts w:ascii="宋体" w:eastAsia="宋体" w:hAnsi="宋体" w:cs="Times New Roman"/>
                <w:b/>
                <w:bCs/>
                <w:szCs w:val="21"/>
              </w:rPr>
            </w:pPr>
          </w:p>
        </w:tc>
        <w:tc>
          <w:tcPr>
            <w:tcW w:w="331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83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20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技术人员</w:t>
            </w:r>
          </w:p>
        </w:tc>
        <w:tc>
          <w:tcPr>
            <w:tcW w:w="1414"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257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10销售系统新需求及上线</w:t>
            </w:r>
            <w:r>
              <w:rPr>
                <w:rFonts w:ascii="宋体" w:eastAsia="宋体" w:hAnsi="宋体" w:cs="宋体"/>
                <w:szCs w:val="21"/>
              </w:rPr>
              <w:t>流程</w:t>
            </w:r>
          </w:p>
        </w:tc>
        <w:tc>
          <w:tcPr>
            <w:tcW w:w="29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销售系统新需求及上线</w:t>
            </w:r>
          </w:p>
        </w:tc>
        <w:tc>
          <w:tcPr>
            <w:tcW w:w="3318" w:type="dxa"/>
            <w:vAlign w:val="center"/>
          </w:tcPr>
          <w:p w:rsidR="001F461B" w:rsidRDefault="00447809">
            <w:pPr>
              <w:rPr>
                <w:rFonts w:ascii="宋体" w:eastAsia="宋体" w:hAnsi="宋体" w:cs="宋体"/>
                <w:szCs w:val="21"/>
              </w:rPr>
            </w:pPr>
            <w:r>
              <w:rPr>
                <w:rFonts w:ascii="宋体" w:eastAsia="宋体" w:hAnsi="宋体" w:cs="宋体" w:hint="eastAsia"/>
                <w:szCs w:val="21"/>
              </w:rPr>
              <w:t>制定开发方案、具体测试、填写文档、写总结填写系统变更审批表</w:t>
            </w:r>
          </w:p>
        </w:tc>
        <w:tc>
          <w:tcPr>
            <w:tcW w:w="183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206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安排值班</w:t>
            </w:r>
          </w:p>
        </w:tc>
        <w:tc>
          <w:tcPr>
            <w:tcW w:w="141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确定上线时间</w:t>
            </w:r>
          </w:p>
        </w:tc>
      </w:tr>
    </w:tbl>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25" w:name="_Toc21832"/>
      <w:bookmarkStart w:id="826" w:name="_Toc1696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.5风险控制矩阵</w:t>
      </w:r>
      <w:bookmarkEnd w:id="825"/>
      <w:bookmarkEnd w:id="826"/>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278"/>
        <w:gridCol w:w="569"/>
        <w:gridCol w:w="1930"/>
        <w:gridCol w:w="458"/>
        <w:gridCol w:w="457"/>
        <w:gridCol w:w="463"/>
        <w:gridCol w:w="500"/>
        <w:gridCol w:w="501"/>
        <w:gridCol w:w="498"/>
        <w:gridCol w:w="552"/>
        <w:gridCol w:w="2402"/>
        <w:gridCol w:w="521"/>
        <w:gridCol w:w="457"/>
        <w:gridCol w:w="458"/>
        <w:gridCol w:w="458"/>
        <w:gridCol w:w="1214"/>
        <w:gridCol w:w="889"/>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40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69" w:type="dxa"/>
            <w:vMerge/>
            <w:shd w:val="clear" w:color="auto" w:fill="E6E6E6"/>
            <w:vAlign w:val="center"/>
          </w:tcPr>
          <w:p w:rsidR="001F461B" w:rsidRDefault="001F461B">
            <w:pPr>
              <w:jc w:val="center"/>
              <w:rPr>
                <w:rFonts w:ascii="宋体" w:hAnsi="宋体"/>
                <w:b/>
                <w:bCs/>
                <w:szCs w:val="21"/>
                <w:lang w:val="en-GB"/>
              </w:rPr>
            </w:pPr>
          </w:p>
        </w:tc>
        <w:tc>
          <w:tcPr>
            <w:tcW w:w="127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8" w:type="dxa"/>
            <w:vMerge/>
            <w:shd w:val="clear" w:color="auto" w:fill="E6E6E6"/>
            <w:vAlign w:val="center"/>
          </w:tcPr>
          <w:p w:rsidR="001F461B" w:rsidRDefault="001F461B">
            <w:pPr>
              <w:jc w:val="center"/>
              <w:rPr>
                <w:rFonts w:ascii="宋体" w:hAnsi="宋体"/>
                <w:b/>
                <w:bCs/>
                <w:szCs w:val="21"/>
                <w:lang w:val="en-GB"/>
              </w:rPr>
            </w:pPr>
          </w:p>
        </w:tc>
        <w:tc>
          <w:tcPr>
            <w:tcW w:w="552" w:type="dxa"/>
            <w:vMerge/>
            <w:shd w:val="clear" w:color="auto" w:fill="E6E6E6"/>
            <w:vAlign w:val="center"/>
          </w:tcPr>
          <w:p w:rsidR="001F461B" w:rsidRDefault="001F461B">
            <w:pPr>
              <w:jc w:val="center"/>
              <w:rPr>
                <w:rFonts w:ascii="宋体" w:hAnsi="宋体"/>
                <w:b/>
                <w:bCs/>
                <w:szCs w:val="21"/>
                <w:lang w:val="en-GB"/>
              </w:rPr>
            </w:pPr>
          </w:p>
        </w:tc>
        <w:tc>
          <w:tcPr>
            <w:tcW w:w="2402"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90"/>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78" w:type="dxa"/>
            <w:vAlign w:val="center"/>
          </w:tcPr>
          <w:p w:rsidR="001F461B" w:rsidRDefault="00447809">
            <w:pPr>
              <w:rPr>
                <w:rFonts w:ascii="宋体" w:hAnsi="宋体" w:cs="宋体"/>
                <w:szCs w:val="21"/>
                <w:lang w:val="en-GB"/>
              </w:rPr>
            </w:pPr>
            <w:r>
              <w:rPr>
                <w:rFonts w:ascii="宋体" w:eastAsia="宋体" w:hAnsi="宋体" w:cs="宋体" w:hint="eastAsia"/>
                <w:szCs w:val="21"/>
              </w:rPr>
              <w:t>需求分析明确，技术准备充分。</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rPr>
            </w:pPr>
            <w:r>
              <w:rPr>
                <w:rFonts w:ascii="宋体" w:hAnsi="宋体" w:cs="宋体" w:hint="eastAsia"/>
                <w:szCs w:val="21"/>
              </w:rPr>
              <w:t>需求分析不明确，技术准备不充分。</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55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402"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ES主机系统与电话投注辅助系统，开发需求必须保持一致，根据系统不同特点，制定完整的需求文档，及时提供给开发合作单位以保证开发进度。</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restart"/>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/负责人</w:t>
            </w:r>
          </w:p>
        </w:tc>
      </w:tr>
      <w:tr w:rsidR="001F461B">
        <w:trPr>
          <w:trHeight w:val="2485"/>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T02</w:t>
            </w:r>
          </w:p>
        </w:tc>
        <w:tc>
          <w:tcPr>
            <w:tcW w:w="1278"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测试计划完整，测试周密、严格。</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R02</w:t>
            </w:r>
          </w:p>
        </w:tc>
        <w:tc>
          <w:tcPr>
            <w:tcW w:w="1930" w:type="dxa"/>
            <w:vAlign w:val="center"/>
          </w:tcPr>
          <w:p w:rsidR="001F461B" w:rsidRDefault="00447809">
            <w:pPr>
              <w:rPr>
                <w:rFonts w:ascii="宋体" w:hAnsi="宋体" w:cs="宋体"/>
                <w:szCs w:val="21"/>
              </w:rPr>
            </w:pPr>
            <w:r>
              <w:rPr>
                <w:rFonts w:ascii="宋体" w:hAnsi="宋体" w:cs="宋体" w:hint="eastAsia"/>
                <w:szCs w:val="21"/>
              </w:rPr>
              <w:t>测试计划不够完整，测试不严格，导致测试无效。</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52" w:type="dxa"/>
            <w:vAlign w:val="center"/>
          </w:tcPr>
          <w:p w:rsidR="001F461B" w:rsidRDefault="00447809">
            <w:pPr>
              <w:jc w:val="center"/>
              <w:rPr>
                <w:rFonts w:ascii="宋体" w:hAnsi="宋体" w:cs="宋体"/>
                <w:szCs w:val="21"/>
              </w:rPr>
            </w:pPr>
            <w:r>
              <w:rPr>
                <w:rFonts w:ascii="宋体" w:hAnsi="宋体" w:cs="宋体" w:hint="eastAsia"/>
                <w:szCs w:val="21"/>
              </w:rPr>
              <w:t>C03</w:t>
            </w:r>
          </w:p>
        </w:tc>
        <w:tc>
          <w:tcPr>
            <w:tcW w:w="2402"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开发合作单位完成开发后，制定完整的测试计划，经过双方严格的测试后提供测试报告，并签字确认。</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/负责人</w:t>
            </w:r>
          </w:p>
        </w:tc>
      </w:tr>
      <w:tr w:rsidR="001F461B">
        <w:trPr>
          <w:trHeight w:val="3434"/>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T03</w:t>
            </w:r>
          </w:p>
        </w:tc>
        <w:tc>
          <w:tcPr>
            <w:tcW w:w="1278"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正式上线必须经过部门申请，中心领导审批。</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R03</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未严格履行审批手续。</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52" w:type="dxa"/>
            <w:vAlign w:val="center"/>
          </w:tcPr>
          <w:p w:rsidR="001F461B" w:rsidRDefault="00447809">
            <w:pPr>
              <w:jc w:val="center"/>
              <w:rPr>
                <w:rFonts w:ascii="宋体" w:hAnsi="宋体" w:cs="宋体"/>
                <w:szCs w:val="21"/>
              </w:rPr>
            </w:pPr>
            <w:r>
              <w:rPr>
                <w:rFonts w:ascii="宋体" w:hAnsi="宋体" w:cs="宋体" w:hint="eastAsia"/>
                <w:szCs w:val="21"/>
              </w:rPr>
              <w:t>C11</w:t>
            </w:r>
          </w:p>
        </w:tc>
        <w:tc>
          <w:tcPr>
            <w:tcW w:w="2402"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系统上线前应严格按照技术管理部要求，填写系统变更审批表，相关人员签字确认后，及时通知中心相关部门，凡涉及资金结算科目变更的需及时通知资金管理部，保证彩票销售、兑奖资金的安全。</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事中</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/经办人</w:t>
            </w:r>
          </w:p>
        </w:tc>
      </w:tr>
      <w:tr w:rsidR="001F461B">
        <w:trPr>
          <w:trHeight w:val="3672"/>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T04</w:t>
            </w:r>
          </w:p>
        </w:tc>
        <w:tc>
          <w:tcPr>
            <w:tcW w:w="1278" w:type="dxa"/>
            <w:vAlign w:val="center"/>
          </w:tcPr>
          <w:p w:rsidR="001F461B" w:rsidRDefault="00447809">
            <w:pPr>
              <w:rPr>
                <w:rFonts w:ascii="宋体" w:hAnsi="宋体" w:cs="宋体"/>
                <w:szCs w:val="21"/>
                <w:lang w:val="en-GB"/>
              </w:rPr>
            </w:pPr>
            <w:r>
              <w:rPr>
                <w:rFonts w:ascii="宋体" w:eastAsia="宋体" w:hAnsi="宋体" w:cs="宋体" w:hint="eastAsia"/>
                <w:szCs w:val="21"/>
              </w:rPr>
              <w:t>及时通知相关部门，加强部门、区县的沟通。</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R04</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出现问题未及时与相关部门沟通，未能及时解决。</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52" w:type="dxa"/>
            <w:vAlign w:val="center"/>
          </w:tcPr>
          <w:p w:rsidR="001F461B" w:rsidRDefault="00447809">
            <w:pPr>
              <w:jc w:val="center"/>
              <w:rPr>
                <w:rFonts w:ascii="宋体" w:hAnsi="宋体" w:cs="宋体"/>
                <w:szCs w:val="21"/>
              </w:rPr>
            </w:pPr>
            <w:r>
              <w:rPr>
                <w:rFonts w:ascii="宋体" w:hAnsi="宋体" w:cs="宋体" w:hint="eastAsia"/>
                <w:szCs w:val="21"/>
              </w:rPr>
              <w:t>C13</w:t>
            </w:r>
          </w:p>
        </w:tc>
        <w:tc>
          <w:tcPr>
            <w:tcW w:w="2402"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制订严密的系统变更应急预案，出现问题第一时间逐级上报各级领导，通知开发合作单位及时处理解决。启动应急预案处理完毕后，按照等级及时填写事故或事件报告，汇总处理过程。</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事中</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/经办人</w:t>
            </w:r>
          </w:p>
        </w:tc>
      </w:tr>
    </w:tbl>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27" w:name="_Toc18584"/>
      <w:bookmarkStart w:id="828" w:name="_Toc10622"/>
      <w:bookmarkStart w:id="829" w:name="_Toc30195"/>
      <w:bookmarkStart w:id="830" w:name="_Toc2280"/>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业务控制—中心内部系统需求开发及上线流程</w:t>
      </w:r>
      <w:bookmarkEnd w:id="827"/>
      <w:bookmarkEnd w:id="828"/>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1" w:name="_Toc18473"/>
      <w:bookmarkStart w:id="832" w:name="_Toc1782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.1流程基本信息</w:t>
      </w:r>
      <w:bookmarkEnd w:id="831"/>
      <w:bookmarkEnd w:id="832"/>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中心内部系统需求开发及上线流程</w:t>
      </w:r>
    </w:p>
    <w:tbl>
      <w:tblPr>
        <w:tblW w:w="9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1"/>
        <w:gridCol w:w="1895"/>
        <w:gridCol w:w="1597"/>
        <w:gridCol w:w="1747"/>
        <w:gridCol w:w="1682"/>
        <w:gridCol w:w="1568"/>
      </w:tblGrid>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中心内部系统需求开发及上线</w:t>
            </w:r>
            <w:r>
              <w:rPr>
                <w:rFonts w:ascii="宋体" w:eastAsia="宋体" w:hAnsi="宋体" w:cs="宋体"/>
                <w:szCs w:val="21"/>
              </w:rPr>
              <w:t>流程</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11</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技术管理部/负责人</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49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中心内部系统需求开发及上线</w:t>
            </w:r>
            <w:r>
              <w:rPr>
                <w:rFonts w:ascii="宋体" w:eastAsia="宋体" w:hAnsi="宋体" w:cs="宋体"/>
                <w:szCs w:val="21"/>
              </w:rPr>
              <w:t>的管理</w:t>
            </w:r>
            <w:r>
              <w:rPr>
                <w:rFonts w:ascii="宋体" w:eastAsia="宋体" w:hAnsi="宋体" w:cs="宋体" w:hint="eastAsia"/>
                <w:szCs w:val="21"/>
              </w:rPr>
              <w:t>控制，旨在保证中心内部系统需求开发及上线工作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.本流程主要对中心内部系统需求开发及上线工作过程进行描述，适用于中心内部系统需求开发及上线业务的管控。</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流程起点：各部门提交新需求</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流程终点：需求正式试行</w:t>
            </w:r>
          </w:p>
        </w:tc>
      </w:tr>
      <w:tr w:rsidR="001F461B">
        <w:trPr>
          <w:trHeight w:val="895"/>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3" w:name="_Toc3332"/>
      <w:bookmarkStart w:id="834" w:name="_Toc1615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.2流程图</w:t>
      </w:r>
      <w:bookmarkEnd w:id="833"/>
      <w:bookmarkEnd w:id="834"/>
    </w:p>
    <w:p w:rsidR="001F461B" w:rsidRDefault="00447809">
      <w:pPr>
        <w:spacing w:line="360" w:lineRule="auto"/>
        <w:rPr>
          <w:rStyle w:val="2Char"/>
          <w:rFonts w:asciiTheme="minorEastAsia" w:hAnsiTheme="minorEastAsia" w:cstheme="minorEastAsia"/>
          <w:sz w:val="24"/>
          <w:szCs w:val="24"/>
        </w:rPr>
      </w:pPr>
      <w:r>
        <w:rPr>
          <w:rFonts w:asciiTheme="minorEastAsia" w:eastAsia="黑体" w:hAnsiTheme="minorEastAsia" w:cstheme="minorEastAsia"/>
          <w:b/>
          <w:noProof/>
          <w:sz w:val="24"/>
          <w:szCs w:val="24"/>
        </w:rPr>
        <w:drawing>
          <wp:inline distT="0" distB="0" distL="0" distR="0">
            <wp:extent cx="8686800" cy="4238625"/>
            <wp:effectExtent l="0" t="0" r="0"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8686800" cy="4238625"/>
                    </a:xfrm>
                    <a:prstGeom prst="rect">
                      <a:avLst/>
                    </a:prstGeom>
                    <a:noFill/>
                    <a:ln>
                      <a:noFill/>
                    </a:ln>
                  </pic:spPr>
                </pic:pic>
              </a:graphicData>
            </a:graphic>
          </wp:inline>
        </w:drawing>
      </w:r>
    </w:p>
    <w:bookmarkEnd w:id="829"/>
    <w:bookmarkEnd w:id="830"/>
    <w:p w:rsidR="001F461B" w:rsidRDefault="001F461B">
      <w:pPr>
        <w:spacing w:line="360" w:lineRule="auto"/>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5" w:name="_Toc12683"/>
      <w:bookmarkStart w:id="836" w:name="_Toc2893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.3流程说明</w:t>
      </w:r>
      <w:bookmarkEnd w:id="835"/>
      <w:bookmarkEnd w:id="836"/>
    </w:p>
    <w:tbl>
      <w:tblPr>
        <w:tblpPr w:leftFromText="180" w:rightFromText="180" w:vertAnchor="text" w:horzAnchor="page" w:tblpX="1515" w:tblpY="39"/>
        <w:tblOverlap w:val="never"/>
        <w:tblW w:w="92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58"/>
        <w:gridCol w:w="1029"/>
        <w:gridCol w:w="1145"/>
        <w:gridCol w:w="560"/>
        <w:gridCol w:w="3136"/>
        <w:gridCol w:w="2852"/>
      </w:tblGrid>
      <w:tr w:rsidR="001F461B">
        <w:trPr>
          <w:trHeight w:val="550"/>
          <w:tblHeader/>
        </w:trPr>
        <w:tc>
          <w:tcPr>
            <w:tcW w:w="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02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14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1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8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40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提交新需求</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各部门/经办人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各部门提交新需求文档给技术管理部负责人，部门负责人签字。</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56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讨论</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技术管理部负责人根据新需求的具体内容，协调安排有关部门和技术管理部开发人员一起对需求进行进一步讨论。</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421"/>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修改需求</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各部门/经办人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提交部门根据讨论结果修改需求后，在提交技术管理部。</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确定开发人员</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技术管理部负责人根据需求内容安排综合组长确定开发人员。</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讨论实施方案、开发时间</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技术管理部/综合组组长</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综合组长和开发人员讨论具体实施方案和开发时间。</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56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调整实施方案、开发周期</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技术管理部/综合组组长</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综合组长就具体实施方案和开发周期，提交需求部门交流，提需求部门是否认可，</w:t>
            </w:r>
            <w:r>
              <w:rPr>
                <w:rFonts w:ascii="宋体" w:hAnsi="宋体" w:cs="宋体" w:hint="eastAsia"/>
                <w:szCs w:val="21"/>
              </w:rPr>
              <w:t>不认可</w:t>
            </w:r>
            <w:r>
              <w:rPr>
                <w:rFonts w:ascii="宋体" w:hAnsi="宋体" w:cs="宋体" w:hint="eastAsia"/>
                <w:szCs w:val="21"/>
                <w:lang w:val="zh-CN"/>
              </w:rPr>
              <w:t>调整实施方案和开发周期。</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开发</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技术管理部/开发人员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开发人员进入具体开发阶段，综合组长定期掌握开发进度。</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33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提交</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技术管理部/开发人员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开发人员完成后，在测试之后提交给综合组长。</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测试</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技术管理部/综合组组长</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综合组组长进行测试，是否满足需求并无</w:t>
            </w:r>
            <w:r>
              <w:rPr>
                <w:rFonts w:ascii="宋体" w:hAnsi="宋体" w:cs="宋体"/>
                <w:szCs w:val="21"/>
                <w:lang w:val="zh-CN"/>
              </w:rPr>
              <w:t>BUG</w:t>
            </w:r>
            <w:r>
              <w:rPr>
                <w:rFonts w:ascii="宋体" w:hAnsi="宋体" w:cs="宋体" w:hint="eastAsia"/>
                <w:szCs w:val="21"/>
                <w:lang w:val="zh-CN"/>
              </w:rPr>
              <w:t>，</w:t>
            </w:r>
            <w:r>
              <w:rPr>
                <w:rFonts w:ascii="宋体" w:hAnsi="宋体" w:cs="宋体" w:hint="eastAsia"/>
                <w:szCs w:val="21"/>
              </w:rPr>
              <w:t>有问题</w:t>
            </w:r>
            <w:r>
              <w:rPr>
                <w:rFonts w:ascii="宋体" w:hAnsi="宋体" w:cs="宋体" w:hint="eastAsia"/>
                <w:szCs w:val="21"/>
                <w:lang w:val="zh-CN"/>
              </w:rPr>
              <w:t>综合组组长提出修改意见，开发人员进行修改。</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填写系统变更审批表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技术管理部/综合组长</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C10</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综合组长填写《系统变更审批表》，交技术管理部领导审批。</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ascii="宋体" w:hAnsi="宋体" w:cs="宋体" w:hint="eastAsia"/>
                <w:szCs w:val="21"/>
                <w:lang w:val="zh-CN"/>
              </w:rPr>
              <w:t>《系统变更审批表》</w:t>
            </w: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审批</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技术管理部领导审批后，安排新需求上线并通知需求提出部门。</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ascii="宋体" w:hAnsi="宋体" w:cs="宋体" w:hint="eastAsia"/>
                <w:szCs w:val="21"/>
                <w:lang w:val="zh-CN"/>
              </w:rPr>
              <w:t>《系统变更审批表》</w:t>
            </w: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试用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各部门</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需求提出部门进行试用，是否满足要求，</w:t>
            </w:r>
            <w:r>
              <w:rPr>
                <w:rFonts w:ascii="宋体" w:hAnsi="宋体" w:cs="宋体" w:hint="eastAsia"/>
                <w:szCs w:val="21"/>
              </w:rPr>
              <w:t>不满足</w:t>
            </w:r>
            <w:r>
              <w:rPr>
                <w:rFonts w:ascii="宋体" w:hAnsi="宋体" w:cs="宋体" w:hint="eastAsia"/>
                <w:szCs w:val="21"/>
                <w:lang w:val="zh-CN"/>
              </w:rPr>
              <w:t>提出修改意见，综合组组长安排开发人员进行修改。</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试行</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黑体" w:eastAsia="黑体" w:hAnsi="黑体"/>
                <w:color w:val="000000"/>
                <w:sz w:val="16"/>
                <w:lang w:val="zh-CN"/>
              </w:rPr>
            </w:pPr>
            <w:r>
              <w:rPr>
                <w:rFonts w:ascii="宋体" w:hAnsi="宋体" w:cs="宋体" w:hint="eastAsia"/>
                <w:szCs w:val="21"/>
                <w:lang w:val="zh-CN"/>
              </w:rPr>
              <w:t>需求进入正式试行</w:t>
            </w:r>
            <w:r>
              <w:rPr>
                <w:rFonts w:ascii="宋体" w:hAnsi="宋体" w:cs="宋体" w:hint="eastAsia"/>
                <w:szCs w:val="21"/>
              </w:rPr>
              <w:t>阶段。</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368"/>
        </w:trPr>
        <w:tc>
          <w:tcPr>
            <w:tcW w:w="92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7" w:name="_Toc9169"/>
      <w:bookmarkStart w:id="838" w:name="_Toc3005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.4权限指引表</w:t>
      </w:r>
      <w:bookmarkEnd w:id="837"/>
      <w:bookmarkEnd w:id="838"/>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4"/>
        <w:gridCol w:w="1588"/>
        <w:gridCol w:w="2259"/>
        <w:gridCol w:w="1976"/>
        <w:gridCol w:w="1306"/>
        <w:gridCol w:w="1394"/>
        <w:gridCol w:w="1941"/>
        <w:gridCol w:w="1846"/>
      </w:tblGrid>
      <w:tr w:rsidR="001F461B">
        <w:trPr>
          <w:trHeight w:val="454"/>
          <w:jc w:val="center"/>
        </w:trPr>
        <w:tc>
          <w:tcPr>
            <w:tcW w:w="186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588"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4235"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130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c>
          <w:tcPr>
            <w:tcW w:w="5181"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454"/>
          <w:jc w:val="center"/>
        </w:trPr>
        <w:tc>
          <w:tcPr>
            <w:tcW w:w="1864" w:type="dxa"/>
            <w:vMerge/>
            <w:shd w:val="clear" w:color="auto" w:fill="E6E6E6"/>
            <w:vAlign w:val="center"/>
          </w:tcPr>
          <w:p w:rsidR="001F461B" w:rsidRDefault="001F461B">
            <w:pPr>
              <w:jc w:val="center"/>
              <w:rPr>
                <w:rFonts w:ascii="宋体" w:eastAsia="宋体" w:hAnsi="宋体" w:cs="Times New Roman"/>
                <w:b/>
                <w:bCs/>
                <w:szCs w:val="21"/>
              </w:rPr>
            </w:pPr>
          </w:p>
        </w:tc>
        <w:tc>
          <w:tcPr>
            <w:tcW w:w="1588" w:type="dxa"/>
            <w:vMerge/>
            <w:shd w:val="clear" w:color="auto" w:fill="E6E6E6"/>
            <w:vAlign w:val="center"/>
          </w:tcPr>
          <w:p w:rsidR="001F461B" w:rsidRDefault="001F461B">
            <w:pPr>
              <w:jc w:val="center"/>
              <w:rPr>
                <w:rFonts w:ascii="宋体" w:eastAsia="宋体" w:hAnsi="宋体" w:cs="Times New Roman"/>
                <w:b/>
                <w:bCs/>
                <w:szCs w:val="21"/>
              </w:rPr>
            </w:pPr>
          </w:p>
        </w:tc>
        <w:tc>
          <w:tcPr>
            <w:tcW w:w="22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97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306" w:type="dxa"/>
            <w:vMerge/>
            <w:shd w:val="clear" w:color="auto" w:fill="E6E6E6"/>
            <w:vAlign w:val="center"/>
          </w:tcPr>
          <w:p w:rsidR="001F461B" w:rsidRDefault="001F461B">
            <w:pPr>
              <w:jc w:val="center"/>
              <w:rPr>
                <w:rFonts w:ascii="宋体" w:eastAsia="宋体" w:hAnsi="宋体" w:cs="Times New Roman"/>
                <w:b/>
                <w:bCs/>
                <w:szCs w:val="21"/>
              </w:rPr>
            </w:pPr>
          </w:p>
        </w:tc>
        <w:tc>
          <w:tcPr>
            <w:tcW w:w="139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9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综合组组长</w:t>
            </w:r>
          </w:p>
        </w:tc>
        <w:tc>
          <w:tcPr>
            <w:tcW w:w="18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开发人员</w:t>
            </w:r>
          </w:p>
        </w:tc>
      </w:tr>
      <w:tr w:rsidR="001F461B">
        <w:trPr>
          <w:trHeight w:val="454"/>
          <w:jc w:val="center"/>
        </w:trPr>
        <w:tc>
          <w:tcPr>
            <w:tcW w:w="186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11中心内部系统需求开发及上线</w:t>
            </w:r>
            <w:r>
              <w:rPr>
                <w:rFonts w:ascii="宋体" w:eastAsia="宋体" w:hAnsi="宋体" w:cs="宋体"/>
                <w:szCs w:val="21"/>
              </w:rPr>
              <w:t>流程</w:t>
            </w:r>
          </w:p>
        </w:tc>
        <w:tc>
          <w:tcPr>
            <w:tcW w:w="1588"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中心内部系统需求开发及上线</w:t>
            </w:r>
          </w:p>
        </w:tc>
        <w:tc>
          <w:tcPr>
            <w:tcW w:w="2259" w:type="dxa"/>
            <w:vAlign w:val="center"/>
          </w:tcPr>
          <w:p w:rsidR="001F461B" w:rsidRDefault="00447809">
            <w:pPr>
              <w:rPr>
                <w:rFonts w:ascii="宋体" w:eastAsia="宋体" w:hAnsi="宋体" w:cs="宋体"/>
                <w:szCs w:val="21"/>
              </w:rPr>
            </w:pPr>
            <w:r>
              <w:rPr>
                <w:rFonts w:ascii="宋体" w:eastAsia="宋体" w:hAnsi="宋体" w:cs="宋体" w:hint="eastAsia"/>
                <w:szCs w:val="21"/>
              </w:rPr>
              <w:t>提交新需求、修改需求、试用</w:t>
            </w:r>
          </w:p>
        </w:tc>
        <w:tc>
          <w:tcPr>
            <w:tcW w:w="197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c>
          <w:tcPr>
            <w:tcW w:w="130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审批</w:t>
            </w:r>
          </w:p>
        </w:tc>
        <w:tc>
          <w:tcPr>
            <w:tcW w:w="139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确定开发</w:t>
            </w:r>
          </w:p>
        </w:tc>
        <w:tc>
          <w:tcPr>
            <w:tcW w:w="194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讨论、调整实施方案、开发时间、周期、测试、填写系统变更审批表</w:t>
            </w:r>
          </w:p>
        </w:tc>
        <w:tc>
          <w:tcPr>
            <w:tcW w:w="184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开发</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9" w:name="_Toc16917"/>
      <w:bookmarkStart w:id="840" w:name="_Toc3127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.5风险控制矩阵</w:t>
      </w:r>
      <w:bookmarkEnd w:id="839"/>
      <w:bookmarkEnd w:id="840"/>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278"/>
        <w:gridCol w:w="569"/>
        <w:gridCol w:w="1930"/>
        <w:gridCol w:w="458"/>
        <w:gridCol w:w="457"/>
        <w:gridCol w:w="463"/>
        <w:gridCol w:w="500"/>
        <w:gridCol w:w="501"/>
        <w:gridCol w:w="498"/>
        <w:gridCol w:w="570"/>
        <w:gridCol w:w="2384"/>
        <w:gridCol w:w="521"/>
        <w:gridCol w:w="457"/>
        <w:gridCol w:w="458"/>
        <w:gridCol w:w="458"/>
        <w:gridCol w:w="1214"/>
        <w:gridCol w:w="889"/>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8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69" w:type="dxa"/>
            <w:vMerge/>
            <w:shd w:val="clear" w:color="auto" w:fill="E6E6E6"/>
            <w:vAlign w:val="center"/>
          </w:tcPr>
          <w:p w:rsidR="001F461B" w:rsidRDefault="001F461B">
            <w:pPr>
              <w:jc w:val="center"/>
              <w:rPr>
                <w:rFonts w:ascii="宋体" w:hAnsi="宋体"/>
                <w:b/>
                <w:bCs/>
                <w:szCs w:val="21"/>
                <w:lang w:val="en-GB"/>
              </w:rPr>
            </w:pPr>
          </w:p>
        </w:tc>
        <w:tc>
          <w:tcPr>
            <w:tcW w:w="127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8" w:type="dxa"/>
            <w:vMerge/>
            <w:shd w:val="clear" w:color="auto" w:fill="E6E6E6"/>
            <w:vAlign w:val="center"/>
          </w:tcPr>
          <w:p w:rsidR="001F461B" w:rsidRDefault="001F461B">
            <w:pPr>
              <w:jc w:val="center"/>
              <w:rPr>
                <w:rFonts w:ascii="宋体" w:hAnsi="宋体"/>
                <w:b/>
                <w:bCs/>
                <w:szCs w:val="21"/>
                <w:lang w:val="en-GB"/>
              </w:rPr>
            </w:pPr>
          </w:p>
        </w:tc>
        <w:tc>
          <w:tcPr>
            <w:tcW w:w="570" w:type="dxa"/>
            <w:vMerge/>
            <w:shd w:val="clear" w:color="auto" w:fill="E6E6E6"/>
            <w:vAlign w:val="center"/>
          </w:tcPr>
          <w:p w:rsidR="001F461B" w:rsidRDefault="001F461B">
            <w:pPr>
              <w:jc w:val="center"/>
              <w:rPr>
                <w:rFonts w:ascii="宋体" w:hAnsi="宋体"/>
                <w:b/>
                <w:bCs/>
                <w:szCs w:val="21"/>
                <w:lang w:val="en-GB"/>
              </w:rPr>
            </w:pPr>
          </w:p>
        </w:tc>
        <w:tc>
          <w:tcPr>
            <w:tcW w:w="2384"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78" w:type="dxa"/>
            <w:vAlign w:val="center"/>
          </w:tcPr>
          <w:p w:rsidR="001F461B" w:rsidRDefault="00447809">
            <w:pPr>
              <w:rPr>
                <w:rFonts w:ascii="宋体" w:hAnsi="宋体" w:cs="宋体"/>
                <w:szCs w:val="21"/>
                <w:lang w:val="en-GB"/>
              </w:rPr>
            </w:pPr>
            <w:r>
              <w:rPr>
                <w:rFonts w:ascii="宋体" w:hAnsi="宋体" w:cs="宋体" w:hint="eastAsia"/>
                <w:szCs w:val="21"/>
                <w:lang w:val="en-GB"/>
              </w:rPr>
              <w:t>保证需求合理性、完整性。</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需求部门申请不明确，内容不详细。</w:t>
            </w:r>
          </w:p>
        </w:tc>
        <w:tc>
          <w:tcPr>
            <w:tcW w:w="458" w:type="dxa"/>
            <w:vAlign w:val="center"/>
          </w:tcPr>
          <w:p w:rsidR="001F461B" w:rsidRDefault="001F461B">
            <w:pPr>
              <w:jc w:val="center"/>
              <w:rPr>
                <w:rFonts w:ascii="宋体" w:hAnsi="宋体" w:cs="宋体"/>
                <w:szCs w:val="21"/>
                <w:lang w:val="en-GB"/>
              </w:rPr>
            </w:pP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57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384" w:type="dxa"/>
            <w:vAlign w:val="center"/>
          </w:tcPr>
          <w:p w:rsidR="001F461B" w:rsidRDefault="00447809">
            <w:pPr>
              <w:rPr>
                <w:rFonts w:ascii="宋体" w:hAnsi="宋体" w:cs="宋体"/>
                <w:szCs w:val="21"/>
                <w:lang w:val="en-GB"/>
              </w:rPr>
            </w:pPr>
            <w:r>
              <w:rPr>
                <w:rFonts w:ascii="宋体" w:hAnsi="宋体" w:cs="宋体" w:hint="eastAsia"/>
                <w:szCs w:val="21"/>
                <w:lang w:val="en-GB"/>
              </w:rPr>
              <w:t>中心内部系统的变更，必须严格按照中心管理规定执行，首先由需求部门提出明确的书面申请，部门负责人签字确认后，提交技术管理部负责人安排开发。</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restart"/>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/负责人</w:t>
            </w:r>
          </w:p>
        </w:tc>
      </w:tr>
      <w:tr w:rsidR="001F461B">
        <w:trPr>
          <w:trHeight w:val="1970"/>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T02</w:t>
            </w:r>
          </w:p>
        </w:tc>
        <w:tc>
          <w:tcPr>
            <w:tcW w:w="1278" w:type="dxa"/>
            <w:vAlign w:val="center"/>
          </w:tcPr>
          <w:p w:rsidR="001F461B" w:rsidRDefault="00447809">
            <w:pPr>
              <w:rPr>
                <w:rFonts w:ascii="宋体" w:hAnsi="宋体" w:cs="宋体"/>
                <w:szCs w:val="21"/>
                <w:lang w:val="en-GB"/>
              </w:rPr>
            </w:pPr>
            <w:r>
              <w:rPr>
                <w:rFonts w:ascii="宋体" w:hAnsi="宋体" w:cs="宋体" w:hint="eastAsia"/>
                <w:szCs w:val="21"/>
                <w:lang w:val="en-GB"/>
              </w:rPr>
              <w:t>合理保证开发周期。</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R02</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开发人员未严格执行，开发周期得不到保障。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70" w:type="dxa"/>
            <w:vAlign w:val="center"/>
          </w:tcPr>
          <w:p w:rsidR="001F461B" w:rsidRDefault="00447809">
            <w:pPr>
              <w:jc w:val="center"/>
              <w:rPr>
                <w:rFonts w:ascii="宋体" w:hAnsi="宋体" w:cs="宋体"/>
                <w:szCs w:val="21"/>
              </w:rPr>
            </w:pPr>
            <w:r>
              <w:rPr>
                <w:rFonts w:ascii="宋体" w:hAnsi="宋体" w:cs="宋体" w:hint="eastAsia"/>
                <w:szCs w:val="21"/>
              </w:rPr>
              <w:t>C07</w:t>
            </w:r>
          </w:p>
        </w:tc>
        <w:tc>
          <w:tcPr>
            <w:tcW w:w="2384" w:type="dxa"/>
            <w:vAlign w:val="center"/>
          </w:tcPr>
          <w:p w:rsidR="001F461B" w:rsidRDefault="00447809">
            <w:pPr>
              <w:rPr>
                <w:rFonts w:ascii="宋体" w:hAnsi="宋体" w:cs="宋体"/>
                <w:szCs w:val="21"/>
                <w:lang w:val="en-GB"/>
              </w:rPr>
            </w:pPr>
            <w:r>
              <w:rPr>
                <w:rFonts w:ascii="宋体" w:hAnsi="宋体" w:cs="宋体" w:hint="eastAsia"/>
                <w:szCs w:val="21"/>
                <w:lang w:val="en-GB"/>
              </w:rPr>
              <w:t>开发人员针对需求部门申请制订开发计划，在正式上线前通知需求部门负责人，安排试运行阶段的测试，保证历史数据的延续性及安全性，满足需求部门的要求。</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/开发人员</w:t>
            </w:r>
          </w:p>
        </w:tc>
      </w:tr>
      <w:tr w:rsidR="001F461B">
        <w:trPr>
          <w:trHeight w:val="1970"/>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T03</w:t>
            </w:r>
          </w:p>
        </w:tc>
        <w:tc>
          <w:tcPr>
            <w:tcW w:w="1278" w:type="dxa"/>
            <w:vAlign w:val="center"/>
          </w:tcPr>
          <w:p w:rsidR="001F461B" w:rsidRDefault="00447809">
            <w:pPr>
              <w:rPr>
                <w:rFonts w:ascii="宋体" w:hAnsi="宋体" w:cs="宋体"/>
                <w:szCs w:val="21"/>
                <w:lang w:val="en-GB"/>
              </w:rPr>
            </w:pPr>
            <w:r>
              <w:rPr>
                <w:rFonts w:ascii="宋体" w:hAnsi="宋体" w:cs="宋体" w:hint="eastAsia"/>
                <w:szCs w:val="21"/>
                <w:lang w:val="en-GB"/>
              </w:rPr>
              <w:t>上线运行需严格履行审批手续。</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R03</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上线运行未经审批，私自操作。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70" w:type="dxa"/>
            <w:vAlign w:val="center"/>
          </w:tcPr>
          <w:p w:rsidR="001F461B" w:rsidRDefault="00447809">
            <w:pPr>
              <w:jc w:val="center"/>
              <w:rPr>
                <w:rFonts w:ascii="宋体" w:hAnsi="宋体" w:cs="宋体"/>
                <w:szCs w:val="21"/>
              </w:rPr>
            </w:pPr>
            <w:r>
              <w:rPr>
                <w:rFonts w:ascii="宋体" w:hAnsi="宋体" w:cs="宋体" w:hint="eastAsia"/>
                <w:szCs w:val="21"/>
              </w:rPr>
              <w:t>C13</w:t>
            </w:r>
          </w:p>
        </w:tc>
        <w:tc>
          <w:tcPr>
            <w:tcW w:w="2384" w:type="dxa"/>
            <w:vAlign w:val="center"/>
          </w:tcPr>
          <w:p w:rsidR="001F461B" w:rsidRDefault="00447809">
            <w:pPr>
              <w:rPr>
                <w:rFonts w:ascii="宋体" w:hAnsi="宋体" w:cs="宋体"/>
                <w:szCs w:val="21"/>
                <w:lang w:val="en-GB"/>
              </w:rPr>
            </w:pPr>
            <w:r>
              <w:rPr>
                <w:rFonts w:ascii="宋体" w:hAnsi="宋体" w:cs="宋体" w:hint="eastAsia"/>
                <w:szCs w:val="21"/>
                <w:lang w:val="en-GB"/>
              </w:rPr>
              <w:t>系统变更前填写系统变更审批表，经需求部门、测试人员、部门负责人签字批准后，方可上线运行。</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rPr>
                <w:rFonts w:ascii="宋体" w:hAnsi="宋体" w:cs="宋体"/>
                <w:szCs w:val="21"/>
                <w:lang w:val="en-GB"/>
              </w:rPr>
            </w:pPr>
            <w:r>
              <w:rPr>
                <w:rFonts w:ascii="宋体" w:hAnsi="宋体" w:cs="宋体" w:hint="eastAsia"/>
                <w:szCs w:val="21"/>
                <w:lang w:val="en-GB"/>
              </w:rPr>
              <w:t>需求部门</w:t>
            </w:r>
            <w:r>
              <w:rPr>
                <w:rFonts w:ascii="宋体" w:hAnsi="宋体" w:cs="宋体" w:hint="eastAsia"/>
                <w:szCs w:val="21"/>
              </w:rPr>
              <w:t>/负责人、技术管理部/测试人员</w:t>
            </w:r>
          </w:p>
        </w:tc>
      </w:tr>
    </w:tbl>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41" w:name="_Toc3257"/>
      <w:bookmarkStart w:id="842" w:name="_Toc21238"/>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1</w:t>
      </w:r>
      <w:r>
        <w:rPr>
          <w:rStyle w:val="2Char"/>
          <w:rFonts w:ascii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业务控制—兑奖流程</w:t>
      </w:r>
      <w:bookmarkEnd w:id="841"/>
      <w:bookmarkEnd w:id="842"/>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43" w:name="_Toc15479"/>
      <w:bookmarkStart w:id="844" w:name="_Toc1212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.1</w:t>
      </w:r>
      <w:r>
        <w:rPr>
          <w:rStyle w:val="2Char"/>
          <w:rFonts w:ascii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.1流程基本信息</w:t>
      </w:r>
      <w:bookmarkEnd w:id="843"/>
      <w:bookmarkEnd w:id="844"/>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兑奖流程</w:t>
      </w:r>
    </w:p>
    <w:tbl>
      <w:tblPr>
        <w:tblW w:w="9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1"/>
        <w:gridCol w:w="1895"/>
        <w:gridCol w:w="1597"/>
        <w:gridCol w:w="1747"/>
        <w:gridCol w:w="1682"/>
        <w:gridCol w:w="1568"/>
      </w:tblGrid>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兑奖</w:t>
            </w:r>
            <w:r>
              <w:rPr>
                <w:rFonts w:ascii="宋体" w:eastAsia="宋体" w:hAnsi="宋体" w:cs="宋体"/>
                <w:szCs w:val="21"/>
              </w:rPr>
              <w:t>流程</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12</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资金管理部/出纳岗</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49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兑奖</w:t>
            </w:r>
            <w:r>
              <w:rPr>
                <w:rFonts w:ascii="宋体" w:eastAsia="宋体" w:hAnsi="宋体" w:cs="宋体"/>
                <w:szCs w:val="21"/>
              </w:rPr>
              <w:t>的管理</w:t>
            </w:r>
            <w:r>
              <w:rPr>
                <w:rFonts w:ascii="宋体" w:eastAsia="宋体" w:hAnsi="宋体" w:cs="宋体" w:hint="eastAsia"/>
                <w:szCs w:val="21"/>
              </w:rPr>
              <w:t>控制，旨在保证兑奖工作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.本流程主要对兑奖工作过程进行描述，适用于兑奖业务的管控。</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w:t>
            </w:r>
            <w:r>
              <w:rPr>
                <w:rFonts w:hint="eastAsia"/>
              </w:rPr>
              <w:t>验证彩票真伪</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流程终点：资料归档</w:t>
            </w:r>
          </w:p>
        </w:tc>
      </w:tr>
      <w:tr w:rsidR="001F461B">
        <w:trPr>
          <w:trHeight w:val="895"/>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 w:rsidR="001F461B" w:rsidRDefault="001F461B"/>
    <w:p w:rsidR="001F461B" w:rsidRDefault="001F461B"/>
    <w:p w:rsidR="001F461B" w:rsidRDefault="00447809">
      <w:pPr>
        <w:pStyle w:val="2"/>
        <w:spacing w:before="0" w:after="0" w:line="360" w:lineRule="auto"/>
        <w:rPr>
          <w:rStyle w:val="2Char"/>
          <w:rFonts w:asciiTheme="minorEastAsia" w:eastAsiaTheme="minorEastAsia" w:hAnsiTheme="minorEastAsia" w:cstheme="minorEastAsia"/>
          <w:b/>
          <w:sz w:val="28"/>
          <w:szCs w:val="28"/>
        </w:rPr>
      </w:pPr>
      <w:bookmarkStart w:id="845" w:name="_Toc19955"/>
      <w:bookmarkStart w:id="846" w:name="_Toc16974"/>
      <w:r>
        <w:rPr>
          <w:rStyle w:val="2Char"/>
          <w:rFonts w:asciiTheme="minorEastAsia" w:eastAsiaTheme="minorEastAsia" w:hAnsiTheme="minorEastAsia" w:cstheme="minorEastAsia" w:hint="eastAsia"/>
          <w:b/>
          <w:sz w:val="28"/>
          <w:szCs w:val="28"/>
        </w:rPr>
        <w:t>10.12.2流程图</w:t>
      </w:r>
      <w:bookmarkEnd w:id="845"/>
      <w:bookmarkEnd w:id="846"/>
    </w:p>
    <w:bookmarkStart w:id="847" w:name="_Toc2099"/>
    <w:bookmarkStart w:id="848" w:name="_Toc17167"/>
    <w:bookmarkStart w:id="849" w:name="_Toc8036"/>
    <w:bookmarkStart w:id="850" w:name="_Toc15115"/>
    <w:bookmarkStart w:id="851" w:name="_Toc12401"/>
    <w:bookmarkStart w:id="852" w:name="_Toc19500"/>
    <w:p w:rsidR="001F461B" w:rsidRDefault="001F461B">
      <w:pPr>
        <w:spacing w:line="360" w:lineRule="auto"/>
        <w:rPr>
          <w:rStyle w:val="2Char"/>
          <w:rFonts w:asciiTheme="minorEastAsia" w:hAnsiTheme="minorEastAsia" w:cstheme="minorEastAsia"/>
          <w:sz w:val="24"/>
          <w:szCs w:val="24"/>
        </w:rPr>
      </w:pPr>
      <w:r w:rsidRPr="001F461B">
        <w:rPr>
          <w:rStyle w:val="2Char"/>
          <w:rFonts w:asciiTheme="minorEastAsia" w:hAnsiTheme="minorEastAsia" w:cstheme="minorEastAsia"/>
          <w:sz w:val="24"/>
          <w:szCs w:val="24"/>
        </w:rPr>
        <w:object w:dxaOrig="10822" w:dyaOrig="17104">
          <v:shape id="_x0000_i1055" type="#_x0000_t75" style="width:406.65pt;height:642pt" o:ole="">
            <v:imagedata r:id="rId78" o:title=""/>
            <o:lock v:ext="edit" aspectratio="f"/>
          </v:shape>
          <o:OLEObject Type="Embed" ProgID="Visio.Drawing.15" ShapeID="_x0000_i1055" DrawAspect="Content" ObjectID="_1596784054" r:id="rId79"/>
        </w:object>
      </w:r>
    </w:p>
    <w:bookmarkEnd w:id="847"/>
    <w:bookmarkEnd w:id="848"/>
    <w:bookmarkEnd w:id="849"/>
    <w:bookmarkEnd w:id="850"/>
    <w:bookmarkEnd w:id="851"/>
    <w:bookmarkEnd w:id="852"/>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before="0" w:after="0" w:line="360" w:lineRule="auto"/>
        <w:rPr>
          <w:rStyle w:val="2Char"/>
          <w:rFonts w:asciiTheme="minorEastAsia" w:eastAsiaTheme="minorEastAsia" w:hAnsiTheme="minorEastAsia" w:cstheme="minorEastAsia"/>
          <w:b/>
          <w:sz w:val="28"/>
          <w:szCs w:val="28"/>
        </w:rPr>
      </w:pPr>
      <w:bookmarkStart w:id="853" w:name="_Toc5548"/>
      <w:bookmarkStart w:id="854" w:name="_Toc17222"/>
      <w:r>
        <w:rPr>
          <w:rStyle w:val="2Char"/>
          <w:rFonts w:asciiTheme="minorEastAsia" w:eastAsiaTheme="minorEastAsia" w:hAnsiTheme="minorEastAsia" w:cstheme="minorEastAsia" w:hint="eastAsia"/>
          <w:b/>
          <w:sz w:val="28"/>
          <w:szCs w:val="28"/>
        </w:rPr>
        <w:t>10.12.3流程说明</w:t>
      </w:r>
      <w:bookmarkEnd w:id="853"/>
      <w:bookmarkEnd w:id="854"/>
    </w:p>
    <w:tbl>
      <w:tblPr>
        <w:tblpPr w:leftFromText="180" w:rightFromText="180" w:vertAnchor="text" w:horzAnchor="page" w:tblpX="1515" w:tblpY="39"/>
        <w:tblOverlap w:val="never"/>
        <w:tblW w:w="92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558"/>
        <w:gridCol w:w="1029"/>
        <w:gridCol w:w="1145"/>
        <w:gridCol w:w="560"/>
        <w:gridCol w:w="3136"/>
        <w:gridCol w:w="2852"/>
      </w:tblGrid>
      <w:tr w:rsidR="001F461B">
        <w:trPr>
          <w:trHeight w:val="550"/>
          <w:tblHeader/>
        </w:trPr>
        <w:tc>
          <w:tcPr>
            <w:tcW w:w="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02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14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1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8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40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拷贝</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资金管理部/兑奖人员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hint="eastAsia"/>
              </w:rPr>
              <w:t>如有百万大奖中出，于开奖日第一个工作日</w:t>
            </w:r>
            <w:r>
              <w:rPr>
                <w:rFonts w:cs="宋体" w:hint="eastAsia"/>
              </w:rPr>
              <w:t>将技术管理部提供的</w:t>
            </w:r>
            <w:r>
              <w:t>GGF</w:t>
            </w:r>
            <w:r>
              <w:rPr>
                <w:rFonts w:hint="eastAsia"/>
              </w:rPr>
              <w:t>ile</w:t>
            </w:r>
            <w:r>
              <w:rPr>
                <w:rFonts w:hint="eastAsia"/>
              </w:rPr>
              <w:t>文件拷贝到兑奖处电脑上，以验证彩票真伪。</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56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兑奖</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彩民</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兑奖彩民拿彩票前来中心兑奖。一等奖和单张彩票超百万的于开奖日后</w:t>
            </w:r>
            <w:r>
              <w:rPr>
                <w:rFonts w:hint="eastAsia"/>
              </w:rPr>
              <w:t>24</w:t>
            </w:r>
            <w:r>
              <w:rPr>
                <w:rFonts w:hint="eastAsia"/>
              </w:rPr>
              <w:t>小时所有工作日都可到中心兑奖。</w:t>
            </w:r>
          </w:p>
          <w:p w:rsidR="001F461B" w:rsidRDefault="00447809">
            <w:pPr>
              <w:spacing w:line="0" w:lineRule="atLeast"/>
              <w:rPr>
                <w:lang w:val="zh-CN"/>
              </w:rPr>
            </w:pPr>
            <w:r>
              <w:rPr>
                <w:rFonts w:hint="eastAsia"/>
              </w:rPr>
              <w:t>单张彩票</w:t>
            </w:r>
            <w:r>
              <w:rPr>
                <w:rFonts w:hint="eastAsia"/>
              </w:rPr>
              <w:t>1</w:t>
            </w:r>
            <w:r>
              <w:rPr>
                <w:rFonts w:hint="eastAsia"/>
              </w:rPr>
              <w:t>万元（含</w:t>
            </w:r>
            <w:r>
              <w:rPr>
                <w:rFonts w:hint="eastAsia"/>
              </w:rPr>
              <w:t>1</w:t>
            </w:r>
            <w:r>
              <w:rPr>
                <w:rFonts w:hint="eastAsia"/>
              </w:rPr>
              <w:t>万元）以上及</w:t>
            </w:r>
            <w:r>
              <w:rPr>
                <w:rFonts w:hint="eastAsia"/>
              </w:rPr>
              <w:t>100</w:t>
            </w:r>
            <w:r>
              <w:rPr>
                <w:rFonts w:hint="eastAsia"/>
              </w:rPr>
              <w:t>万以下可到新街口兑奖。</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45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携带证件、签字</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彩民</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来中心兑奖彩民需携带本人身份证及中奖彩票，并在中奖彩票背面签上自己的名字。</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56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验票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资金管理部/兑奖人员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兑奖人员先验</w:t>
            </w:r>
            <w:r>
              <w:rPr>
                <w:rFonts w:hint="eastAsia"/>
              </w:rPr>
              <w:t>GGuard(</w:t>
            </w:r>
            <w:r>
              <w:rPr>
                <w:rFonts w:hint="eastAsia"/>
              </w:rPr>
              <w:t>彩票真伪</w:t>
            </w:r>
            <w:r>
              <w:rPr>
                <w:rFonts w:hint="eastAsia"/>
              </w:rPr>
              <w:t>)</w:t>
            </w:r>
            <w:r>
              <w:rPr>
                <w:rFonts w:hint="eastAsia"/>
              </w:rPr>
              <w: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打印小票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资金管理部/兑奖人员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在投注机验证中奖彩票并打印兑奖明细单给彩民。</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33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打印兑奖单据</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资金管理部/兑奖人员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按税法规定扣除应缴个人所得税，打印兑奖单据。</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240" w:lineRule="atLeast"/>
            </w:pPr>
            <w:r>
              <w:rPr>
                <w:rFonts w:cs="Times New Roman" w:hint="eastAsia"/>
              </w:rPr>
              <w:t>《中国福利彩票（北京市）兑奖登记单》、《中国福利彩票（北京市）兑奖登记详单》</w:t>
            </w:r>
          </w:p>
        </w:tc>
      </w:tr>
      <w:tr w:rsidR="001F461B">
        <w:trPr>
          <w:trHeight w:val="37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审批签字</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领导审批签字。</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240" w:lineRule="atLeast"/>
            </w:pPr>
            <w:r>
              <w:rPr>
                <w:rFonts w:cs="Times New Roman" w:hint="eastAsia"/>
              </w:rPr>
              <w:t>中国福利彩票（北京市）兑奖登记单》、《中国福利彩票（北京市）兑奖登记详单》</w:t>
            </w: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开支票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给彩民开具转账支票，告知银行地址完成兑奖程序。</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归档</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归档保存。</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cs="Times New Roman" w:hint="eastAsia"/>
              </w:rPr>
              <w:t>中国福利彩票（北京市）兑奖登记单》、《中国福利彩票（北京市）兑奖登记详单》</w:t>
            </w:r>
          </w:p>
        </w:tc>
      </w:tr>
      <w:tr w:rsidR="001F461B">
        <w:trPr>
          <w:trHeight w:val="368"/>
        </w:trPr>
        <w:tc>
          <w:tcPr>
            <w:tcW w:w="92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55" w:name="_Toc27372"/>
      <w:bookmarkStart w:id="856" w:name="_Toc29385"/>
      <w:r>
        <w:rPr>
          <w:rStyle w:val="2Char"/>
          <w:rFonts w:asciiTheme="minorEastAsia" w:eastAsiaTheme="minorEastAsia" w:hAnsiTheme="minorEastAsia" w:cstheme="minorEastAsia" w:hint="eastAsia"/>
          <w:sz w:val="28"/>
          <w:szCs w:val="28"/>
        </w:rPr>
        <w:t>10.1</w:t>
      </w:r>
      <w:r>
        <w:rPr>
          <w:rStyle w:val="2Char"/>
          <w:rFonts w:ascii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.4权限指引表</w:t>
      </w:r>
      <w:bookmarkEnd w:id="855"/>
      <w:bookmarkEnd w:id="856"/>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87"/>
        <w:gridCol w:w="3222"/>
        <w:gridCol w:w="6233"/>
        <w:gridCol w:w="1932"/>
      </w:tblGrid>
      <w:tr w:rsidR="001F461B">
        <w:trPr>
          <w:trHeight w:val="454"/>
          <w:jc w:val="center"/>
        </w:trPr>
        <w:tc>
          <w:tcPr>
            <w:tcW w:w="278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22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6233"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93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r>
      <w:tr w:rsidR="001F461B">
        <w:trPr>
          <w:trHeight w:val="454"/>
          <w:jc w:val="center"/>
        </w:trPr>
        <w:tc>
          <w:tcPr>
            <w:tcW w:w="2787" w:type="dxa"/>
            <w:vMerge/>
            <w:shd w:val="clear" w:color="auto" w:fill="E6E6E6"/>
            <w:vAlign w:val="center"/>
          </w:tcPr>
          <w:p w:rsidR="001F461B" w:rsidRDefault="001F461B">
            <w:pPr>
              <w:jc w:val="center"/>
              <w:rPr>
                <w:rFonts w:ascii="宋体" w:eastAsia="宋体" w:hAnsi="宋体" w:cs="Times New Roman"/>
                <w:b/>
                <w:bCs/>
                <w:szCs w:val="21"/>
              </w:rPr>
            </w:pPr>
          </w:p>
        </w:tc>
        <w:tc>
          <w:tcPr>
            <w:tcW w:w="3222" w:type="dxa"/>
            <w:vMerge/>
            <w:shd w:val="clear" w:color="auto" w:fill="E6E6E6"/>
            <w:vAlign w:val="center"/>
          </w:tcPr>
          <w:p w:rsidR="001F461B" w:rsidRDefault="001F461B">
            <w:pPr>
              <w:jc w:val="center"/>
              <w:rPr>
                <w:rFonts w:ascii="宋体" w:eastAsia="宋体" w:hAnsi="宋体" w:cs="Times New Roman"/>
                <w:b/>
                <w:bCs/>
                <w:szCs w:val="21"/>
              </w:rPr>
            </w:pPr>
          </w:p>
        </w:tc>
        <w:tc>
          <w:tcPr>
            <w:tcW w:w="623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兑奖人员</w:t>
            </w:r>
          </w:p>
        </w:tc>
        <w:tc>
          <w:tcPr>
            <w:tcW w:w="193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278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12兑奖流程</w:t>
            </w:r>
          </w:p>
        </w:tc>
        <w:tc>
          <w:tcPr>
            <w:tcW w:w="3222"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兑奖</w:t>
            </w:r>
          </w:p>
        </w:tc>
        <w:tc>
          <w:tcPr>
            <w:tcW w:w="623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拷贝、验票、打印小票、打印兑奖单据、开支票、归档</w:t>
            </w:r>
          </w:p>
        </w:tc>
        <w:tc>
          <w:tcPr>
            <w:tcW w:w="193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r>
    </w:tbl>
    <w:p w:rsidR="001F461B" w:rsidRDefault="001F461B"/>
    <w:p w:rsidR="001F461B" w:rsidRDefault="00447809">
      <w:pPr>
        <w:pStyle w:val="2"/>
        <w:spacing w:before="0" w:after="0" w:line="360" w:lineRule="auto"/>
        <w:rPr>
          <w:rStyle w:val="2Char"/>
          <w:rFonts w:asciiTheme="minorEastAsia" w:eastAsiaTheme="minorEastAsia" w:hAnsiTheme="minorEastAsia" w:cstheme="minorEastAsia"/>
          <w:b/>
          <w:sz w:val="28"/>
          <w:szCs w:val="28"/>
        </w:rPr>
      </w:pPr>
      <w:bookmarkStart w:id="857" w:name="_Toc24752"/>
      <w:bookmarkStart w:id="858" w:name="_Toc10111"/>
      <w:r>
        <w:rPr>
          <w:rStyle w:val="2Char"/>
          <w:rFonts w:asciiTheme="minorEastAsia" w:eastAsiaTheme="minorEastAsia" w:hAnsiTheme="minorEastAsia" w:cstheme="minorEastAsia" w:hint="eastAsia"/>
          <w:b/>
          <w:sz w:val="28"/>
          <w:szCs w:val="28"/>
        </w:rPr>
        <w:t>10.12.5风险控制矩阵</w:t>
      </w:r>
      <w:bookmarkEnd w:id="857"/>
      <w:bookmarkEnd w:id="858"/>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Align w:val="center"/>
          </w:tcPr>
          <w:p w:rsidR="001F461B" w:rsidRDefault="00447809">
            <w:pPr>
              <w:rPr>
                <w:rFonts w:ascii="宋体" w:hAnsi="宋体" w:cs="宋体"/>
                <w:szCs w:val="21"/>
              </w:rPr>
            </w:pPr>
            <w:r>
              <w:rPr>
                <w:rFonts w:ascii="宋体" w:hAnsi="宋体" w:cs="宋体" w:hint="eastAsia"/>
                <w:szCs w:val="21"/>
              </w:rPr>
              <w:t>保障兑奖程序合理合规。</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eastAsia="宋体" w:hAnsi="宋体" w:cs="宋体" w:hint="eastAsia"/>
                <w:szCs w:val="21"/>
              </w:rPr>
              <w:t>未按程序或规定兑奖、兑奖管理不严格导致的风险。</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hAnsi="宋体" w:cs="宋体"/>
                <w:szCs w:val="21"/>
                <w:lang w:val="en-GB"/>
              </w:rPr>
            </w:pPr>
            <w:r>
              <w:rPr>
                <w:rFonts w:ascii="宋体" w:eastAsia="宋体" w:hAnsi="宋体" w:cs="宋体" w:hint="eastAsia"/>
                <w:szCs w:val="21"/>
              </w:rPr>
              <w:t>省级销售机构、投注站等负责兑付在本省内发行销售的福利彩票的奖金，并实行省内通兑。建立健全兑奖管理制度，明确兑奖权限及相应职责。</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rPr>
              <w:t>/负责人</w:t>
            </w:r>
          </w:p>
        </w:tc>
      </w:tr>
    </w:tbl>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59" w:name="_Toc25540"/>
      <w:bookmarkStart w:id="860" w:name="_Toc20302"/>
      <w:r>
        <w:rPr>
          <w:rFonts w:asciiTheme="minorEastAsia" w:hAnsiTheme="minorEastAsia" w:cstheme="minorEastAsia" w:hint="eastAsia"/>
          <w:b/>
          <w:bCs/>
          <w:color w:val="000000"/>
          <w:kern w:val="0"/>
          <w:sz w:val="24"/>
          <w:szCs w:val="24"/>
        </w:rPr>
        <w:t>10.13业务控制—公开招聘流程</w:t>
      </w:r>
      <w:bookmarkEnd w:id="859"/>
      <w:bookmarkEnd w:id="860"/>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61" w:name="_Toc5889"/>
      <w:bookmarkStart w:id="862" w:name="_Toc21017"/>
      <w:r>
        <w:rPr>
          <w:rFonts w:asciiTheme="minorEastAsia" w:hAnsiTheme="minorEastAsia" w:cstheme="minorEastAsia" w:hint="eastAsia"/>
          <w:b/>
          <w:bCs/>
          <w:color w:val="000000"/>
          <w:kern w:val="0"/>
          <w:sz w:val="24"/>
          <w:szCs w:val="24"/>
        </w:rPr>
        <w:t>10.13.1流程基本信息</w:t>
      </w:r>
      <w:bookmarkEnd w:id="861"/>
      <w:bookmarkEnd w:id="862"/>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公开招聘流程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公开招聘流程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YW.13</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组织人事部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无</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ind w:firstLineChars="200" w:firstLine="420"/>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《北京市事业单位公开招聘工作人员实施办法》</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公开招聘</w:t>
            </w:r>
            <w:r>
              <w:rPr>
                <w:rFonts w:ascii="宋体" w:eastAsia="宋体" w:hAnsi="宋体" w:cs="宋体"/>
                <w:szCs w:val="21"/>
              </w:rPr>
              <w:t>的管理</w:t>
            </w:r>
            <w:r>
              <w:rPr>
                <w:rFonts w:ascii="宋体" w:eastAsia="宋体" w:hAnsi="宋体" w:cs="宋体" w:hint="eastAsia"/>
                <w:szCs w:val="21"/>
              </w:rPr>
              <w:t>控制，旨在保证公开招聘的合规性、安全性。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.本流程主要对公开招聘过程进行描述，适用于公开招聘的管控。</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流程起点：组织人事部征求各部门主管领导意见</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流程终点：入职</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1"/>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pPr>
      <w:bookmarkStart w:id="863" w:name="_Toc4018"/>
      <w:bookmarkStart w:id="864" w:name="_Toc20435"/>
      <w:r>
        <w:rPr>
          <w:rFonts w:asciiTheme="minorEastAsia" w:hAnsiTheme="minorEastAsia" w:cstheme="minorEastAsia" w:hint="eastAsia"/>
          <w:b/>
          <w:bCs/>
          <w:color w:val="000000"/>
          <w:kern w:val="0"/>
          <w:sz w:val="24"/>
          <w:szCs w:val="24"/>
        </w:rPr>
        <w:t>10.13.2流程图</w:t>
      </w:r>
      <w:bookmarkEnd w:id="863"/>
      <w:bookmarkEnd w:id="864"/>
    </w:p>
    <w:bookmarkStart w:id="865" w:name="_Toc27046"/>
    <w:p w:rsidR="001F461B" w:rsidRDefault="001F461B">
      <w:r>
        <w:rPr>
          <w:rFonts w:hint="eastAsia"/>
        </w:rPr>
        <w:object w:dxaOrig="23665" w:dyaOrig="24706">
          <v:shape id="_x0000_i1056" type="#_x0000_t75" style="width:696.65pt;height:353.35pt" o:ole="">
            <v:imagedata r:id="rId80" o:title=""/>
            <o:lock v:ext="edit" aspectratio="f"/>
          </v:shape>
          <o:OLEObject Type="Embed" ProgID="Visio.Drawing.15" ShapeID="_x0000_i1056" DrawAspect="Content" ObjectID="_1596784055" r:id="rId81"/>
        </w:object>
      </w:r>
      <w:bookmarkEnd w:id="865"/>
    </w:p>
    <w:p w:rsidR="001F461B" w:rsidRDefault="001F461B">
      <w:pPr>
        <w:pStyle w:val="1"/>
        <w:jc w:val="center"/>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pPr>
      <w:bookmarkStart w:id="866" w:name="_Toc23443"/>
      <w:bookmarkStart w:id="867" w:name="_Toc20141"/>
      <w:r>
        <w:rPr>
          <w:rFonts w:asciiTheme="minorEastAsia" w:eastAsiaTheme="minorEastAsia" w:hAnsiTheme="minorEastAsia" w:cstheme="minorEastAsia" w:hint="eastAsia"/>
          <w:sz w:val="24"/>
          <w:szCs w:val="24"/>
        </w:rPr>
        <w:t>10.13.3流程说明</w:t>
      </w:r>
      <w:bookmarkEnd w:id="866"/>
      <w:bookmarkEnd w:id="867"/>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征求意见</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eastAsia="宋体" w:hint="eastAsia"/>
              </w:rPr>
              <w:t>征求各部门主管领导意见，招聘人数、岗位等。</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制定招聘方案</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pPr>
            <w:r>
              <w:rPr>
                <w:rFonts w:hint="eastAsia"/>
              </w:rPr>
              <w:t>制定中心招聘方案，初步确定招聘人数。</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bCs/>
                <w:szCs w:val="21"/>
              </w:rPr>
            </w:pPr>
            <w:r>
              <w:rPr>
                <w:rFonts w:ascii="宋体" w:cs="宋体" w:hint="eastAsia"/>
                <w:bCs/>
                <w:szCs w:val="21"/>
              </w:rPr>
              <w:t>招聘方案</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主管领导</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主管领导对招聘方案进行审核，审核通过后报主任进行审批，不通过退回组织人事部重新制定。</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审批</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主任</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bCs/>
                <w:szCs w:val="21"/>
              </w:rPr>
              <w:t>主任对招聘方案进行审批，审批通过后报主任办公会进行审议，不通过退回组织人事部重新制定。</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审议</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主任办公会</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ascii="宋体" w:cs="宋体" w:hint="eastAsia"/>
                <w:bCs/>
                <w:szCs w:val="21"/>
              </w:rPr>
              <w:t>主任对招聘方案进行审议，审议通过后由组织人事部上报局人事处，不通过退回组织人事部重新制定。</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上报</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lang w:val="en-GB"/>
              </w:rPr>
            </w:pPr>
            <w:r>
              <w:rPr>
                <w:rFonts w:ascii="宋体" w:eastAsia="宋体" w:cs="宋体" w:hint="eastAsia"/>
                <w:szCs w:val="21"/>
                <w:lang w:val="en-GB"/>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cs="宋体"/>
                <w:bCs/>
                <w:szCs w:val="21"/>
              </w:rPr>
            </w:pPr>
            <w:r>
              <w:rPr>
                <w:rFonts w:ascii="宋体" w:cs="宋体" w:hint="eastAsia"/>
                <w:bCs/>
                <w:szCs w:val="21"/>
              </w:rPr>
              <w:t>审批通过后上报局人事处进行审核。</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eastAsia="宋体" w:cs="宋体" w:hint="eastAsia"/>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局人事处进行审核、汇总，上报人保局进行审批。</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bCs/>
                <w:szCs w:val="21"/>
              </w:rPr>
              <w:t>08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审批</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人保局</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人保局进行审批，审批通过后在网上发布招聘信息。</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发布招聘信息</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rPr>
            </w:pPr>
            <w:r>
              <w:rPr>
                <w:rFonts w:ascii="宋体" w:cs="宋体" w:hint="eastAsia"/>
                <w:szCs w:val="21"/>
              </w:rPr>
              <w:t>审批通过后发布招聘信息。</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981"/>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网上报名</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考生</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C10</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考生进行网上报名，填写基本信息（资质、年龄、专业）等。</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网上审核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组织人事部对考生基本信息进行网上审核，审核通过后考生进行考试。</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eastAsia="宋体" w:cs="宋体" w:hint="eastAsia"/>
                <w:szCs w:val="21"/>
              </w:rPr>
              <w:t>12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组织笔试</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局人事处组织笔试。</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bCs/>
                <w:szCs w:val="21"/>
              </w:rPr>
              <w:t>13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rPr>
              <w:t>笔试</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考生</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考生进行考试。</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成绩公开</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考试结束后局人事处将成绩公开。</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提交纸质材料</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考生</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成绩合格的考生提交纸质材料，按</w:t>
            </w:r>
            <w:r>
              <w:rPr>
                <w:rFonts w:ascii="宋体" w:cs="宋体" w:hint="eastAsia"/>
                <w:szCs w:val="21"/>
              </w:rPr>
              <w:t>1:3比例提交。</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纸质材料</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初审</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对纸质材料进行初审，审核通过后报局人事处复审，材料一式两份，自留一份，报局里一份。</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审批</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局人事处进行审批，审核通过后考试可参加面试。</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面试</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考生</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C18</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笔试合格考生进行面试。</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组织体检</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C19</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组织人事部通知并带领面试合格的考生去指定医院进行体检，最少由两人带领进行体检。</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政审考察</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C20</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体检一切正常后对考生进行政审考察。</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入职</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C21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考察通过后方可办理入职手续。</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68" w:name="_Toc7754"/>
      <w:bookmarkStart w:id="869" w:name="_Toc3396"/>
      <w:r>
        <w:rPr>
          <w:rFonts w:asciiTheme="minorEastAsia" w:hAnsiTheme="minorEastAsia" w:cstheme="minorEastAsia" w:hint="eastAsia"/>
          <w:b/>
          <w:bCs/>
          <w:color w:val="000000"/>
          <w:kern w:val="0"/>
          <w:sz w:val="24"/>
          <w:szCs w:val="24"/>
        </w:rPr>
        <w:t>10.13.4权限指引表</w:t>
      </w:r>
      <w:bookmarkEnd w:id="868"/>
      <w:bookmarkEnd w:id="869"/>
    </w:p>
    <w:tbl>
      <w:tblPr>
        <w:tblW w:w="9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3"/>
        <w:gridCol w:w="1569"/>
        <w:gridCol w:w="2096"/>
        <w:gridCol w:w="1368"/>
        <w:gridCol w:w="1180"/>
        <w:gridCol w:w="1365"/>
      </w:tblGrid>
      <w:tr w:rsidR="001F461B">
        <w:trPr>
          <w:trHeight w:val="312"/>
        </w:trPr>
        <w:tc>
          <w:tcPr>
            <w:tcW w:w="2163"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569"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09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组织人事部</w:t>
            </w:r>
          </w:p>
        </w:tc>
        <w:tc>
          <w:tcPr>
            <w:tcW w:w="1368"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主管领导</w:t>
            </w:r>
          </w:p>
        </w:tc>
        <w:tc>
          <w:tcPr>
            <w:tcW w:w="1180"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w:t>
            </w:r>
          </w:p>
        </w:tc>
        <w:tc>
          <w:tcPr>
            <w:tcW w:w="136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312"/>
        </w:trPr>
        <w:tc>
          <w:tcPr>
            <w:tcW w:w="2163" w:type="dxa"/>
            <w:vMerge/>
            <w:shd w:val="clear" w:color="auto" w:fill="E6E6E6"/>
            <w:vAlign w:val="center"/>
          </w:tcPr>
          <w:p w:rsidR="001F461B" w:rsidRDefault="001F461B">
            <w:pPr>
              <w:jc w:val="center"/>
              <w:rPr>
                <w:rFonts w:ascii="宋体" w:eastAsia="宋体" w:hAnsi="宋体" w:cs="Times New Roman"/>
                <w:b/>
                <w:bCs/>
                <w:szCs w:val="21"/>
              </w:rPr>
            </w:pPr>
          </w:p>
        </w:tc>
        <w:tc>
          <w:tcPr>
            <w:tcW w:w="1569" w:type="dxa"/>
            <w:vMerge/>
            <w:shd w:val="clear" w:color="auto" w:fill="E6E6E6"/>
            <w:vAlign w:val="center"/>
          </w:tcPr>
          <w:p w:rsidR="001F461B" w:rsidRDefault="001F461B">
            <w:pPr>
              <w:jc w:val="center"/>
              <w:rPr>
                <w:rFonts w:ascii="宋体" w:eastAsia="宋体" w:hAnsi="宋体" w:cs="Times New Roman"/>
                <w:b/>
                <w:bCs/>
                <w:szCs w:val="21"/>
              </w:rPr>
            </w:pPr>
          </w:p>
        </w:tc>
        <w:tc>
          <w:tcPr>
            <w:tcW w:w="2096" w:type="dxa"/>
            <w:vMerge/>
            <w:shd w:val="clear" w:color="auto" w:fill="E6E6E6"/>
            <w:vAlign w:val="center"/>
          </w:tcPr>
          <w:p w:rsidR="001F461B" w:rsidRDefault="001F461B">
            <w:pPr>
              <w:jc w:val="center"/>
              <w:rPr>
                <w:rFonts w:ascii="宋体" w:eastAsia="宋体" w:hAnsi="宋体" w:cs="Times New Roman"/>
                <w:b/>
                <w:bCs/>
                <w:szCs w:val="21"/>
              </w:rPr>
            </w:pPr>
          </w:p>
        </w:tc>
        <w:tc>
          <w:tcPr>
            <w:tcW w:w="1368" w:type="dxa"/>
            <w:vMerge/>
            <w:shd w:val="clear" w:color="auto" w:fill="E6E6E6"/>
            <w:vAlign w:val="center"/>
          </w:tcPr>
          <w:p w:rsidR="001F461B" w:rsidRDefault="001F461B">
            <w:pPr>
              <w:jc w:val="center"/>
              <w:rPr>
                <w:rFonts w:ascii="宋体" w:eastAsia="宋体" w:hAnsi="宋体" w:cs="Times New Roman"/>
                <w:b/>
                <w:bCs/>
                <w:szCs w:val="21"/>
              </w:rPr>
            </w:pPr>
          </w:p>
        </w:tc>
        <w:tc>
          <w:tcPr>
            <w:tcW w:w="1180" w:type="dxa"/>
            <w:vMerge/>
            <w:shd w:val="clear" w:color="auto" w:fill="E6E6E6"/>
            <w:vAlign w:val="center"/>
          </w:tcPr>
          <w:p w:rsidR="001F461B" w:rsidRDefault="001F461B">
            <w:pPr>
              <w:jc w:val="center"/>
              <w:rPr>
                <w:rFonts w:ascii="宋体" w:eastAsia="宋体" w:hAnsi="宋体" w:cs="Times New Roman"/>
                <w:b/>
                <w:bCs/>
                <w:szCs w:val="21"/>
              </w:rPr>
            </w:pPr>
          </w:p>
        </w:tc>
        <w:tc>
          <w:tcPr>
            <w:tcW w:w="1365"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2163"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YW.13</w:t>
            </w:r>
            <w:r>
              <w:rPr>
                <w:rFonts w:ascii="Calibri" w:eastAsia="宋体" w:hAnsi="Calibri" w:cs="Times New Roman" w:hint="eastAsia"/>
                <w:kern w:val="0"/>
              </w:rPr>
              <w:t>对外招聘流程</w:t>
            </w:r>
          </w:p>
        </w:tc>
        <w:tc>
          <w:tcPr>
            <w:tcW w:w="156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招聘</w:t>
            </w:r>
          </w:p>
        </w:tc>
        <w:tc>
          <w:tcPr>
            <w:tcW w:w="209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征求意见、</w:t>
            </w:r>
            <w:r>
              <w:rPr>
                <w:rFonts w:ascii="宋体" w:eastAsia="宋体" w:cs="宋体" w:hint="eastAsia"/>
                <w:szCs w:val="21"/>
              </w:rPr>
              <w:t>制定招聘方案、上报、审核、组织体检、政审考察、办理入职</w:t>
            </w:r>
          </w:p>
        </w:tc>
        <w:tc>
          <w:tcPr>
            <w:tcW w:w="13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1180" w:type="dxa"/>
            <w:vAlign w:val="center"/>
          </w:tcPr>
          <w:p w:rsidR="001F461B" w:rsidRDefault="00447809">
            <w:pPr>
              <w:jc w:val="center"/>
              <w:rPr>
                <w:rFonts w:ascii="宋体" w:cs="宋体"/>
                <w:szCs w:val="21"/>
              </w:rPr>
            </w:pPr>
            <w:r>
              <w:rPr>
                <w:rFonts w:ascii="宋体" w:cs="宋体" w:hint="eastAsia"/>
                <w:szCs w:val="21"/>
              </w:rPr>
              <w:t>审批</w:t>
            </w:r>
          </w:p>
        </w:tc>
        <w:tc>
          <w:tcPr>
            <w:tcW w:w="1365" w:type="dxa"/>
            <w:vAlign w:val="center"/>
          </w:tcPr>
          <w:p w:rsidR="001F461B" w:rsidRDefault="00447809">
            <w:pPr>
              <w:jc w:val="center"/>
              <w:rPr>
                <w:rFonts w:ascii="宋体" w:cs="宋体"/>
                <w:szCs w:val="21"/>
              </w:rPr>
            </w:pPr>
            <w:r>
              <w:rPr>
                <w:rFonts w:ascii="宋体" w:cs="宋体" w:hint="eastAsia"/>
                <w:szCs w:val="21"/>
              </w:rPr>
              <w:t>审议</w:t>
            </w:r>
          </w:p>
        </w:tc>
      </w:tr>
    </w:tbl>
    <w:p w:rsidR="001F461B" w:rsidRDefault="001F461B"/>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70" w:name="_Toc18587"/>
      <w:bookmarkStart w:id="871" w:name="_Toc15068"/>
      <w:r>
        <w:rPr>
          <w:rFonts w:asciiTheme="minorEastAsia" w:hAnsiTheme="minorEastAsia" w:cstheme="minorEastAsia" w:hint="eastAsia"/>
          <w:b/>
          <w:bCs/>
          <w:color w:val="000000"/>
          <w:kern w:val="0"/>
          <w:sz w:val="24"/>
          <w:szCs w:val="24"/>
        </w:rPr>
        <w:t>10.13.5风险控制矩阵</w:t>
      </w:r>
      <w:bookmarkEnd w:id="870"/>
      <w:bookmarkEnd w:id="871"/>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190"/>
          <w:jc w:val="center"/>
        </w:trPr>
        <w:tc>
          <w:tcPr>
            <w:tcW w:w="581" w:type="dxa"/>
            <w:vAlign w:val="center"/>
          </w:tcPr>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Align w:val="center"/>
          </w:tcPr>
          <w:p w:rsidR="001F461B" w:rsidRDefault="00447809">
            <w:pPr>
              <w:jc w:val="left"/>
              <w:rPr>
                <w:rFonts w:ascii="宋体" w:cs="宋体"/>
                <w:szCs w:val="21"/>
                <w:lang w:val="en-GB"/>
              </w:rPr>
            </w:pPr>
            <w:r>
              <w:rPr>
                <w:rFonts w:ascii="宋体" w:cs="宋体" w:hint="eastAsia"/>
                <w:szCs w:val="21"/>
                <w:lang w:val="en-GB"/>
              </w:rPr>
              <w:t>保证招聘程序合理合规。</w:t>
            </w:r>
          </w:p>
        </w:tc>
        <w:tc>
          <w:tcPr>
            <w:tcW w:w="603" w:type="dxa"/>
            <w:vAlign w:val="center"/>
          </w:tcPr>
          <w:p w:rsidR="001F461B" w:rsidRDefault="00447809">
            <w:pPr>
              <w:jc w:val="left"/>
              <w:rPr>
                <w:rFonts w:ascii="宋体" w:cs="宋体"/>
                <w:szCs w:val="21"/>
                <w:lang w:val="en-GB"/>
              </w:rPr>
            </w:pPr>
            <w:r>
              <w:rPr>
                <w:rFonts w:ascii="宋体" w:hAnsi="宋体" w:cs="宋体"/>
                <w:szCs w:val="21"/>
                <w:lang w:val="en-GB"/>
              </w:rPr>
              <w:t>R01</w:t>
            </w:r>
          </w:p>
        </w:tc>
        <w:tc>
          <w:tcPr>
            <w:tcW w:w="1537" w:type="dxa"/>
            <w:vAlign w:val="center"/>
          </w:tcPr>
          <w:p w:rsidR="001F461B" w:rsidRDefault="00447809">
            <w:pPr>
              <w:jc w:val="left"/>
              <w:rPr>
                <w:rFonts w:ascii="宋体" w:cs="宋体"/>
                <w:szCs w:val="21"/>
                <w:lang w:val="en-GB"/>
              </w:rPr>
            </w:pPr>
            <w:r>
              <w:rPr>
                <w:rFonts w:ascii="宋体" w:cs="宋体" w:hint="eastAsia"/>
                <w:szCs w:val="21"/>
                <w:lang w:val="en-GB"/>
              </w:rPr>
              <w:t>体检过程中出现替代体检。</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07"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高风险</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3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jc w:val="left"/>
              <w:rPr>
                <w:rFonts w:ascii="宋体" w:cs="宋体"/>
                <w:szCs w:val="21"/>
                <w:lang w:val="en-GB"/>
              </w:rPr>
            </w:pPr>
            <w:r>
              <w:rPr>
                <w:rFonts w:ascii="宋体" w:cs="宋体" w:hint="eastAsia"/>
                <w:szCs w:val="21"/>
                <w:lang w:val="en-GB"/>
              </w:rPr>
              <w:t>建议组织人事部派两人及两人以上带领考生进行体检，认真核对考生信息，避免他人代替体检。</w:t>
            </w:r>
          </w:p>
        </w:tc>
        <w:tc>
          <w:tcPr>
            <w:tcW w:w="450" w:type="dxa"/>
            <w:vAlign w:val="center"/>
          </w:tcPr>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一般控制</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65"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过程</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80"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手工</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hAnsi="宋体" w:cs="宋体" w:hint="eastAsia"/>
                <w:szCs w:val="21"/>
                <w:lang w:val="en-GB"/>
              </w:rPr>
              <w:t>《行政事业单位内部控制规范（试行）》</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组织人事部</w:t>
            </w:r>
            <w:r>
              <w:rPr>
                <w:rFonts w:ascii="宋体" w:eastAsia="宋体" w:cs="宋体" w:hint="eastAsia"/>
                <w:szCs w:val="21"/>
              </w:rPr>
              <w:t>/经办人</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72" w:name="_Toc32375"/>
      <w:bookmarkStart w:id="873" w:name="_Toc8749"/>
      <w:r>
        <w:rPr>
          <w:rFonts w:asciiTheme="minorEastAsia" w:hAnsiTheme="minorEastAsia" w:cstheme="minorEastAsia" w:hint="eastAsia"/>
          <w:b/>
          <w:bCs/>
          <w:color w:val="000000"/>
          <w:kern w:val="0"/>
          <w:sz w:val="24"/>
          <w:szCs w:val="24"/>
        </w:rPr>
        <w:t>10.14业务控制—新渠道建设流程</w:t>
      </w:r>
      <w:bookmarkEnd w:id="872"/>
      <w:bookmarkEnd w:id="873"/>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74" w:name="_Toc23011"/>
      <w:bookmarkStart w:id="875" w:name="_Toc1023"/>
      <w:r>
        <w:rPr>
          <w:rFonts w:asciiTheme="minorEastAsia" w:hAnsiTheme="minorEastAsia" w:cstheme="minorEastAsia" w:hint="eastAsia"/>
          <w:b/>
          <w:bCs/>
          <w:color w:val="000000"/>
          <w:kern w:val="0"/>
          <w:sz w:val="24"/>
          <w:szCs w:val="24"/>
        </w:rPr>
        <w:t>10.14.1流程基本信息</w:t>
      </w:r>
      <w:bookmarkEnd w:id="874"/>
      <w:bookmarkEnd w:id="875"/>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新渠道建设流程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新渠道建设流程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YW.14</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营销拓展部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《北京市福利彩票新渠道建设方案》</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Times New Roman" w:hint="eastAsia"/>
                <w:szCs w:val="21"/>
              </w:rPr>
              <w:t>新渠道建设</w:t>
            </w:r>
            <w:r>
              <w:rPr>
                <w:rFonts w:ascii="宋体" w:eastAsia="宋体" w:hAnsi="宋体" w:cs="宋体"/>
                <w:szCs w:val="21"/>
              </w:rPr>
              <w:t>的管理</w:t>
            </w:r>
            <w:r>
              <w:rPr>
                <w:rFonts w:ascii="宋体" w:eastAsia="宋体" w:hAnsi="宋体" w:cs="宋体" w:hint="eastAsia"/>
                <w:szCs w:val="21"/>
              </w:rPr>
              <w:t>控制，旨在保证</w:t>
            </w:r>
            <w:r>
              <w:rPr>
                <w:rFonts w:ascii="宋体" w:eastAsia="宋体" w:hAnsi="宋体" w:cs="Times New Roman" w:hint="eastAsia"/>
                <w:szCs w:val="21"/>
              </w:rPr>
              <w:t>新渠道建设</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.本流程主要对</w:t>
            </w:r>
            <w:r>
              <w:rPr>
                <w:rFonts w:ascii="宋体" w:eastAsia="宋体" w:hAnsi="宋体" w:cs="Times New Roman" w:hint="eastAsia"/>
                <w:szCs w:val="21"/>
              </w:rPr>
              <w:t>新渠道建设</w:t>
            </w:r>
            <w:r>
              <w:rPr>
                <w:rFonts w:ascii="宋体" w:eastAsia="宋体" w:hAnsi="宋体" w:cs="宋体" w:hint="eastAsia"/>
                <w:szCs w:val="21"/>
              </w:rPr>
              <w:t>过程进行描述，适用于</w:t>
            </w:r>
            <w:r>
              <w:rPr>
                <w:rFonts w:ascii="宋体" w:eastAsia="宋体" w:hAnsi="宋体" w:cs="Times New Roman" w:hint="eastAsia"/>
                <w:szCs w:val="21"/>
              </w:rPr>
              <w:t>新渠道建设</w:t>
            </w:r>
            <w:r>
              <w:rPr>
                <w:rFonts w:ascii="宋体" w:eastAsia="宋体" w:hAnsi="宋体" w:cs="宋体" w:hint="eastAsia"/>
                <w:szCs w:val="21"/>
              </w:rPr>
              <w:t>的管控。</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流程起点：运营企业提出合作申请</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流程终点：财政部门备案</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447809">
      <w:pPr>
        <w:keepNext/>
        <w:widowControl/>
        <w:spacing w:before="240" w:after="60" w:line="480" w:lineRule="atLeast"/>
        <w:jc w:val="left"/>
        <w:outlineLvl w:val="1"/>
      </w:pPr>
      <w:bookmarkStart w:id="876" w:name="_Toc12392"/>
      <w:r>
        <w:rPr>
          <w:rFonts w:asciiTheme="minorEastAsia" w:hAnsiTheme="minorEastAsia" w:cstheme="minorEastAsia" w:hint="eastAsia"/>
          <w:b/>
          <w:bCs/>
          <w:color w:val="000000"/>
          <w:kern w:val="0"/>
          <w:sz w:val="24"/>
          <w:szCs w:val="24"/>
        </w:rPr>
        <w:t>10.14.2流程图</w:t>
      </w:r>
      <w:bookmarkEnd w:id="876"/>
    </w:p>
    <w:bookmarkStart w:id="877" w:name="_Toc9188"/>
    <w:p w:rsidR="001F461B" w:rsidRDefault="001F461B">
      <w:pPr>
        <w:rPr>
          <w:rFonts w:asciiTheme="minorEastAsia" w:hAnsiTheme="minorEastAsia" w:cstheme="minorEastAsia"/>
          <w:b/>
          <w:bCs/>
          <w:color w:val="000000"/>
          <w:kern w:val="0"/>
          <w:sz w:val="24"/>
          <w:szCs w:val="24"/>
        </w:rPr>
      </w:pPr>
      <w:r>
        <w:object w:dxaOrig="11298" w:dyaOrig="18224">
          <v:shape id="_x0000_i1057" type="#_x0000_t75" style="width:473.35pt;height:621.35pt" o:ole="">
            <v:imagedata r:id="rId82" o:title=""/>
          </v:shape>
          <o:OLEObject Type="Embed" ProgID="Visio.Drawing.15" ShapeID="_x0000_i1057" DrawAspect="Content" ObjectID="_1596784056" r:id="rId83"/>
        </w:object>
      </w:r>
      <w:bookmarkEnd w:id="877"/>
    </w:p>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bookmarkStart w:id="878" w:name="_Toc5573"/>
    <w:p w:rsidR="001F461B" w:rsidRDefault="001F461B">
      <w:r>
        <w:rPr>
          <w:rFonts w:hint="eastAsia"/>
        </w:rPr>
        <w:object w:dxaOrig="10555" w:dyaOrig="10204">
          <v:shape id="_x0000_i1058" type="#_x0000_t75" style="width:472pt;height:599.35pt" o:ole="">
            <v:imagedata r:id="rId84" o:title=""/>
            <o:lock v:ext="edit" aspectratio="f"/>
          </v:shape>
          <o:OLEObject Type="Embed" ProgID="Visio.Drawing.15" ShapeID="_x0000_i1058" DrawAspect="Content" ObjectID="_1596784057" r:id="rId85"/>
        </w:object>
      </w:r>
    </w:p>
    <w:p w:rsidR="001F461B" w:rsidRDefault="001F461B"/>
    <w:p w:rsidR="001F461B" w:rsidRDefault="001F461B"/>
    <w:p w:rsidR="001F461B" w:rsidRDefault="00447809">
      <w:pPr>
        <w:pStyle w:val="2"/>
        <w:spacing w:line="240" w:lineRule="auto"/>
      </w:pPr>
      <w:bookmarkStart w:id="879" w:name="_Toc3983"/>
      <w:r>
        <w:rPr>
          <w:rFonts w:asciiTheme="minorEastAsia" w:eastAsiaTheme="minorEastAsia" w:hAnsiTheme="minorEastAsia" w:cstheme="minorEastAsia" w:hint="eastAsia"/>
          <w:sz w:val="24"/>
          <w:szCs w:val="24"/>
        </w:rPr>
        <w:t>10.14.3流程说明</w:t>
      </w:r>
      <w:bookmarkEnd w:id="878"/>
      <w:bookmarkEnd w:id="879"/>
    </w:p>
    <w:tbl>
      <w:tblPr>
        <w:tblpPr w:leftFromText="180" w:rightFromText="180" w:vertAnchor="text" w:horzAnchor="page" w:tblpX="1142" w:tblpY="255"/>
        <w:tblOverlap w:val="never"/>
        <w:tblW w:w="962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firstRow="1" w:lastRow="0" w:firstColumn="1" w:lastColumn="0" w:noHBand="0" w:noVBand="1"/>
      </w:tblPr>
      <w:tblGrid>
        <w:gridCol w:w="451"/>
        <w:gridCol w:w="1183"/>
        <w:gridCol w:w="1251"/>
        <w:gridCol w:w="561"/>
        <w:gridCol w:w="4595"/>
        <w:gridCol w:w="1579"/>
      </w:tblGrid>
      <w:tr w:rsidR="001F461B">
        <w:trPr>
          <w:trHeight w:val="1468"/>
          <w:tblHeader/>
        </w:trPr>
        <w:tc>
          <w:tcPr>
            <w:tcW w:w="4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7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1006"/>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合作申请</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有意向的运营企业向营销拓展部提出合作申请。</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初步接洽</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由营销拓展部同有意向合作的运营企业进行接洽，了解合作运营企业的整体情况、合作目的与合作内容。收集运营企业基本资料。</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踏勘审核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对运营商实际经营情况进行踏勘。审核的运营商注册资金，经营范围，信用评级；法人情况调查；渠道网点合作情况。</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提交方案</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rPr>
              <w:t>运营部门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bCs/>
                <w:szCs w:val="21"/>
              </w:rPr>
              <w:t>踏勘审核后，由运营商同营销拓展部制定《新渠道运营方案》，并经双方讨论通过方案后报主任办公会讨论。</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eastAsia="宋体" w:cs="宋体" w:hint="eastAsia"/>
                <w:szCs w:val="21"/>
              </w:rPr>
              <w:t>《新渠道运营方案》</w:t>
            </w:r>
          </w:p>
        </w:tc>
      </w:tr>
      <w:tr w:rsidR="001F461B">
        <w:trPr>
          <w:trHeight w:val="781"/>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主任办公会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主任办公会审议通过后到营销拓展部，不通过运营企业修改方案。</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签订战略合作协议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《新渠道运营方案》讨论通过后，北京福彩中心同运营商签订经律师审核的《北京福利彩票战略合作协议》，双方达成合作意向。</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75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技术对接</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如运营商销售模式涉及电投系统对接事宜，需另行同技术管理部及技术提供商商讨具体《技术方案》。《技术方案》经营销拓展部、技术管理部与运营商讨论通过后，即由技术管理部组织开发并完成系统对接。</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新渠道销售协议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北京福利彩票新渠道销售协议》（见附件2）并交纳约定</w:t>
            </w:r>
            <w:r>
              <w:rPr>
                <w:rFonts w:ascii="宋体" w:cs="宋体"/>
                <w:szCs w:val="21"/>
                <w:lang w:val="en-GB"/>
              </w:rPr>
              <w:t>的</w:t>
            </w:r>
            <w:r>
              <w:rPr>
                <w:rFonts w:ascii="宋体" w:cs="宋体" w:hint="eastAsia"/>
                <w:szCs w:val="21"/>
                <w:lang w:val="en-GB"/>
              </w:rPr>
              <w:t>各项信用</w:t>
            </w:r>
            <w:r>
              <w:rPr>
                <w:rFonts w:ascii="宋体" w:cs="宋体"/>
                <w:szCs w:val="21"/>
                <w:lang w:val="en-GB"/>
              </w:rPr>
              <w:t>押金和费用</w:t>
            </w:r>
            <w:r>
              <w:rPr>
                <w:rFonts w:ascii="宋体" w:cs="宋体" w:hint="eastAsia"/>
                <w:szCs w:val="21"/>
                <w:lang w:val="en-GB"/>
              </w:rPr>
              <w:t>，福彩中心指定渠道编号（渠道编号从00-99）便于渠道管理。</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与渠道商达成合作意向</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运营商</w:t>
            </w:r>
            <w:r>
              <w:rPr>
                <w:rFonts w:ascii="宋体" w:cs="宋体" w:hint="eastAsia"/>
                <w:szCs w:val="21"/>
                <w:lang w:val="en-GB"/>
              </w:rPr>
              <w:t>同</w:t>
            </w:r>
            <w:r>
              <w:rPr>
                <w:rFonts w:ascii="宋体" w:cs="宋体"/>
                <w:szCs w:val="21"/>
                <w:lang w:val="en-GB"/>
              </w:rPr>
              <w:t>渠道商达成合作意向</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上报站点信息</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C10</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szCs w:val="21"/>
                <w:lang w:val="en-GB"/>
              </w:rPr>
              <w:t>将</w:t>
            </w:r>
            <w:r>
              <w:rPr>
                <w:rFonts w:ascii="宋体" w:cs="宋体" w:hint="eastAsia"/>
                <w:szCs w:val="21"/>
                <w:lang w:val="en-GB"/>
              </w:rPr>
              <w:t>拟运营</w:t>
            </w:r>
            <w:r>
              <w:rPr>
                <w:rFonts w:ascii="宋体" w:cs="宋体"/>
                <w:szCs w:val="21"/>
                <w:lang w:val="en-GB"/>
              </w:rPr>
              <w:t>销售福利彩票站点信息</w:t>
            </w:r>
            <w:r>
              <w:rPr>
                <w:rFonts w:ascii="宋体" w:cs="宋体" w:hint="eastAsia"/>
                <w:szCs w:val="21"/>
                <w:lang w:val="en-GB"/>
              </w:rPr>
              <w:t>报</w:t>
            </w:r>
            <w:r>
              <w:rPr>
                <w:rFonts w:ascii="宋体" w:cs="宋体"/>
                <w:szCs w:val="21"/>
                <w:lang w:val="en-GB"/>
              </w:rPr>
              <w:t>营销拓展部</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433"/>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C11</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仿宋" w:eastAsia="仿宋" w:hAnsi="仿宋"/>
                <w:sz w:val="32"/>
                <w:szCs w:val="32"/>
              </w:rPr>
            </w:pPr>
            <w:r>
              <w:rPr>
                <w:rFonts w:ascii="宋体" w:cs="宋体" w:hint="eastAsia"/>
                <w:szCs w:val="21"/>
                <w:lang w:val="en-GB"/>
              </w:rPr>
              <w:t>营销</w:t>
            </w:r>
            <w:r>
              <w:rPr>
                <w:rFonts w:ascii="宋体" w:cs="宋体"/>
                <w:szCs w:val="21"/>
                <w:lang w:val="en-GB"/>
              </w:rPr>
              <w:t>拓展部依据</w:t>
            </w:r>
            <w:r>
              <w:rPr>
                <w:rFonts w:ascii="宋体" w:cs="宋体" w:hint="eastAsia"/>
                <w:szCs w:val="21"/>
                <w:lang w:val="en-GB"/>
              </w:rPr>
              <w:t>本</w:t>
            </w:r>
            <w:r>
              <w:rPr>
                <w:rFonts w:ascii="宋体" w:cs="宋体"/>
                <w:szCs w:val="21"/>
                <w:lang w:val="en-GB"/>
              </w:rPr>
              <w:t>方案</w:t>
            </w:r>
            <w:r>
              <w:rPr>
                <w:rFonts w:ascii="宋体" w:cs="宋体" w:hint="eastAsia"/>
                <w:szCs w:val="21"/>
                <w:lang w:val="en-GB"/>
              </w:rPr>
              <w:t>“四</w:t>
            </w:r>
            <w:r>
              <w:rPr>
                <w:rFonts w:ascii="宋体" w:cs="宋体"/>
                <w:szCs w:val="21"/>
                <w:lang w:val="en-GB"/>
              </w:rPr>
              <w:t>、新渠道</w:t>
            </w:r>
            <w:r>
              <w:rPr>
                <w:rFonts w:ascii="宋体" w:cs="宋体" w:hint="eastAsia"/>
                <w:szCs w:val="21"/>
                <w:lang w:val="en-GB"/>
              </w:rPr>
              <w:t>选点</w:t>
            </w:r>
            <w:r>
              <w:rPr>
                <w:rFonts w:ascii="宋体" w:cs="宋体"/>
                <w:szCs w:val="21"/>
                <w:lang w:val="en-GB"/>
              </w:rPr>
              <w:t>原则</w:t>
            </w:r>
            <w:r>
              <w:rPr>
                <w:rFonts w:ascii="宋体" w:cs="宋体" w:hint="eastAsia"/>
                <w:szCs w:val="21"/>
                <w:lang w:val="en-GB"/>
              </w:rPr>
              <w:t>及售彩</w:t>
            </w:r>
            <w:r>
              <w:rPr>
                <w:rFonts w:ascii="宋体" w:cs="宋体"/>
                <w:szCs w:val="21"/>
                <w:lang w:val="en-GB"/>
              </w:rPr>
              <w:t>种类</w:t>
            </w:r>
            <w:r>
              <w:rPr>
                <w:rFonts w:ascii="宋体" w:cs="宋体" w:hint="eastAsia"/>
                <w:szCs w:val="21"/>
                <w:lang w:val="en-GB"/>
              </w:rPr>
              <w:t>”进行信息</w:t>
            </w:r>
            <w:r>
              <w:rPr>
                <w:rFonts w:ascii="宋体" w:cs="宋体"/>
                <w:szCs w:val="21"/>
                <w:lang w:val="en-GB"/>
              </w:rPr>
              <w:t>审核</w:t>
            </w:r>
            <w:r>
              <w:rPr>
                <w:rFonts w:ascii="宋体" w:cs="宋体" w:hint="eastAsia"/>
                <w:szCs w:val="21"/>
                <w:lang w:val="en-GB"/>
              </w:rPr>
              <w:t>，</w:t>
            </w:r>
            <w:r>
              <w:rPr>
                <w:rFonts w:ascii="宋体" w:cs="宋体"/>
                <w:szCs w:val="21"/>
                <w:lang w:val="en-GB"/>
              </w:rPr>
              <w:t>并前往站点实地踏勘。审核通过由渠道商组织站点填写《</w:t>
            </w:r>
            <w:r>
              <w:rPr>
                <w:rFonts w:ascii="宋体" w:cs="宋体" w:hint="eastAsia"/>
                <w:szCs w:val="21"/>
                <w:lang w:val="en-GB"/>
              </w:rPr>
              <w:t>新渠道</w:t>
            </w:r>
            <w:r>
              <w:rPr>
                <w:rFonts w:ascii="宋体" w:cs="宋体"/>
                <w:szCs w:val="21"/>
                <w:lang w:val="en-GB"/>
              </w:rPr>
              <w:t>网点信息表》</w:t>
            </w:r>
            <w:r>
              <w:rPr>
                <w:rFonts w:ascii="宋体" w:cs="宋体" w:hint="eastAsia"/>
                <w:szCs w:val="21"/>
                <w:lang w:val="en-GB"/>
              </w:rPr>
              <w:t>，审核不通过运营商修改信息。</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填写信息表</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C12</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渠道商组织站点填写《</w:t>
            </w:r>
            <w:r>
              <w:rPr>
                <w:rFonts w:ascii="宋体" w:cs="宋体" w:hint="eastAsia"/>
                <w:szCs w:val="21"/>
                <w:lang w:val="en-GB"/>
              </w:rPr>
              <w:t>新渠道</w:t>
            </w:r>
            <w:r>
              <w:rPr>
                <w:rFonts w:ascii="宋体" w:cs="宋体"/>
                <w:szCs w:val="21"/>
                <w:lang w:val="en-GB"/>
              </w:rPr>
              <w:t>网点信息表》</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eastAsia="宋体" w:cs="宋体" w:hint="eastAsia"/>
                <w:szCs w:val="21"/>
              </w:rPr>
              <w:t>《新渠道网点信息表》</w:t>
            </w: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C13</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审核通过上报主任办公会</w:t>
            </w:r>
            <w:r>
              <w:rPr>
                <w:rFonts w:ascii="宋体" w:cs="宋体" w:hint="eastAsia"/>
                <w:szCs w:val="21"/>
                <w:lang w:val="en-GB"/>
              </w:rPr>
              <w:t>，</w:t>
            </w:r>
            <w:r>
              <w:rPr>
                <w:rFonts w:ascii="宋体" w:cs="宋体"/>
                <w:szCs w:val="21"/>
                <w:lang w:val="en-GB"/>
              </w:rPr>
              <w:t>审核不通过渠道商修改信息表</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主任办公会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C14</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审核通过营销拓展部收集</w:t>
            </w:r>
            <w:r>
              <w:rPr>
                <w:rFonts w:ascii="宋体" w:cs="宋体" w:hint="eastAsia"/>
                <w:szCs w:val="21"/>
                <w:lang w:val="en-GB"/>
              </w:rPr>
              <w:t>运营商</w:t>
            </w:r>
            <w:r>
              <w:rPr>
                <w:rFonts w:ascii="宋体" w:cs="宋体"/>
                <w:szCs w:val="21"/>
                <w:lang w:val="en-GB"/>
              </w:rPr>
              <w:t>与</w:t>
            </w:r>
            <w:r>
              <w:rPr>
                <w:rFonts w:ascii="宋体" w:cs="宋体" w:hint="eastAsia"/>
                <w:szCs w:val="21"/>
                <w:lang w:val="en-GB"/>
              </w:rPr>
              <w:t>渠道</w:t>
            </w:r>
            <w:r>
              <w:rPr>
                <w:rFonts w:ascii="宋体" w:cs="宋体"/>
                <w:szCs w:val="21"/>
                <w:lang w:val="en-GB"/>
              </w:rPr>
              <w:t>商签订的合作协议</w:t>
            </w:r>
            <w:r>
              <w:rPr>
                <w:rFonts w:ascii="宋体" w:cs="宋体" w:hint="eastAsia"/>
                <w:szCs w:val="21"/>
                <w:lang w:val="en-GB"/>
              </w:rPr>
              <w:t>，</w:t>
            </w:r>
            <w:r>
              <w:rPr>
                <w:rFonts w:ascii="宋体" w:cs="宋体"/>
                <w:szCs w:val="21"/>
                <w:lang w:val="en-GB"/>
              </w:rPr>
              <w:t>审核不通过渠道商修改信息表</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收集合作协议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15</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szCs w:val="21"/>
                <w:lang w:val="en-GB"/>
              </w:rPr>
              <w:t>收集</w:t>
            </w:r>
            <w:r>
              <w:rPr>
                <w:rFonts w:ascii="宋体" w:cs="宋体" w:hint="eastAsia"/>
                <w:szCs w:val="21"/>
                <w:lang w:val="en-GB"/>
              </w:rPr>
              <w:t>运营商</w:t>
            </w:r>
            <w:r>
              <w:rPr>
                <w:rFonts w:ascii="宋体" w:cs="宋体"/>
                <w:szCs w:val="21"/>
                <w:lang w:val="en-GB"/>
              </w:rPr>
              <w:t>与</w:t>
            </w:r>
            <w:r>
              <w:rPr>
                <w:rFonts w:ascii="宋体" w:cs="宋体" w:hint="eastAsia"/>
                <w:szCs w:val="21"/>
                <w:lang w:val="en-GB"/>
              </w:rPr>
              <w:t>渠道</w:t>
            </w:r>
            <w:r>
              <w:rPr>
                <w:rFonts w:ascii="宋体" w:cs="宋体"/>
                <w:szCs w:val="21"/>
                <w:lang w:val="en-GB"/>
              </w:rPr>
              <w:t>商签订的合作协议进行备案管理</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发放授权书</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16</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按照“一站一证”的形式发放《北京福利彩票新销售渠道授权书》。</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eastAsia="宋体" w:cs="宋体" w:hint="eastAsia"/>
                <w:szCs w:val="21"/>
              </w:rPr>
              <w:t>《北京福利彩票新销售渠道授权书》</w:t>
            </w: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发起渠道即开票管理终端申请</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C17</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在综合业务管理系统发起渠道即开票管理终端申请流程。</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cs="宋体"/>
                <w:szCs w:val="21"/>
              </w:rPr>
            </w:pPr>
            <w:r>
              <w:rPr>
                <w:rFonts w:ascii="宋体" w:eastAsia="宋体" w:cs="宋体" w:hint="eastAsia"/>
                <w:szCs w:val="21"/>
              </w:rPr>
              <w:t>申请终端机使用线路</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C18</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向市场管理部申请终端机使用线路。</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75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缴纳销售风险金</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C19</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运营商向资金管理部缴纳销售风险金5-20万元（根据运营商月均即开票销售金额而定），采用按月结算方式，次月5日前，运营商上缴上月应交款至北京福彩中心指定账户，原则上销售风险金高于运营商可申领彩票额度。</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收款</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C20</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收款。</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确认</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C21</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确认缴纳风险金到位和线路调试完成后，通知客户服务中心和技术管理部安装调试终端，只开通即开票销售、兑奖、查询功能。</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安装调试终端</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技术管理部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C22</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技术管理部安装调试终端。</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网点安装调通</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客户服务中心</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C23</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客户服务中心完成设备的网点安装调通工作。</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签署代销许可证</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C24</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在综合业务管理系统发起渠道销售站申请流程。</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自助销售终端申请</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C25</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向市场管理部申请终端机使用线路。</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申请自助机</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C26</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向自助机提供方申请自助机。</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75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签署自助设备试销许可证/自助终端网点的代销许可证</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C27</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签署销售站的代销许可证、自助终端网点的自助设备试销许可证。</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433"/>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布放、彩票供应、运维/配套物资提供</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C28</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运营商负责将彩票供应、配套物资提供、运维等工作。</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46"/>
        </w:trPr>
        <w:tc>
          <w:tcPr>
            <w:tcW w:w="962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80" w:name="_Toc4967"/>
      <w:bookmarkStart w:id="881" w:name="_Toc5246"/>
      <w:r>
        <w:rPr>
          <w:rFonts w:asciiTheme="minorEastAsia" w:hAnsiTheme="minorEastAsia" w:cstheme="minorEastAsia" w:hint="eastAsia"/>
          <w:b/>
          <w:bCs/>
          <w:color w:val="000000"/>
          <w:kern w:val="0"/>
          <w:sz w:val="24"/>
          <w:szCs w:val="24"/>
        </w:rPr>
        <w:t>10.14.4权限指引表</w:t>
      </w:r>
      <w:bookmarkEnd w:id="880"/>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0"/>
        <w:gridCol w:w="1490"/>
        <w:gridCol w:w="5655"/>
        <w:gridCol w:w="1380"/>
        <w:gridCol w:w="1230"/>
        <w:gridCol w:w="1447"/>
        <w:gridCol w:w="1372"/>
      </w:tblGrid>
      <w:tr w:rsidR="001F461B">
        <w:trPr>
          <w:trHeight w:val="312"/>
        </w:trPr>
        <w:tc>
          <w:tcPr>
            <w:tcW w:w="160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49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5655"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营销拓展部</w:t>
            </w:r>
          </w:p>
        </w:tc>
        <w:tc>
          <w:tcPr>
            <w:tcW w:w="138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技术管理部</w:t>
            </w:r>
          </w:p>
        </w:tc>
        <w:tc>
          <w:tcPr>
            <w:tcW w:w="123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资金管理部</w:t>
            </w:r>
          </w:p>
        </w:tc>
        <w:tc>
          <w:tcPr>
            <w:tcW w:w="1447"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客户服务中心</w:t>
            </w:r>
          </w:p>
        </w:tc>
        <w:tc>
          <w:tcPr>
            <w:tcW w:w="1372"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主任办公会</w:t>
            </w:r>
          </w:p>
        </w:tc>
      </w:tr>
      <w:tr w:rsidR="001F461B">
        <w:trPr>
          <w:trHeight w:val="312"/>
        </w:trPr>
        <w:tc>
          <w:tcPr>
            <w:tcW w:w="1600" w:type="dxa"/>
            <w:vMerge/>
            <w:shd w:val="clear" w:color="auto" w:fill="E6E6E6"/>
            <w:vAlign w:val="center"/>
          </w:tcPr>
          <w:p w:rsidR="001F461B" w:rsidRDefault="001F461B">
            <w:pPr>
              <w:jc w:val="center"/>
              <w:rPr>
                <w:rFonts w:ascii="宋体" w:eastAsia="宋体" w:hAnsi="宋体" w:cs="Times New Roman"/>
                <w:b/>
                <w:bCs/>
                <w:szCs w:val="21"/>
              </w:rPr>
            </w:pPr>
          </w:p>
        </w:tc>
        <w:tc>
          <w:tcPr>
            <w:tcW w:w="1490" w:type="dxa"/>
            <w:vMerge/>
            <w:shd w:val="clear" w:color="auto" w:fill="E6E6E6"/>
            <w:vAlign w:val="center"/>
          </w:tcPr>
          <w:p w:rsidR="001F461B" w:rsidRDefault="001F461B">
            <w:pPr>
              <w:jc w:val="center"/>
              <w:rPr>
                <w:rFonts w:ascii="宋体" w:eastAsia="宋体" w:hAnsi="宋体" w:cs="Times New Roman"/>
                <w:b/>
                <w:bCs/>
                <w:szCs w:val="21"/>
              </w:rPr>
            </w:pPr>
          </w:p>
        </w:tc>
        <w:tc>
          <w:tcPr>
            <w:tcW w:w="5655" w:type="dxa"/>
            <w:vMerge/>
            <w:shd w:val="clear" w:color="auto" w:fill="E6E6E6"/>
            <w:vAlign w:val="center"/>
          </w:tcPr>
          <w:p w:rsidR="001F461B" w:rsidRDefault="001F461B">
            <w:pPr>
              <w:jc w:val="center"/>
              <w:rPr>
                <w:rFonts w:ascii="宋体" w:eastAsia="宋体" w:hAnsi="宋体" w:cs="Times New Roman"/>
                <w:b/>
                <w:bCs/>
                <w:szCs w:val="21"/>
              </w:rPr>
            </w:pPr>
          </w:p>
        </w:tc>
        <w:tc>
          <w:tcPr>
            <w:tcW w:w="1380" w:type="dxa"/>
            <w:vMerge/>
            <w:shd w:val="clear" w:color="auto" w:fill="E6E6E6"/>
            <w:vAlign w:val="center"/>
          </w:tcPr>
          <w:p w:rsidR="001F461B" w:rsidRDefault="001F461B">
            <w:pPr>
              <w:jc w:val="center"/>
              <w:rPr>
                <w:rFonts w:ascii="宋体" w:eastAsia="宋体" w:hAnsi="宋体" w:cs="Times New Roman"/>
                <w:b/>
                <w:bCs/>
                <w:szCs w:val="21"/>
              </w:rPr>
            </w:pPr>
          </w:p>
        </w:tc>
        <w:tc>
          <w:tcPr>
            <w:tcW w:w="1230" w:type="dxa"/>
            <w:vMerge/>
            <w:shd w:val="clear" w:color="auto" w:fill="E6E6E6"/>
            <w:vAlign w:val="center"/>
          </w:tcPr>
          <w:p w:rsidR="001F461B" w:rsidRDefault="001F461B">
            <w:pPr>
              <w:jc w:val="center"/>
              <w:rPr>
                <w:rFonts w:ascii="宋体" w:eastAsia="宋体" w:hAnsi="宋体" w:cs="Times New Roman"/>
                <w:b/>
                <w:bCs/>
                <w:szCs w:val="21"/>
              </w:rPr>
            </w:pPr>
          </w:p>
        </w:tc>
        <w:tc>
          <w:tcPr>
            <w:tcW w:w="1447" w:type="dxa"/>
            <w:vMerge/>
            <w:shd w:val="clear" w:color="auto" w:fill="E6E6E6"/>
            <w:vAlign w:val="center"/>
          </w:tcPr>
          <w:p w:rsidR="001F461B" w:rsidRDefault="001F461B">
            <w:pPr>
              <w:jc w:val="center"/>
              <w:rPr>
                <w:rFonts w:ascii="宋体" w:eastAsia="宋体" w:hAnsi="宋体" w:cs="Times New Roman"/>
                <w:b/>
                <w:bCs/>
                <w:szCs w:val="21"/>
              </w:rPr>
            </w:pPr>
          </w:p>
        </w:tc>
        <w:tc>
          <w:tcPr>
            <w:tcW w:w="137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600" w:type="dxa"/>
            <w:vAlign w:val="center"/>
          </w:tcPr>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Calibri" w:eastAsia="宋体" w:hAnsi="Calibri" w:cs="Times New Roman" w:hint="eastAsia"/>
                <w:kern w:val="0"/>
              </w:rPr>
              <w:t>YW.14</w:t>
            </w:r>
            <w:r>
              <w:rPr>
                <w:rFonts w:ascii="宋体" w:eastAsia="宋体" w:hAnsi="宋体" w:cs="宋体" w:hint="eastAsia"/>
                <w:szCs w:val="21"/>
              </w:rPr>
              <w:t>新渠道建设流程</w:t>
            </w:r>
          </w:p>
        </w:tc>
        <w:tc>
          <w:tcPr>
            <w:tcW w:w="149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新渠道建设</w:t>
            </w:r>
          </w:p>
        </w:tc>
        <w:tc>
          <w:tcPr>
            <w:tcW w:w="5655" w:type="dxa"/>
            <w:vAlign w:val="center"/>
          </w:tcPr>
          <w:p w:rsidR="001F461B" w:rsidRDefault="00447809">
            <w:r>
              <w:rPr>
                <w:rFonts w:ascii="宋体" w:cs="宋体" w:hint="eastAsia"/>
                <w:szCs w:val="21"/>
              </w:rPr>
              <w:t>合作申请</w:t>
            </w:r>
            <w:r>
              <w:rPr>
                <w:rFonts w:hint="eastAsia"/>
              </w:rPr>
              <w:t>、</w:t>
            </w:r>
            <w:r>
              <w:rPr>
                <w:rFonts w:ascii="宋体" w:eastAsia="宋体" w:cs="宋体" w:hint="eastAsia"/>
                <w:szCs w:val="21"/>
              </w:rPr>
              <w:t>初步接洽</w:t>
            </w:r>
            <w:r>
              <w:rPr>
                <w:rFonts w:hint="eastAsia"/>
              </w:rPr>
              <w:t>、</w:t>
            </w:r>
            <w:r>
              <w:rPr>
                <w:rFonts w:ascii="宋体" w:eastAsia="宋体" w:cs="宋体" w:hint="eastAsia"/>
                <w:szCs w:val="21"/>
              </w:rPr>
              <w:t>踏勘审核</w:t>
            </w:r>
            <w:r>
              <w:rPr>
                <w:rFonts w:hint="eastAsia"/>
              </w:rPr>
              <w:t>、</w:t>
            </w:r>
            <w:r>
              <w:rPr>
                <w:rFonts w:ascii="宋体" w:eastAsia="宋体" w:cs="宋体" w:hint="eastAsia"/>
                <w:szCs w:val="21"/>
              </w:rPr>
              <w:t>签订战略合作协议</w:t>
            </w:r>
            <w:r>
              <w:rPr>
                <w:rFonts w:hint="eastAsia"/>
              </w:rPr>
              <w:t>、</w:t>
            </w:r>
            <w:r>
              <w:rPr>
                <w:rFonts w:ascii="宋体" w:eastAsia="宋体" w:cs="宋体" w:hint="eastAsia"/>
                <w:szCs w:val="21"/>
              </w:rPr>
              <w:t>新渠道销售协议</w:t>
            </w:r>
            <w:r>
              <w:rPr>
                <w:rFonts w:hint="eastAsia"/>
              </w:rPr>
              <w:t>、</w:t>
            </w:r>
            <w:r>
              <w:rPr>
                <w:rFonts w:ascii="宋体" w:eastAsia="宋体" w:cs="宋体" w:hint="eastAsia"/>
                <w:szCs w:val="21"/>
              </w:rPr>
              <w:t>审核</w:t>
            </w:r>
            <w:r>
              <w:rPr>
                <w:rFonts w:hint="eastAsia"/>
              </w:rPr>
              <w:t>、</w:t>
            </w:r>
            <w:r>
              <w:rPr>
                <w:rFonts w:ascii="宋体" w:eastAsia="宋体" w:cs="宋体" w:hint="eastAsia"/>
                <w:szCs w:val="21"/>
              </w:rPr>
              <w:t>收集合作协议</w:t>
            </w:r>
            <w:r>
              <w:rPr>
                <w:rFonts w:hint="eastAsia"/>
              </w:rPr>
              <w:t>、</w:t>
            </w:r>
            <w:r>
              <w:rPr>
                <w:rFonts w:ascii="宋体" w:eastAsia="宋体" w:cs="宋体" w:hint="eastAsia"/>
                <w:szCs w:val="21"/>
              </w:rPr>
              <w:t>发放授权书、发起渠道即开票管理终端申请、申请终端机使用线路确认、签署代销许可证、自助销售终端申请、</w:t>
            </w:r>
            <w:r>
              <w:rPr>
                <w:rFonts w:ascii="宋体" w:eastAsia="宋体" w:cs="宋体" w:hint="eastAsia"/>
                <w:szCs w:val="21"/>
                <w:lang w:val="en-GB"/>
              </w:rPr>
              <w:t>申请自助机</w:t>
            </w:r>
            <w:r>
              <w:rPr>
                <w:rFonts w:ascii="宋体" w:eastAsia="宋体" w:cs="宋体" w:hint="eastAsia"/>
                <w:szCs w:val="21"/>
              </w:rPr>
              <w:t>、签署自助设备试销许可证/自助终端网点的代销许可证。</w:t>
            </w:r>
          </w:p>
        </w:tc>
        <w:tc>
          <w:tcPr>
            <w:tcW w:w="1380" w:type="dxa"/>
            <w:vAlign w:val="center"/>
          </w:tcPr>
          <w:p w:rsidR="001F461B" w:rsidRDefault="00447809">
            <w:r>
              <w:rPr>
                <w:rFonts w:ascii="宋体" w:cs="宋体" w:hint="eastAsia"/>
                <w:szCs w:val="21"/>
                <w:lang w:val="en-GB"/>
              </w:rPr>
              <w:t>安装调试终端</w:t>
            </w:r>
            <w:r>
              <w:rPr>
                <w:rFonts w:hint="eastAsia"/>
              </w:rPr>
              <w:t>、</w:t>
            </w:r>
            <w:r>
              <w:rPr>
                <w:rFonts w:ascii="宋体" w:eastAsia="宋体" w:cs="宋体" w:hint="eastAsia"/>
                <w:szCs w:val="21"/>
              </w:rPr>
              <w:t>技术对接</w:t>
            </w:r>
          </w:p>
        </w:tc>
        <w:tc>
          <w:tcPr>
            <w:tcW w:w="1230" w:type="dxa"/>
            <w:vAlign w:val="center"/>
          </w:tcPr>
          <w:p w:rsidR="001F461B" w:rsidRDefault="00447809">
            <w:pPr>
              <w:jc w:val="center"/>
              <w:rPr>
                <w:rFonts w:ascii="宋体" w:cs="宋体"/>
                <w:szCs w:val="21"/>
              </w:rPr>
            </w:pPr>
            <w:r>
              <w:rPr>
                <w:rFonts w:ascii="宋体" w:eastAsia="宋体" w:cs="宋体" w:hint="eastAsia"/>
                <w:szCs w:val="21"/>
              </w:rPr>
              <w:t>收款</w:t>
            </w:r>
          </w:p>
        </w:tc>
        <w:tc>
          <w:tcPr>
            <w:tcW w:w="1447" w:type="dxa"/>
            <w:vAlign w:val="center"/>
          </w:tcPr>
          <w:p w:rsidR="001F461B" w:rsidRDefault="00447809">
            <w:pPr>
              <w:jc w:val="center"/>
              <w:rPr>
                <w:rFonts w:ascii="宋体" w:cs="宋体"/>
                <w:szCs w:val="21"/>
              </w:rPr>
            </w:pPr>
            <w:r>
              <w:rPr>
                <w:rFonts w:ascii="宋体" w:cs="宋体" w:hint="eastAsia"/>
                <w:szCs w:val="21"/>
                <w:lang w:val="en-GB"/>
              </w:rPr>
              <w:t>网点安装调通</w:t>
            </w:r>
          </w:p>
        </w:tc>
        <w:tc>
          <w:tcPr>
            <w:tcW w:w="1372" w:type="dxa"/>
            <w:vAlign w:val="center"/>
          </w:tcPr>
          <w:p w:rsidR="001F461B" w:rsidRDefault="00447809">
            <w:pPr>
              <w:jc w:val="center"/>
              <w:rPr>
                <w:rFonts w:ascii="宋体" w:cs="宋体"/>
                <w:szCs w:val="21"/>
              </w:rPr>
            </w:pPr>
            <w:r>
              <w:rPr>
                <w:rFonts w:ascii="宋体" w:eastAsia="宋体" w:cs="宋体" w:hint="eastAsia"/>
                <w:szCs w:val="21"/>
              </w:rPr>
              <w:t>审议</w:t>
            </w:r>
          </w:p>
        </w:tc>
      </w:tr>
    </w:tbl>
    <w:p w:rsidR="001F461B" w:rsidRDefault="00447809">
      <w:pPr>
        <w:keepNext/>
        <w:widowControl/>
        <w:spacing w:before="240" w:after="60" w:line="480" w:lineRule="atLeast"/>
        <w:jc w:val="left"/>
        <w:outlineLvl w:val="1"/>
      </w:pPr>
      <w:bookmarkStart w:id="882" w:name="_Toc30887"/>
      <w:r>
        <w:rPr>
          <w:rFonts w:asciiTheme="minorEastAsia" w:hAnsiTheme="minorEastAsia" w:cstheme="minorEastAsia" w:hint="eastAsia"/>
          <w:b/>
          <w:bCs/>
          <w:color w:val="000000"/>
          <w:kern w:val="0"/>
          <w:sz w:val="24"/>
          <w:szCs w:val="24"/>
        </w:rPr>
        <w:t>10.14.5风险控制矩阵</w:t>
      </w:r>
      <w:bookmarkEnd w:id="881"/>
      <w:bookmarkEnd w:id="882"/>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90"/>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604"/>
          <w:jc w:val="center"/>
        </w:trPr>
        <w:tc>
          <w:tcPr>
            <w:tcW w:w="58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Align w:val="center"/>
          </w:tcPr>
          <w:p w:rsidR="001F461B" w:rsidRDefault="00447809">
            <w:pPr>
              <w:jc w:val="left"/>
              <w:rPr>
                <w:rFonts w:ascii="宋体" w:cs="宋体"/>
                <w:szCs w:val="21"/>
                <w:lang w:val="en-GB"/>
              </w:rPr>
            </w:pPr>
            <w:r>
              <w:rPr>
                <w:rFonts w:ascii="宋体" w:eastAsia="宋体" w:cs="宋体" w:hint="eastAsia"/>
                <w:szCs w:val="21"/>
              </w:rPr>
              <w:t>销售场所。</w:t>
            </w:r>
          </w:p>
        </w:tc>
        <w:tc>
          <w:tcPr>
            <w:tcW w:w="603" w:type="dxa"/>
            <w:vAlign w:val="center"/>
          </w:tcPr>
          <w:p w:rsidR="001F461B" w:rsidRDefault="00447809">
            <w:pPr>
              <w:jc w:val="left"/>
              <w:rPr>
                <w:rFonts w:ascii="宋体" w:cs="宋体"/>
                <w:szCs w:val="21"/>
                <w:lang w:val="en-GB"/>
              </w:rPr>
            </w:pPr>
            <w:r>
              <w:rPr>
                <w:rFonts w:ascii="宋体" w:hAnsi="宋体" w:cs="宋体"/>
                <w:szCs w:val="21"/>
                <w:lang w:val="en-GB"/>
              </w:rPr>
              <w:t>R01</w:t>
            </w:r>
          </w:p>
        </w:tc>
        <w:tc>
          <w:tcPr>
            <w:tcW w:w="1537" w:type="dxa"/>
            <w:vAlign w:val="center"/>
          </w:tcPr>
          <w:p w:rsidR="001F461B" w:rsidRDefault="00447809">
            <w:pPr>
              <w:jc w:val="left"/>
              <w:rPr>
                <w:rFonts w:ascii="宋体" w:cs="宋体"/>
                <w:szCs w:val="21"/>
                <w:lang w:val="en-GB"/>
              </w:rPr>
            </w:pPr>
            <w:r>
              <w:rPr>
                <w:rFonts w:ascii="宋体" w:cs="宋体" w:hint="eastAsia"/>
                <w:szCs w:val="21"/>
                <w:lang w:val="en-GB"/>
              </w:rPr>
              <w:t>未按照代销合同约定，代销终止后未交设备与代销证。</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07"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高风险</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3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jc w:val="left"/>
              <w:rPr>
                <w:rFonts w:ascii="宋体" w:eastAsia="宋体" w:cs="宋体"/>
                <w:szCs w:val="21"/>
                <w:lang w:val="en-GB"/>
              </w:rPr>
            </w:pPr>
            <w:r>
              <w:rPr>
                <w:rFonts w:ascii="宋体" w:eastAsia="宋体" w:cs="宋体" w:hint="eastAsia"/>
                <w:szCs w:val="21"/>
              </w:rPr>
              <w:t>代销者应当按照代销合同的约定，交纳彩票投注专用设备押金或者保证金；代销者的销售费用，按照代销合同的约定进行结算，可以按彩票销售额的一定比例，从代销者缴交的彩票销售资金中直接抵扣。代销合同终止时，代销者应当交回彩票投注专用设备和福利彩票代销证等，并结清相关款项。</w:t>
            </w:r>
          </w:p>
        </w:tc>
        <w:tc>
          <w:tcPr>
            <w:tcW w:w="450" w:type="dxa"/>
            <w:vAlign w:val="center"/>
          </w:tcPr>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一般控制</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65"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过程</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80"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手工</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cs="宋体" w:hint="eastAsia"/>
                <w:szCs w:val="21"/>
                <w:lang w:val="en-GB"/>
              </w:rPr>
              <w:t>代销合同</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营销拓展部</w:t>
            </w:r>
          </w:p>
        </w:tc>
      </w:tr>
    </w:tbl>
    <w:p w:rsidR="001F461B" w:rsidRDefault="001F461B">
      <w:pPr>
        <w:pStyle w:val="1"/>
      </w:pPr>
    </w:p>
    <w:p w:rsidR="001F461B" w:rsidRDefault="001F461B"/>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1"/>
        <w:jc w:val="center"/>
      </w:pPr>
      <w:bookmarkStart w:id="883" w:name="_Toc14462"/>
      <w:r>
        <w:rPr>
          <w:rFonts w:hint="eastAsia"/>
        </w:rPr>
        <w:t>第十一章</w:t>
      </w:r>
      <w:r>
        <w:rPr>
          <w:rFonts w:hint="eastAsia"/>
        </w:rPr>
        <w:t xml:space="preserve">  </w:t>
      </w:r>
      <w:r>
        <w:rPr>
          <w:rFonts w:hint="eastAsia"/>
        </w:rPr>
        <w:t>评价与监督</w:t>
      </w:r>
      <w:bookmarkEnd w:id="883"/>
    </w:p>
    <w:p w:rsidR="001F461B" w:rsidRDefault="00447809">
      <w:pPr>
        <w:pStyle w:val="2"/>
        <w:rPr>
          <w:rFonts w:asciiTheme="minorEastAsia" w:eastAsiaTheme="minorEastAsia" w:hAnsiTheme="minorEastAsia" w:cstheme="minorEastAsia"/>
          <w:sz w:val="28"/>
          <w:szCs w:val="28"/>
        </w:rPr>
      </w:pPr>
      <w:bookmarkStart w:id="884" w:name="_Toc405892191"/>
      <w:bookmarkStart w:id="885" w:name="_Toc428968746"/>
      <w:bookmarkStart w:id="886" w:name="_Toc7838"/>
      <w:bookmarkStart w:id="887" w:name="_Toc405084211"/>
      <w:bookmarkStart w:id="888" w:name="_Toc420933244"/>
      <w:bookmarkStart w:id="889" w:name="_Toc9311"/>
      <w:bookmarkStart w:id="890" w:name="_Toc9898"/>
      <w:r>
        <w:rPr>
          <w:rFonts w:asciiTheme="minorEastAsia" w:eastAsiaTheme="minorEastAsia" w:hAnsiTheme="minorEastAsia" w:cstheme="minorEastAsia" w:hint="eastAsia"/>
          <w:sz w:val="28"/>
          <w:szCs w:val="28"/>
        </w:rPr>
        <w:t>11.1责任主体</w:t>
      </w:r>
      <w:bookmarkEnd w:id="884"/>
      <w:bookmarkEnd w:id="885"/>
      <w:bookmarkEnd w:id="886"/>
      <w:bookmarkEnd w:id="887"/>
      <w:bookmarkEnd w:id="888"/>
      <w:bookmarkEnd w:id="889"/>
      <w:bookmarkEnd w:id="890"/>
    </w:p>
    <w:p w:rsidR="001F461B" w:rsidRDefault="00447809">
      <w:pPr>
        <w:spacing w:line="360" w:lineRule="auto"/>
        <w:ind w:firstLineChars="200" w:firstLine="480"/>
        <w:rPr>
          <w:rFonts w:ascii="宋体" w:hAnsi="宋体"/>
          <w:sz w:val="24"/>
          <w:szCs w:val="24"/>
        </w:rPr>
      </w:pPr>
      <w:r>
        <w:rPr>
          <w:rFonts w:ascii="宋体" w:hAnsi="宋体" w:hint="eastAsia"/>
          <w:sz w:val="24"/>
          <w:szCs w:val="24"/>
        </w:rPr>
        <w:t>福彩中心内控领导小组对内部控制评价工作负责，授权内部控制评价的主责部门</w:t>
      </w:r>
      <w:r>
        <w:rPr>
          <w:rFonts w:ascii="宋体" w:hAnsi="宋体" w:cs="宋体" w:hint="eastAsia"/>
          <w:sz w:val="24"/>
          <w:szCs w:val="24"/>
        </w:rPr>
        <w:t>审计监察部</w:t>
      </w:r>
      <w:r>
        <w:rPr>
          <w:rFonts w:ascii="宋体" w:hAnsi="宋体" w:hint="eastAsia"/>
          <w:sz w:val="24"/>
          <w:szCs w:val="24"/>
        </w:rPr>
        <w:t>具体组织和实施内部控制评价工作。根据实际需要委托专业的中介机构实施内部控制评价。内部控制评价部门独立于内部控制设计部门，对内部控制设计及运行的有效性进行定期或不定期评价，负责出具内部控制自我评价报告，并向内控领导小组汇报评价结果。</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内部控制评价人员应具备一定的专业胜任能力与职业道德素质；对内部控制系统的评价，要有足够的权威性。其他部门及人员应积极配合内部控制评价工作。</w:t>
      </w:r>
    </w:p>
    <w:p w:rsidR="001F461B" w:rsidRDefault="00447809">
      <w:pPr>
        <w:pStyle w:val="2"/>
        <w:rPr>
          <w:rFonts w:asciiTheme="minorEastAsia" w:eastAsiaTheme="minorEastAsia" w:hAnsiTheme="minorEastAsia" w:cstheme="minorEastAsia"/>
          <w:sz w:val="28"/>
          <w:szCs w:val="28"/>
        </w:rPr>
      </w:pPr>
      <w:bookmarkStart w:id="891" w:name="_Toc428968747"/>
      <w:bookmarkStart w:id="892" w:name="_Toc405084212"/>
      <w:bookmarkStart w:id="893" w:name="_Toc405892192"/>
      <w:bookmarkStart w:id="894" w:name="_Toc12284"/>
      <w:bookmarkStart w:id="895" w:name="_Toc420933245"/>
      <w:bookmarkStart w:id="896" w:name="_Toc5976"/>
      <w:bookmarkStart w:id="897" w:name="_Toc23593"/>
      <w:r>
        <w:rPr>
          <w:rFonts w:asciiTheme="minorEastAsia" w:eastAsiaTheme="minorEastAsia" w:hAnsiTheme="minorEastAsia" w:cstheme="minorEastAsia" w:hint="eastAsia"/>
          <w:sz w:val="28"/>
          <w:szCs w:val="28"/>
        </w:rPr>
        <w:t>11.2基本要求</w:t>
      </w:r>
      <w:bookmarkEnd w:id="891"/>
      <w:bookmarkEnd w:id="892"/>
      <w:bookmarkEnd w:id="893"/>
      <w:bookmarkEnd w:id="894"/>
      <w:bookmarkEnd w:id="895"/>
      <w:bookmarkEnd w:id="896"/>
      <w:bookmarkEnd w:id="897"/>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控领导小组应授权审计监察部根据国家有关法律法规和监管规则以及财政的要求，结合实际情况，围绕对合理保证单位经济活动合法合规、资产安全和使用有效、财务信息真实完整，有效防范舞弊和预防腐败，提高公共服务的效率和效果等单个或整体控制目标的实现程度，组织实施对中心内部控制系统设计和执行的有效性进行定期或不定期（每年至少一次）的调查、测试、分析、评估和改进，以合理保证内部控制目标的实现。</w:t>
      </w:r>
    </w:p>
    <w:p w:rsidR="001F461B" w:rsidRDefault="00447809">
      <w:pPr>
        <w:pStyle w:val="2"/>
        <w:rPr>
          <w:rFonts w:asciiTheme="minorEastAsia" w:eastAsiaTheme="minorEastAsia" w:hAnsiTheme="minorEastAsia" w:cstheme="minorEastAsia"/>
          <w:sz w:val="28"/>
          <w:szCs w:val="28"/>
        </w:rPr>
      </w:pPr>
      <w:bookmarkStart w:id="898" w:name="_Toc32137"/>
      <w:bookmarkStart w:id="899" w:name="_Toc1467"/>
      <w:bookmarkStart w:id="900" w:name="_Toc405892193"/>
      <w:bookmarkStart w:id="901" w:name="_Toc428968748"/>
      <w:bookmarkStart w:id="902" w:name="_Toc405084213"/>
      <w:bookmarkStart w:id="903" w:name="_Toc420933246"/>
      <w:bookmarkStart w:id="904" w:name="_Toc27414"/>
      <w:r>
        <w:rPr>
          <w:rFonts w:asciiTheme="minorEastAsia" w:eastAsiaTheme="minorEastAsia" w:hAnsiTheme="minorEastAsia" w:cstheme="minorEastAsia" w:hint="eastAsia"/>
          <w:sz w:val="28"/>
          <w:szCs w:val="28"/>
        </w:rPr>
        <w:t>11.3评价原则</w:t>
      </w:r>
      <w:bookmarkEnd w:id="898"/>
      <w:bookmarkEnd w:id="899"/>
      <w:bookmarkEnd w:id="900"/>
      <w:bookmarkEnd w:id="901"/>
      <w:bookmarkEnd w:id="902"/>
      <w:bookmarkEnd w:id="903"/>
      <w:bookmarkEnd w:id="904"/>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内部控制评价时应当遵循以下原则：</w:t>
      </w:r>
    </w:p>
    <w:p w:rsidR="001F461B" w:rsidRDefault="00447809">
      <w:pPr>
        <w:pStyle w:val="11"/>
        <w:spacing w:line="360" w:lineRule="auto"/>
        <w:ind w:firstLineChars="0"/>
        <w:rPr>
          <w:rFonts w:ascii="宋体" w:hAnsi="宋体"/>
          <w:sz w:val="24"/>
          <w:szCs w:val="24"/>
        </w:rPr>
      </w:pPr>
      <w:r>
        <w:rPr>
          <w:rFonts w:ascii="宋体" w:hAnsi="宋体"/>
          <w:sz w:val="24"/>
          <w:szCs w:val="24"/>
        </w:rPr>
        <w:t>1</w:t>
      </w:r>
      <w:r>
        <w:rPr>
          <w:rFonts w:ascii="宋体" w:hAnsi="宋体" w:hint="eastAsia"/>
          <w:sz w:val="24"/>
          <w:szCs w:val="24"/>
        </w:rPr>
        <w:t>、全面性原则。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评价范围应覆盖中心管理的全过程及所有的部门、业务和岗位。</w:t>
      </w:r>
    </w:p>
    <w:p w:rsidR="001F461B" w:rsidRDefault="00447809">
      <w:pPr>
        <w:pStyle w:val="11"/>
        <w:spacing w:line="360" w:lineRule="auto"/>
        <w:ind w:firstLineChars="0"/>
        <w:rPr>
          <w:rFonts w:ascii="宋体" w:hAnsi="宋体"/>
          <w:sz w:val="24"/>
          <w:szCs w:val="24"/>
        </w:rPr>
      </w:pPr>
      <w:r>
        <w:rPr>
          <w:rFonts w:ascii="宋体" w:hAnsi="宋体" w:hint="eastAsia"/>
          <w:sz w:val="24"/>
          <w:szCs w:val="24"/>
        </w:rPr>
        <w:t>2、一致性原则。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评价的准则、范围、程序和方法等应保持一致，以确保评价结果的客观、可比。</w:t>
      </w:r>
    </w:p>
    <w:p w:rsidR="001F461B" w:rsidRDefault="00447809">
      <w:pPr>
        <w:pStyle w:val="11"/>
        <w:spacing w:line="360" w:lineRule="auto"/>
        <w:ind w:firstLineChars="0"/>
        <w:rPr>
          <w:rFonts w:ascii="宋体" w:hAnsi="宋体"/>
          <w:sz w:val="24"/>
          <w:szCs w:val="24"/>
        </w:rPr>
      </w:pPr>
      <w:r>
        <w:rPr>
          <w:rFonts w:ascii="宋体" w:hAnsi="宋体" w:hint="eastAsia"/>
          <w:sz w:val="24"/>
          <w:szCs w:val="24"/>
        </w:rPr>
        <w:t>3、风险导向原则。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评价应依据风险和控制的具体情况确定重点，关注重点区域、重点业务和重要流程。</w:t>
      </w:r>
    </w:p>
    <w:p w:rsidR="001F461B" w:rsidRDefault="00447809">
      <w:pPr>
        <w:pStyle w:val="11"/>
        <w:spacing w:line="360" w:lineRule="auto"/>
        <w:ind w:firstLineChars="0"/>
        <w:rPr>
          <w:rFonts w:ascii="宋体" w:hAnsi="宋体"/>
          <w:sz w:val="24"/>
          <w:szCs w:val="24"/>
        </w:rPr>
      </w:pPr>
      <w:r>
        <w:rPr>
          <w:rFonts w:ascii="宋体" w:hAnsi="宋体" w:hint="eastAsia"/>
          <w:sz w:val="24"/>
          <w:szCs w:val="24"/>
        </w:rPr>
        <w:t>4、及时性原则。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评价应按照规定的时间间隔持续进行，当管理环境发生重大变化时，应及时进行重新评价。</w:t>
      </w:r>
    </w:p>
    <w:p w:rsidR="001F461B" w:rsidRDefault="00447809">
      <w:pPr>
        <w:pStyle w:val="11"/>
        <w:spacing w:line="360" w:lineRule="auto"/>
        <w:ind w:firstLineChars="0"/>
        <w:rPr>
          <w:rFonts w:ascii="宋体" w:hAnsi="宋体"/>
          <w:sz w:val="24"/>
          <w:szCs w:val="24"/>
        </w:rPr>
      </w:pPr>
      <w:r>
        <w:rPr>
          <w:rFonts w:ascii="宋体" w:hAnsi="宋体"/>
          <w:sz w:val="24"/>
          <w:szCs w:val="24"/>
        </w:rPr>
        <w:t>5</w:t>
      </w:r>
      <w:r>
        <w:rPr>
          <w:rFonts w:ascii="宋体" w:hAnsi="宋体" w:hint="eastAsia"/>
          <w:sz w:val="24"/>
          <w:szCs w:val="24"/>
        </w:rPr>
        <w:t>、成本效益原则。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内部控制评价应当以适当的成本实现科学有效的评价。 </w:t>
      </w:r>
    </w:p>
    <w:p w:rsidR="001F461B" w:rsidRDefault="00447809">
      <w:pPr>
        <w:pStyle w:val="2"/>
        <w:rPr>
          <w:rFonts w:asciiTheme="minorEastAsia" w:eastAsiaTheme="minorEastAsia" w:hAnsiTheme="minorEastAsia" w:cstheme="minorEastAsia"/>
          <w:sz w:val="28"/>
          <w:szCs w:val="28"/>
        </w:rPr>
      </w:pPr>
      <w:bookmarkStart w:id="905" w:name="_Toc420933247"/>
      <w:bookmarkStart w:id="906" w:name="_Toc16851"/>
      <w:bookmarkStart w:id="907" w:name="_Toc405892194"/>
      <w:bookmarkStart w:id="908" w:name="_Toc405084214"/>
      <w:bookmarkStart w:id="909" w:name="_Toc428968749"/>
      <w:bookmarkStart w:id="910" w:name="_Toc31969"/>
      <w:bookmarkStart w:id="911" w:name="_Toc28739"/>
      <w:r>
        <w:rPr>
          <w:rFonts w:asciiTheme="minorEastAsia" w:eastAsiaTheme="minorEastAsia" w:hAnsiTheme="minorEastAsia" w:cstheme="minorEastAsia" w:hint="eastAsia"/>
          <w:sz w:val="28"/>
          <w:szCs w:val="28"/>
        </w:rPr>
        <w:t>11.4评价类型</w:t>
      </w:r>
      <w:bookmarkEnd w:id="905"/>
      <w:bookmarkEnd w:id="906"/>
      <w:bookmarkEnd w:id="907"/>
      <w:bookmarkEnd w:id="908"/>
      <w:bookmarkEnd w:id="909"/>
      <w:bookmarkEnd w:id="910"/>
      <w:bookmarkEnd w:id="911"/>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自我评价主要包括年度评价和专项评价两种类型。年度评价是指中心按照相关部门年度内部控制评价的要求，结合中心内部控制目标，对中心年度内建立与实施内部控制的有效性进行的评价；专项评价是单位在特定时点对特定范围的内部控制的有效性进行的评价。</w:t>
      </w:r>
    </w:p>
    <w:p w:rsidR="001F461B" w:rsidRDefault="00447809">
      <w:pPr>
        <w:pStyle w:val="2"/>
        <w:rPr>
          <w:rFonts w:asciiTheme="minorEastAsia" w:eastAsiaTheme="minorEastAsia" w:hAnsiTheme="minorEastAsia" w:cstheme="minorEastAsia"/>
          <w:sz w:val="28"/>
          <w:szCs w:val="28"/>
        </w:rPr>
      </w:pPr>
      <w:bookmarkStart w:id="912" w:name="_Toc405084215"/>
      <w:bookmarkStart w:id="913" w:name="_Toc420933248"/>
      <w:bookmarkStart w:id="914" w:name="_Toc32308"/>
      <w:bookmarkStart w:id="915" w:name="_Toc428968750"/>
      <w:bookmarkStart w:id="916" w:name="_Toc405892195"/>
      <w:bookmarkStart w:id="917" w:name="_Toc10087"/>
      <w:bookmarkStart w:id="918" w:name="_Toc1268"/>
      <w:r>
        <w:rPr>
          <w:rFonts w:asciiTheme="minorEastAsia" w:eastAsiaTheme="minorEastAsia" w:hAnsiTheme="minorEastAsia" w:cstheme="minorEastAsia" w:hint="eastAsia"/>
          <w:sz w:val="28"/>
          <w:szCs w:val="28"/>
        </w:rPr>
        <w:t>11.5评价内容和标准</w:t>
      </w:r>
      <w:bookmarkEnd w:id="912"/>
      <w:bookmarkEnd w:id="913"/>
      <w:bookmarkEnd w:id="914"/>
      <w:bookmarkEnd w:id="915"/>
      <w:bookmarkEnd w:id="916"/>
      <w:bookmarkEnd w:id="917"/>
      <w:bookmarkEnd w:id="918"/>
    </w:p>
    <w:p w:rsidR="001F461B" w:rsidRDefault="00447809">
      <w:pPr>
        <w:spacing w:line="360" w:lineRule="auto"/>
        <w:rPr>
          <w:rFonts w:ascii="宋体" w:hAnsi="宋体"/>
          <w:b/>
          <w:sz w:val="24"/>
          <w:szCs w:val="24"/>
        </w:rPr>
      </w:pPr>
      <w:r>
        <w:rPr>
          <w:rFonts w:ascii="宋体" w:hAnsi="宋体" w:hint="eastAsia"/>
          <w:b/>
          <w:sz w:val="24"/>
          <w:szCs w:val="24"/>
        </w:rPr>
        <w:t>11.5.1内部控制评价的内容</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内部控制评价的内容应当包括两个层次：</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1、单位层面内部控制评价。</w:t>
      </w:r>
    </w:p>
    <w:p w:rsidR="001F461B" w:rsidRDefault="00447809">
      <w:pPr>
        <w:spacing w:line="360" w:lineRule="auto"/>
        <w:ind w:left="482"/>
        <w:rPr>
          <w:rFonts w:ascii="宋体" w:hAnsi="宋体"/>
          <w:sz w:val="24"/>
          <w:szCs w:val="24"/>
        </w:rPr>
      </w:pPr>
      <w:r>
        <w:rPr>
          <w:rFonts w:ascii="宋体" w:hAnsi="宋体" w:hint="eastAsia"/>
          <w:sz w:val="24"/>
          <w:szCs w:val="24"/>
        </w:rPr>
        <w:t>在单位层面内部控制评估中重点关注的内容包括：</w:t>
      </w:r>
    </w:p>
    <w:p w:rsidR="001F461B" w:rsidRDefault="00447809">
      <w:pPr>
        <w:spacing w:line="360" w:lineRule="auto"/>
        <w:ind w:left="482"/>
        <w:rPr>
          <w:rFonts w:ascii="宋体" w:hAnsi="宋体"/>
          <w:sz w:val="24"/>
          <w:szCs w:val="24"/>
        </w:rPr>
      </w:pPr>
      <w:r>
        <w:rPr>
          <w:rFonts w:ascii="宋体" w:hAnsi="宋体" w:hint="eastAsia"/>
          <w:sz w:val="24"/>
          <w:szCs w:val="24"/>
        </w:rPr>
        <w:t>（1</w:t>
      </w:r>
      <w:r>
        <w:rPr>
          <w:rFonts w:ascii="宋体" w:hAnsi="宋体"/>
          <w:sz w:val="24"/>
          <w:szCs w:val="24"/>
        </w:rPr>
        <w:t>）</w:t>
      </w:r>
      <w:r>
        <w:rPr>
          <w:rFonts w:ascii="宋体" w:hAnsi="宋体" w:hint="eastAsia"/>
          <w:sz w:val="24"/>
          <w:szCs w:val="24"/>
        </w:rPr>
        <w:t>中心内部是否形成良好的内控氛围，内控制度</w:t>
      </w:r>
      <w:r>
        <w:rPr>
          <w:rFonts w:ascii="宋体" w:hAnsi="宋体"/>
          <w:sz w:val="24"/>
          <w:szCs w:val="24"/>
        </w:rPr>
        <w:t>是否</w:t>
      </w:r>
      <w:r>
        <w:rPr>
          <w:rFonts w:ascii="宋体" w:hAnsi="宋体" w:hint="eastAsia"/>
          <w:sz w:val="24"/>
          <w:szCs w:val="24"/>
        </w:rPr>
        <w:t>得以宣传贯彻，是否建立了定期评估机制；</w:t>
      </w:r>
    </w:p>
    <w:p w:rsidR="001F461B" w:rsidRDefault="00447809">
      <w:pPr>
        <w:spacing w:line="360" w:lineRule="auto"/>
        <w:ind w:left="482"/>
        <w:rPr>
          <w:rFonts w:ascii="宋体" w:hAnsi="宋体"/>
          <w:sz w:val="24"/>
          <w:szCs w:val="24"/>
        </w:rPr>
      </w:pPr>
      <w:r>
        <w:rPr>
          <w:rFonts w:ascii="宋体" w:hAnsi="宋体" w:hint="eastAsia"/>
          <w:sz w:val="24"/>
          <w:szCs w:val="24"/>
        </w:rPr>
        <w:t>（2</w:t>
      </w:r>
      <w:r>
        <w:rPr>
          <w:rFonts w:ascii="宋体" w:hAnsi="宋体"/>
          <w:sz w:val="24"/>
          <w:szCs w:val="24"/>
        </w:rPr>
        <w:t>）</w:t>
      </w:r>
      <w:r>
        <w:rPr>
          <w:rFonts w:ascii="宋体" w:hAnsi="宋体" w:hint="eastAsia"/>
          <w:sz w:val="24"/>
          <w:szCs w:val="24"/>
        </w:rPr>
        <w:t>中心</w:t>
      </w:r>
      <w:r>
        <w:rPr>
          <w:rFonts w:ascii="宋体" w:hAnsi="宋体"/>
          <w:sz w:val="24"/>
          <w:szCs w:val="24"/>
        </w:rPr>
        <w:t>内部</w:t>
      </w:r>
      <w:r>
        <w:rPr>
          <w:rFonts w:ascii="宋体" w:hAnsi="宋体" w:hint="eastAsia"/>
          <w:sz w:val="24"/>
          <w:szCs w:val="24"/>
        </w:rPr>
        <w:t>议事决策机制是否健全并得以有效执行；</w:t>
      </w:r>
    </w:p>
    <w:p w:rsidR="001F461B" w:rsidRDefault="00447809">
      <w:pPr>
        <w:spacing w:line="360" w:lineRule="auto"/>
        <w:ind w:left="482"/>
        <w:rPr>
          <w:rFonts w:ascii="宋体" w:hAnsi="宋体"/>
          <w:sz w:val="24"/>
          <w:szCs w:val="24"/>
        </w:rPr>
      </w:pPr>
      <w:r>
        <w:rPr>
          <w:rFonts w:ascii="宋体" w:hAnsi="宋体" w:hint="eastAsia"/>
          <w:sz w:val="24"/>
          <w:szCs w:val="24"/>
        </w:rPr>
        <w:t>（3</w:t>
      </w:r>
      <w:r>
        <w:rPr>
          <w:rFonts w:ascii="宋体" w:hAnsi="宋体"/>
          <w:sz w:val="24"/>
          <w:szCs w:val="24"/>
        </w:rPr>
        <w:t>）</w:t>
      </w:r>
      <w:r>
        <w:rPr>
          <w:rFonts w:ascii="宋体" w:hAnsi="宋体" w:hint="eastAsia"/>
          <w:sz w:val="24"/>
          <w:szCs w:val="24"/>
        </w:rPr>
        <w:t>中心内部控制关键岗位责任制是否健全，不相容职务是否相互分离；</w:t>
      </w:r>
    </w:p>
    <w:p w:rsidR="001F461B" w:rsidRDefault="00447809">
      <w:pPr>
        <w:spacing w:line="360" w:lineRule="auto"/>
        <w:ind w:left="482"/>
        <w:rPr>
          <w:rFonts w:ascii="宋体" w:hAnsi="宋体"/>
          <w:sz w:val="24"/>
          <w:szCs w:val="24"/>
        </w:rPr>
      </w:pPr>
      <w:r>
        <w:rPr>
          <w:rFonts w:ascii="宋体" w:hAnsi="宋体" w:hint="eastAsia"/>
          <w:sz w:val="24"/>
          <w:szCs w:val="24"/>
        </w:rPr>
        <w:t>（4</w:t>
      </w:r>
      <w:r>
        <w:rPr>
          <w:rFonts w:ascii="宋体" w:hAnsi="宋体"/>
          <w:sz w:val="24"/>
          <w:szCs w:val="24"/>
        </w:rPr>
        <w:t>）</w:t>
      </w:r>
      <w:r>
        <w:rPr>
          <w:rFonts w:ascii="宋体" w:hAnsi="宋体" w:hint="eastAsia"/>
          <w:sz w:val="24"/>
          <w:szCs w:val="24"/>
        </w:rPr>
        <w:t>中心</w:t>
      </w:r>
      <w:r>
        <w:rPr>
          <w:rFonts w:ascii="宋体" w:hAnsi="宋体"/>
          <w:sz w:val="24"/>
          <w:szCs w:val="24"/>
        </w:rPr>
        <w:t>内部</w:t>
      </w:r>
      <w:r>
        <w:rPr>
          <w:rFonts w:ascii="宋体" w:hAnsi="宋体" w:hint="eastAsia"/>
          <w:sz w:val="24"/>
          <w:szCs w:val="24"/>
        </w:rPr>
        <w:t xml:space="preserve">人力资源政策是否合理并得以有效执行等。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2、业务层面内部控制评价。</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w:t>
      </w:r>
      <w:r>
        <w:rPr>
          <w:rFonts w:ascii="宋体" w:hAnsi="宋体"/>
          <w:sz w:val="24"/>
          <w:szCs w:val="24"/>
        </w:rPr>
        <w:t>关注的内容包括：</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（1）目标性。中心</w:t>
      </w:r>
      <w:r>
        <w:rPr>
          <w:rFonts w:ascii="宋体" w:hAnsi="宋体"/>
          <w:sz w:val="24"/>
          <w:szCs w:val="24"/>
        </w:rPr>
        <w:t>内部</w:t>
      </w:r>
      <w:r>
        <w:rPr>
          <w:rFonts w:ascii="宋体" w:hAnsi="宋体" w:hint="eastAsia"/>
          <w:sz w:val="24"/>
          <w:szCs w:val="24"/>
        </w:rPr>
        <w:t>控制目标是否适当；</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（2）合理性。中心</w:t>
      </w:r>
      <w:r>
        <w:rPr>
          <w:rFonts w:ascii="宋体" w:hAnsi="宋体"/>
          <w:sz w:val="24"/>
          <w:szCs w:val="24"/>
        </w:rPr>
        <w:t>内部</w:t>
      </w:r>
      <w:r>
        <w:rPr>
          <w:rFonts w:ascii="宋体" w:hAnsi="宋体" w:hint="eastAsia"/>
          <w:sz w:val="24"/>
          <w:szCs w:val="24"/>
        </w:rPr>
        <w:t>控制措施是否针对控制目标，通过充分识别管理过程和风险而设定合理的控制方法和程序，能否合理保证控制目标的实现；</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（3）有效性。中心</w:t>
      </w:r>
      <w:r>
        <w:rPr>
          <w:rFonts w:ascii="宋体" w:hAnsi="宋体"/>
          <w:sz w:val="24"/>
          <w:szCs w:val="24"/>
        </w:rPr>
        <w:t>内部</w:t>
      </w:r>
      <w:r>
        <w:rPr>
          <w:rFonts w:ascii="宋体" w:hAnsi="宋体" w:hint="eastAsia"/>
          <w:sz w:val="24"/>
          <w:szCs w:val="24"/>
        </w:rPr>
        <w:t>控制措施是否得到有效执行。</w:t>
      </w:r>
    </w:p>
    <w:p w:rsidR="001F461B" w:rsidRDefault="00447809">
      <w:pPr>
        <w:spacing w:line="360" w:lineRule="auto"/>
        <w:rPr>
          <w:rFonts w:ascii="宋体" w:hAnsi="宋体"/>
          <w:b/>
          <w:sz w:val="24"/>
          <w:szCs w:val="24"/>
        </w:rPr>
      </w:pPr>
      <w:r>
        <w:rPr>
          <w:rFonts w:ascii="宋体" w:hAnsi="宋体" w:hint="eastAsia"/>
          <w:b/>
          <w:sz w:val="24"/>
          <w:szCs w:val="24"/>
        </w:rPr>
        <w:t xml:space="preserve">11.5.2内部控制缺陷的认定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内部控制缺陷是描述内部控制有效性的一个负向的维度。中心开展内部控制评价，主要工作内容之一就是要找出内部控制缺陷并有针对性地进行整改。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内部控制缺陷认定在一定程度上决定内部控制评价的成效，且具有一定难度，还需要运用职业判断。内部控制缺陷的分类和认定标准如下： </w:t>
      </w:r>
    </w:p>
    <w:p w:rsidR="001F461B" w:rsidRDefault="00447809">
      <w:pPr>
        <w:spacing w:line="360" w:lineRule="auto"/>
        <w:rPr>
          <w:rFonts w:ascii="宋体" w:hAnsi="宋体"/>
          <w:b/>
          <w:sz w:val="24"/>
          <w:szCs w:val="24"/>
        </w:rPr>
      </w:pPr>
      <w:r>
        <w:rPr>
          <w:rFonts w:ascii="宋体" w:hAnsi="宋体" w:hint="eastAsia"/>
          <w:b/>
          <w:sz w:val="24"/>
          <w:szCs w:val="24"/>
        </w:rPr>
        <w:t xml:space="preserve">11.5.3内部控制缺陷的分类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按照内部控制缺陷成因或来源，内部控制缺陷包括设计缺陷和运行缺陷。设计缺陷是指单位缺少为实现控制目标所必需的控制，或现存控制设计不适当，即使正常运行也难以实现控制目标。运行缺陷是指设计有效（合理且适当）的内部控制，由于运行不当（包括由不恰当的人执行、未按设计的方式运行、运行的时间或频率不当、没有得到一贯有效运行等）而形成的内部控制缺陷。内部控制存在设计缺陷和运行缺陷，会影响内部控制的设计有效性和运行有效性。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按照影响单位内部控制目标实现的严重程度，内部控制缺陷分为重大缺陷、重要缺陷和一般缺陷。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1、重大缺陷，是指一个或多个控制缺陷的组合，可能导致中心严重偏离控制目标。当存在任何一个或多个内部控制重大缺陷时，应当在内部控制评价报告中作出内部控制无效的结论。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2、重要缺陷，是指一个或多个控制缺陷的组合，其严重程度低于重大缺陷，但仍有可能导致中心偏离控制目标。重要缺陷的严重程度低于重大缺陷，不会严重危及内部控制的整体有效性，但也应当引起内控领导小组的充分关注。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3、一般缺陷，是指除重大缺陷、重要缺陷以外的其他控制缺陷。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将内部控制评价中发现的内部控制缺陷划分为重大缺陷、重要缺陷和一般缺陷，需要借助一套可系统遵循的认定标准，认定过程中还需要内部控制评价人员充分运用职业判断。一般而言，如果单位存在的内部控制缺陷达到了重大缺陷的程度，我们就不能说单位的内部控制是整体有效的。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按照具体影响内部控制目标的具体表现形式，还可以将内部控制缺陷分为财务报告缺陷和非财务报告缺陷。 </w:t>
      </w:r>
    </w:p>
    <w:p w:rsidR="001F461B" w:rsidRDefault="00447809">
      <w:pPr>
        <w:spacing w:line="360" w:lineRule="auto"/>
        <w:rPr>
          <w:rFonts w:ascii="宋体" w:hAnsi="宋体"/>
          <w:b/>
          <w:sz w:val="24"/>
          <w:szCs w:val="24"/>
        </w:rPr>
      </w:pPr>
      <w:r>
        <w:rPr>
          <w:rFonts w:ascii="宋体" w:hAnsi="宋体" w:hint="eastAsia"/>
          <w:b/>
          <w:sz w:val="24"/>
          <w:szCs w:val="24"/>
        </w:rPr>
        <w:t xml:space="preserve">11.5.4内部控制缺陷的认定标准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中心对内部控制缺陷的认定，应当以构成内部控制的内部监督要素中的日常监督和专项监督为基础，结合年度内部控制评价，由内部控制评价机构进行综合分析后提出认定意见，按照规定的权限和程序进行审核，由内控领导小组予以最终确定。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1、内部控制评价从属于内部监督，是监督结果的总体体现。在中心正常的管理活动中，内部控制评价倚重内部监督；</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2、充分利用日常监督与专项监督结果的基础上，至少每年由内部控制评价机构对内部控制两个层面相对独立地进行评价，全面地、综合地分析，提出认定意见，报内控领导小组审定；</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3、中心应当根据评价相关要求，结合自身情况和关注的重点，自行确定内部控制重大缺陷、重要缺陷和一般缺陷的具体认定标准；</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4、根据具体认定标准认定中心存在的内部控制缺陷，由内控领导小组最终审定。中心在确定内部控制缺陷的认定标准时，应当充分考虑内部控制缺陷的重要性及其影响程度。 </w:t>
      </w:r>
    </w:p>
    <w:p w:rsidR="001F461B" w:rsidRDefault="00447809">
      <w:pPr>
        <w:pStyle w:val="2"/>
        <w:rPr>
          <w:rFonts w:asciiTheme="minorEastAsia" w:eastAsiaTheme="minorEastAsia" w:hAnsiTheme="minorEastAsia" w:cstheme="minorEastAsia"/>
          <w:sz w:val="28"/>
          <w:szCs w:val="28"/>
        </w:rPr>
      </w:pPr>
      <w:bookmarkStart w:id="919" w:name="_Toc420933249"/>
      <w:bookmarkStart w:id="920" w:name="_Toc405892196"/>
      <w:bookmarkStart w:id="921" w:name="_Toc428968751"/>
      <w:bookmarkStart w:id="922" w:name="_Toc8692"/>
      <w:bookmarkStart w:id="923" w:name="_Toc28095"/>
      <w:bookmarkStart w:id="924" w:name="_Toc19601"/>
      <w:bookmarkStart w:id="925" w:name="_Toc405084216"/>
      <w:r>
        <w:rPr>
          <w:rFonts w:asciiTheme="minorEastAsia" w:eastAsiaTheme="minorEastAsia" w:hAnsiTheme="minorEastAsia" w:cstheme="minorEastAsia" w:hint="eastAsia"/>
          <w:sz w:val="28"/>
          <w:szCs w:val="28"/>
        </w:rPr>
        <w:t>11.6评价程序与方法</w:t>
      </w:r>
      <w:bookmarkEnd w:id="919"/>
      <w:bookmarkEnd w:id="920"/>
      <w:bookmarkEnd w:id="921"/>
      <w:bookmarkEnd w:id="922"/>
      <w:bookmarkEnd w:id="923"/>
      <w:bookmarkEnd w:id="924"/>
      <w:bookmarkEnd w:id="925"/>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内部控制的年度检查评价包括评价准备、评价实施、评价反馈和评价报告形成四个阶段。</w:t>
      </w:r>
    </w:p>
    <w:p w:rsidR="001F461B" w:rsidRDefault="00447809">
      <w:pPr>
        <w:pStyle w:val="2"/>
        <w:rPr>
          <w:rFonts w:asciiTheme="minorEastAsia" w:eastAsiaTheme="minorEastAsia" w:hAnsiTheme="minorEastAsia" w:cstheme="minorEastAsia"/>
          <w:sz w:val="28"/>
          <w:szCs w:val="28"/>
        </w:rPr>
      </w:pPr>
      <w:bookmarkStart w:id="926" w:name="_Toc3629"/>
      <w:bookmarkStart w:id="927" w:name="_Toc4997"/>
      <w:bookmarkStart w:id="928" w:name="_Toc24973"/>
      <w:r>
        <w:rPr>
          <w:rFonts w:asciiTheme="minorEastAsia" w:eastAsiaTheme="minorEastAsia" w:hAnsiTheme="minorEastAsia" w:cstheme="minorEastAsia" w:hint="eastAsia"/>
          <w:sz w:val="28"/>
          <w:szCs w:val="28"/>
        </w:rPr>
        <w:t>11.6.1评价准备</w:t>
      </w:r>
      <w:bookmarkEnd w:id="926"/>
      <w:bookmarkEnd w:id="927"/>
      <w:bookmarkEnd w:id="928"/>
    </w:p>
    <w:p w:rsidR="001F461B" w:rsidRDefault="00447809">
      <w:pPr>
        <w:spacing w:line="360" w:lineRule="auto"/>
        <w:ind w:firstLineChars="200" w:firstLine="480"/>
        <w:rPr>
          <w:rFonts w:ascii="宋体" w:hAnsi="宋体"/>
          <w:sz w:val="24"/>
          <w:szCs w:val="24"/>
        </w:rPr>
      </w:pPr>
      <w:r>
        <w:rPr>
          <w:rFonts w:ascii="宋体" w:hAnsi="宋体" w:hint="eastAsia"/>
          <w:sz w:val="24"/>
          <w:szCs w:val="24"/>
        </w:rPr>
        <w:t>中心内部控制评价的主责部门应当制订年度和专项内控检查评价工作计划（应至少每年进行一次自我评价，时间应该选择在年末。当单位内外部环境发生重大变化或部门、单位的职责、流程、关键岗位等发生重大变动时，应就相关控制适当增加自我评价的次数），报经内控领导小组批准。</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中心内部控制评价的主责部门按照批准的工作计划，结合单位整体控制目标，根据具体实施方案，经分管领导批准后下发，各部门据此对职责范围内的内部控制情况进行检查评价。实施方案应明确评价目的、范围、标准、方法、进度安排和费用预算等内容，至少应包括：</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1、评价目的和范围（根据风险导向原则确定重要业务单元、重点业务领域或流程环节）；</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2、组建跨部门评价小组，各部门抽调业务骨干负责本部门的内部控制自我检查评价工作；</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3、各部门自我检查评价的时间安排、标准和工作底稿要求；</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4、内部控制评价的主责部门的抽查、复核和编制报告的安排，必要时聘请业务或管理方面的专家。</w:t>
      </w:r>
    </w:p>
    <w:p w:rsidR="001F461B" w:rsidRDefault="00447809">
      <w:pPr>
        <w:pStyle w:val="2"/>
        <w:rPr>
          <w:rFonts w:asciiTheme="minorEastAsia" w:eastAsiaTheme="minorEastAsia" w:hAnsiTheme="minorEastAsia" w:cstheme="minorEastAsia"/>
          <w:sz w:val="28"/>
          <w:szCs w:val="28"/>
        </w:rPr>
      </w:pPr>
      <w:bookmarkStart w:id="929" w:name="_Toc17030"/>
      <w:bookmarkStart w:id="930" w:name="_Toc23986"/>
      <w:bookmarkStart w:id="931" w:name="_Toc32031"/>
      <w:r>
        <w:rPr>
          <w:rFonts w:asciiTheme="minorEastAsia" w:eastAsiaTheme="minorEastAsia" w:hAnsiTheme="minorEastAsia" w:cstheme="minorEastAsia" w:hint="eastAsia"/>
          <w:sz w:val="28"/>
          <w:szCs w:val="28"/>
        </w:rPr>
        <w:t>11.6.2实施自我评价</w:t>
      </w:r>
      <w:bookmarkEnd w:id="929"/>
      <w:bookmarkEnd w:id="930"/>
      <w:bookmarkEnd w:id="931"/>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小组应当根据中心批准的评价方案，参照本手册规定的内容和要求，开展对本部门职责范围内的内部控制自我检查评价工作，选择适当的评价方法进行必要的测试，获取充分、相关、可靠的证据对内部控制的有效性进行评价，并做出书面记录，确认管控缺陷和不足。</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自我评价方法主要采用全面测试法和流程测试法。</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全面测试法是以《内控手册》为标准，按照单位层面控制和业务层面控制两个部分逐项检查、测试，确定各项管理和业务流程是否需要再造，有无遗漏的风险点，风险管控措施是否有效。流程测试法是选择部分重要流程，采用顺查和逆查两种手段，按照流程节点逐项检查执行情况和执行效果，达到对风险有效管控的目的。</w:t>
      </w:r>
    </w:p>
    <w:p w:rsidR="001F461B" w:rsidRDefault="00447809">
      <w:pPr>
        <w:pStyle w:val="2"/>
        <w:rPr>
          <w:rFonts w:asciiTheme="minorEastAsia" w:eastAsiaTheme="minorEastAsia" w:hAnsiTheme="minorEastAsia" w:cstheme="minorEastAsia"/>
          <w:sz w:val="28"/>
          <w:szCs w:val="28"/>
        </w:rPr>
      </w:pPr>
      <w:bookmarkStart w:id="932" w:name="_Toc31773"/>
      <w:bookmarkStart w:id="933" w:name="_Toc30946"/>
      <w:bookmarkStart w:id="934" w:name="_Toc8971"/>
      <w:r>
        <w:rPr>
          <w:rFonts w:asciiTheme="minorEastAsia" w:eastAsiaTheme="minorEastAsia" w:hAnsiTheme="minorEastAsia" w:cstheme="minorEastAsia" w:hint="eastAsia"/>
          <w:sz w:val="28"/>
          <w:szCs w:val="28"/>
        </w:rPr>
        <w:t>11.6.3提交自我评价报告</w:t>
      </w:r>
      <w:bookmarkEnd w:id="932"/>
      <w:bookmarkEnd w:id="933"/>
      <w:bookmarkEnd w:id="934"/>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评价小组成员负责执行本部门的评价工作，如实记录和反映检查评价过程，编制工作底稿、自我评价报告和管理优化或改进方案，经本部门负责人签署后交内部控制评价的主责部门</w:t>
      </w:r>
      <w:r>
        <w:rPr>
          <w:rFonts w:ascii="宋体" w:hAnsi="宋体" w:cs="宋体" w:hint="eastAsia"/>
          <w:sz w:val="24"/>
          <w:szCs w:val="24"/>
        </w:rPr>
        <w:t>。</w:t>
      </w:r>
    </w:p>
    <w:p w:rsidR="001F461B" w:rsidRDefault="00447809">
      <w:pPr>
        <w:pStyle w:val="2"/>
        <w:rPr>
          <w:rFonts w:asciiTheme="minorEastAsia" w:eastAsiaTheme="minorEastAsia" w:hAnsiTheme="minorEastAsia" w:cstheme="minorEastAsia"/>
          <w:sz w:val="28"/>
          <w:szCs w:val="28"/>
        </w:rPr>
      </w:pPr>
      <w:bookmarkStart w:id="935" w:name="_Toc30106"/>
      <w:bookmarkStart w:id="936" w:name="_Toc18018"/>
      <w:bookmarkStart w:id="937" w:name="_Toc28365"/>
      <w:r>
        <w:rPr>
          <w:rFonts w:asciiTheme="minorEastAsia" w:eastAsiaTheme="minorEastAsia" w:hAnsiTheme="minorEastAsia" w:cstheme="minorEastAsia" w:hint="eastAsia"/>
          <w:sz w:val="28"/>
          <w:szCs w:val="28"/>
        </w:rPr>
        <w:t>11.6.4抽查和复核</w:t>
      </w:r>
      <w:bookmarkEnd w:id="935"/>
      <w:bookmarkEnd w:id="936"/>
      <w:bookmarkEnd w:id="937"/>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内部控制评价的主责部门根据内控领导小组的授权，对各部门报送的自我检查评价工作底稿和评价报告进行真实性、合理性的抽查和复核。</w:t>
      </w:r>
    </w:p>
    <w:p w:rsidR="001F461B" w:rsidRDefault="00447809">
      <w:pPr>
        <w:pStyle w:val="2"/>
        <w:rPr>
          <w:rFonts w:asciiTheme="minorEastAsia" w:eastAsiaTheme="minorEastAsia" w:hAnsiTheme="minorEastAsia" w:cstheme="minorEastAsia"/>
          <w:sz w:val="28"/>
          <w:szCs w:val="28"/>
        </w:rPr>
      </w:pPr>
      <w:bookmarkStart w:id="938" w:name="_Toc8778"/>
      <w:bookmarkStart w:id="939" w:name="_Toc20903"/>
      <w:bookmarkStart w:id="940" w:name="_Toc7333"/>
      <w:r>
        <w:rPr>
          <w:rFonts w:asciiTheme="minorEastAsia" w:eastAsiaTheme="minorEastAsia" w:hAnsiTheme="minorEastAsia" w:cstheme="minorEastAsia" w:hint="eastAsia"/>
          <w:sz w:val="28"/>
          <w:szCs w:val="28"/>
        </w:rPr>
        <w:t>11.6.5编制单位内部控制评价报告</w:t>
      </w:r>
      <w:bookmarkEnd w:id="938"/>
      <w:bookmarkEnd w:id="939"/>
      <w:bookmarkEnd w:id="940"/>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的主责部门在抽查和复核的基础上，分析、汇总各部门内部控制检查评价结果、发现的缺陷、改进计划和措施，综合判断单位整体控制的有效性，编制中心内部控制评价报告，提交内控领导小组审议。</w:t>
      </w:r>
    </w:p>
    <w:p w:rsidR="001F461B" w:rsidRDefault="00447809">
      <w:pPr>
        <w:pStyle w:val="2"/>
        <w:rPr>
          <w:rFonts w:asciiTheme="minorEastAsia" w:eastAsiaTheme="minorEastAsia" w:hAnsiTheme="minorEastAsia" w:cstheme="minorEastAsia"/>
          <w:sz w:val="28"/>
          <w:szCs w:val="28"/>
        </w:rPr>
      </w:pPr>
      <w:bookmarkStart w:id="941" w:name="_Toc405084217"/>
      <w:bookmarkStart w:id="942" w:name="_Toc17426"/>
      <w:bookmarkStart w:id="943" w:name="_Toc428968752"/>
      <w:bookmarkStart w:id="944" w:name="_Toc19105"/>
      <w:bookmarkStart w:id="945" w:name="_Toc405892197"/>
      <w:bookmarkStart w:id="946" w:name="_Toc420933250"/>
      <w:bookmarkStart w:id="947" w:name="_Toc17080"/>
      <w:r>
        <w:rPr>
          <w:rFonts w:asciiTheme="minorEastAsia" w:eastAsiaTheme="minorEastAsia" w:hAnsiTheme="minorEastAsia" w:cstheme="minorEastAsia" w:hint="eastAsia"/>
          <w:sz w:val="28"/>
          <w:szCs w:val="28"/>
        </w:rPr>
        <w:t>11.7评价报告的处理</w:t>
      </w:r>
      <w:bookmarkEnd w:id="941"/>
      <w:bookmarkEnd w:id="942"/>
      <w:bookmarkEnd w:id="943"/>
      <w:bookmarkEnd w:id="944"/>
      <w:bookmarkEnd w:id="945"/>
      <w:bookmarkEnd w:id="946"/>
      <w:bookmarkEnd w:id="947"/>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中心内控领导小组对于内部控制评价报告中列示的问题，应当督促有关部门采取适当的措施进行改进，对于重大缺陷应追究相关人员的责任。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 xml:space="preserve">中心内控领导小组应将评价结果纳入对各部门的绩效考核，具体考核办法由内部控制评价的主责部门拟定，并按照相关规定报送审批。 </w:t>
      </w:r>
    </w:p>
    <w:p w:rsidR="001F461B" w:rsidRDefault="00447809">
      <w:pPr>
        <w:spacing w:line="360" w:lineRule="auto"/>
        <w:ind w:firstLineChars="200" w:firstLine="480"/>
        <w:rPr>
          <w:rFonts w:ascii="宋体" w:hAnsi="宋体"/>
          <w:sz w:val="24"/>
          <w:szCs w:val="24"/>
        </w:rPr>
        <w:sectPr w:rsidR="001F461B">
          <w:pgSz w:w="11906" w:h="16838"/>
          <w:pgMar w:top="1440" w:right="1800" w:bottom="1440" w:left="1800" w:header="851" w:footer="992" w:gutter="0"/>
          <w:cols w:space="425"/>
          <w:docGrid w:type="lines" w:linePitch="312"/>
        </w:sectPr>
      </w:pPr>
      <w:r>
        <w:rPr>
          <w:rFonts w:ascii="宋体" w:hAnsi="宋体" w:hint="eastAsia"/>
          <w:sz w:val="24"/>
          <w:szCs w:val="24"/>
        </w:rPr>
        <w:t>内控领导小组应当授权内部控制评价的主责部门对各部门内部控制缺陷的整改情况进行核查和确认。建立完善的内部控制监督机制，能够对中心的内部监控的健全性、合理性和有效性进行监督检查，形成书面报告并提出有针对性地改进建议，是实施内部控制的重要保证。对内部控制监督检查时，可以采取谈话、现场考察、财务审计、文件审计等形式进行。中心各部门对内部控制监督检查工作有配合义务，接受检查的部门或负责人应组织相关人员按内控部门的要求，及时提供检查所需的凭证、报表、文件等相关资料，如实回答检查人员的提问。</w:t>
      </w:r>
    </w:p>
    <w:p w:rsidR="001F461B" w:rsidRDefault="001F461B">
      <w:pPr>
        <w:spacing w:line="360" w:lineRule="auto"/>
        <w:rPr>
          <w:rStyle w:val="2Char"/>
          <w:rFonts w:asciiTheme="minorEastAsia" w:hAnsiTheme="minorEastAsia" w:cstheme="minorEastAsia"/>
          <w:sz w:val="24"/>
          <w:szCs w:val="24"/>
        </w:rPr>
      </w:pPr>
    </w:p>
    <w:bookmarkEnd w:id="696"/>
    <w:bookmarkEnd w:id="697"/>
    <w:bookmarkEnd w:id="698"/>
    <w:bookmarkEnd w:id="699"/>
    <w:bookmarkEnd w:id="700"/>
    <w:p w:rsidR="001F461B" w:rsidRDefault="001F461B">
      <w:pPr>
        <w:spacing w:line="360" w:lineRule="auto"/>
        <w:rPr>
          <w:rStyle w:val="2Char"/>
          <w:rFonts w:asciiTheme="minorEastAsia" w:hAnsiTheme="minorEastAsia" w:cstheme="minorEastAsia"/>
          <w:sz w:val="24"/>
          <w:szCs w:val="24"/>
        </w:rPr>
      </w:pPr>
    </w:p>
    <w:sectPr w:rsidR="001F461B" w:rsidSect="001F461B">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3556" w:rsidRDefault="00143556" w:rsidP="001F461B">
      <w:r>
        <w:separator/>
      </w:r>
    </w:p>
  </w:endnote>
  <w:endnote w:type="continuationSeparator" w:id="0">
    <w:p w:rsidR="00143556" w:rsidRDefault="00143556" w:rsidP="001F46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仿宋">
    <w:altName w:val="宋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61B" w:rsidRDefault="001F461B">
    <w:pPr>
      <w:pStyle w:val="a7"/>
      <w:jc w:val="center"/>
    </w:pPr>
    <w:r>
      <w:rPr>
        <w:rFonts w:hint="eastAsia"/>
      </w:rPr>
      <w:fldChar w:fldCharType="begin"/>
    </w:r>
    <w:r w:rsidR="00447809">
      <w:rPr>
        <w:rFonts w:hint="eastAsia"/>
      </w:rPr>
      <w:instrText xml:space="preserve"> PAGE  \* MERGEFORMAT </w:instrText>
    </w:r>
    <w:r>
      <w:rPr>
        <w:rFonts w:hint="eastAsia"/>
      </w:rPr>
      <w:fldChar w:fldCharType="separate"/>
    </w:r>
    <w:r w:rsidR="00053A72">
      <w:rPr>
        <w:noProof/>
      </w:rPr>
      <w:t>144</w:t>
    </w:r>
    <w:r>
      <w:rPr>
        <w:rFonts w:hint="eastAsi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3556" w:rsidRDefault="00143556" w:rsidP="001F461B">
      <w:r>
        <w:separator/>
      </w:r>
    </w:p>
  </w:footnote>
  <w:footnote w:type="continuationSeparator" w:id="0">
    <w:p w:rsidR="00143556" w:rsidRDefault="00143556" w:rsidP="001F46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01640"/>
    <w:rsid w:val="00013E54"/>
    <w:rsid w:val="00014DF9"/>
    <w:rsid w:val="0001778B"/>
    <w:rsid w:val="000179DD"/>
    <w:rsid w:val="00017A5E"/>
    <w:rsid w:val="000304FB"/>
    <w:rsid w:val="00032C95"/>
    <w:rsid w:val="0003606D"/>
    <w:rsid w:val="00036191"/>
    <w:rsid w:val="00040323"/>
    <w:rsid w:val="0004038E"/>
    <w:rsid w:val="00044EF6"/>
    <w:rsid w:val="00047D5E"/>
    <w:rsid w:val="000533B7"/>
    <w:rsid w:val="00053A72"/>
    <w:rsid w:val="00053B68"/>
    <w:rsid w:val="00063E4D"/>
    <w:rsid w:val="000646D8"/>
    <w:rsid w:val="000713F1"/>
    <w:rsid w:val="000854B8"/>
    <w:rsid w:val="00086DC7"/>
    <w:rsid w:val="000A0A4C"/>
    <w:rsid w:val="000A1084"/>
    <w:rsid w:val="000A58E7"/>
    <w:rsid w:val="000C4FC1"/>
    <w:rsid w:val="000D40B6"/>
    <w:rsid w:val="000D5739"/>
    <w:rsid w:val="000D715A"/>
    <w:rsid w:val="000F7C59"/>
    <w:rsid w:val="00104E86"/>
    <w:rsid w:val="00110A8E"/>
    <w:rsid w:val="00123A38"/>
    <w:rsid w:val="0012727F"/>
    <w:rsid w:val="0014301F"/>
    <w:rsid w:val="00143556"/>
    <w:rsid w:val="0014755B"/>
    <w:rsid w:val="00154AD1"/>
    <w:rsid w:val="00165A34"/>
    <w:rsid w:val="001664E3"/>
    <w:rsid w:val="00172A27"/>
    <w:rsid w:val="00174992"/>
    <w:rsid w:val="00174A68"/>
    <w:rsid w:val="00181221"/>
    <w:rsid w:val="00182CF5"/>
    <w:rsid w:val="00184997"/>
    <w:rsid w:val="00187101"/>
    <w:rsid w:val="0019376F"/>
    <w:rsid w:val="00194739"/>
    <w:rsid w:val="001A617E"/>
    <w:rsid w:val="001B2535"/>
    <w:rsid w:val="001B67F8"/>
    <w:rsid w:val="001C3B97"/>
    <w:rsid w:val="001D3916"/>
    <w:rsid w:val="001D71D4"/>
    <w:rsid w:val="001E010D"/>
    <w:rsid w:val="001E1E0C"/>
    <w:rsid w:val="001E6D49"/>
    <w:rsid w:val="001F035C"/>
    <w:rsid w:val="001F461B"/>
    <w:rsid w:val="001F66F0"/>
    <w:rsid w:val="00203684"/>
    <w:rsid w:val="00205C07"/>
    <w:rsid w:val="00220F6F"/>
    <w:rsid w:val="002210A1"/>
    <w:rsid w:val="00225E91"/>
    <w:rsid w:val="0023203A"/>
    <w:rsid w:val="002344ED"/>
    <w:rsid w:val="002453B7"/>
    <w:rsid w:val="00245664"/>
    <w:rsid w:val="00245FFF"/>
    <w:rsid w:val="0025794F"/>
    <w:rsid w:val="002727E6"/>
    <w:rsid w:val="0027433D"/>
    <w:rsid w:val="00277B40"/>
    <w:rsid w:val="002A0737"/>
    <w:rsid w:val="002A20A4"/>
    <w:rsid w:val="002B072F"/>
    <w:rsid w:val="002B1BCE"/>
    <w:rsid w:val="002B3618"/>
    <w:rsid w:val="002B7412"/>
    <w:rsid w:val="002B7994"/>
    <w:rsid w:val="002E61D8"/>
    <w:rsid w:val="00323DAC"/>
    <w:rsid w:val="00323FA5"/>
    <w:rsid w:val="003267F4"/>
    <w:rsid w:val="0033269A"/>
    <w:rsid w:val="00354CD3"/>
    <w:rsid w:val="00357149"/>
    <w:rsid w:val="00364421"/>
    <w:rsid w:val="00366E2E"/>
    <w:rsid w:val="003721C4"/>
    <w:rsid w:val="00373AF1"/>
    <w:rsid w:val="00391DF8"/>
    <w:rsid w:val="00392589"/>
    <w:rsid w:val="00393179"/>
    <w:rsid w:val="00395BFA"/>
    <w:rsid w:val="003D0FB1"/>
    <w:rsid w:val="003D1B3D"/>
    <w:rsid w:val="003E3BE7"/>
    <w:rsid w:val="003F0DE2"/>
    <w:rsid w:val="003F2EE6"/>
    <w:rsid w:val="00404B6E"/>
    <w:rsid w:val="00410873"/>
    <w:rsid w:val="004126DE"/>
    <w:rsid w:val="0042418E"/>
    <w:rsid w:val="00432578"/>
    <w:rsid w:val="004342FA"/>
    <w:rsid w:val="004372B9"/>
    <w:rsid w:val="0044108B"/>
    <w:rsid w:val="0044127F"/>
    <w:rsid w:val="004425C0"/>
    <w:rsid w:val="00447809"/>
    <w:rsid w:val="00456F0C"/>
    <w:rsid w:val="00462F06"/>
    <w:rsid w:val="00466F83"/>
    <w:rsid w:val="00473AC9"/>
    <w:rsid w:val="00482129"/>
    <w:rsid w:val="00485881"/>
    <w:rsid w:val="00490DA7"/>
    <w:rsid w:val="0049645C"/>
    <w:rsid w:val="004A2901"/>
    <w:rsid w:val="004B3528"/>
    <w:rsid w:val="004B5D57"/>
    <w:rsid w:val="004C51CF"/>
    <w:rsid w:val="004D11AE"/>
    <w:rsid w:val="004E005F"/>
    <w:rsid w:val="004E2B4A"/>
    <w:rsid w:val="004F60C8"/>
    <w:rsid w:val="00502764"/>
    <w:rsid w:val="00503971"/>
    <w:rsid w:val="005105BA"/>
    <w:rsid w:val="005168B3"/>
    <w:rsid w:val="005218CC"/>
    <w:rsid w:val="0052534E"/>
    <w:rsid w:val="005511E1"/>
    <w:rsid w:val="00556A78"/>
    <w:rsid w:val="005623A1"/>
    <w:rsid w:val="0056339D"/>
    <w:rsid w:val="005721D3"/>
    <w:rsid w:val="005879AC"/>
    <w:rsid w:val="00595783"/>
    <w:rsid w:val="00597546"/>
    <w:rsid w:val="005A4873"/>
    <w:rsid w:val="005C5700"/>
    <w:rsid w:val="005C6A4F"/>
    <w:rsid w:val="005C6D39"/>
    <w:rsid w:val="005D1311"/>
    <w:rsid w:val="005D4BDC"/>
    <w:rsid w:val="005D64AE"/>
    <w:rsid w:val="005E297E"/>
    <w:rsid w:val="005F5DDE"/>
    <w:rsid w:val="005F7534"/>
    <w:rsid w:val="00600827"/>
    <w:rsid w:val="006013EC"/>
    <w:rsid w:val="00604806"/>
    <w:rsid w:val="00607440"/>
    <w:rsid w:val="00612C71"/>
    <w:rsid w:val="00614FC6"/>
    <w:rsid w:val="00624F60"/>
    <w:rsid w:val="00633C14"/>
    <w:rsid w:val="00644A27"/>
    <w:rsid w:val="0065039E"/>
    <w:rsid w:val="006524BA"/>
    <w:rsid w:val="00654990"/>
    <w:rsid w:val="00667A3C"/>
    <w:rsid w:val="006775FC"/>
    <w:rsid w:val="00677A92"/>
    <w:rsid w:val="00682FA0"/>
    <w:rsid w:val="006833CF"/>
    <w:rsid w:val="00686874"/>
    <w:rsid w:val="00695D97"/>
    <w:rsid w:val="00696C9A"/>
    <w:rsid w:val="006A14DA"/>
    <w:rsid w:val="006A1C2A"/>
    <w:rsid w:val="006B6735"/>
    <w:rsid w:val="006B78FA"/>
    <w:rsid w:val="006C0BA6"/>
    <w:rsid w:val="006C0DD5"/>
    <w:rsid w:val="006E21F3"/>
    <w:rsid w:val="006E6FA1"/>
    <w:rsid w:val="006E7DA7"/>
    <w:rsid w:val="00704A53"/>
    <w:rsid w:val="00712CB5"/>
    <w:rsid w:val="00714592"/>
    <w:rsid w:val="00722454"/>
    <w:rsid w:val="00725888"/>
    <w:rsid w:val="00726A34"/>
    <w:rsid w:val="00732AA4"/>
    <w:rsid w:val="00734174"/>
    <w:rsid w:val="00736CFE"/>
    <w:rsid w:val="007431EA"/>
    <w:rsid w:val="00744F6F"/>
    <w:rsid w:val="007463AE"/>
    <w:rsid w:val="0075244E"/>
    <w:rsid w:val="00762824"/>
    <w:rsid w:val="00764BD5"/>
    <w:rsid w:val="0076608E"/>
    <w:rsid w:val="00767264"/>
    <w:rsid w:val="007824C3"/>
    <w:rsid w:val="00784258"/>
    <w:rsid w:val="0078503C"/>
    <w:rsid w:val="007940A8"/>
    <w:rsid w:val="007A6EBA"/>
    <w:rsid w:val="007D0627"/>
    <w:rsid w:val="007D5724"/>
    <w:rsid w:val="007E3BCC"/>
    <w:rsid w:val="007E55F2"/>
    <w:rsid w:val="007F2F82"/>
    <w:rsid w:val="007F4A71"/>
    <w:rsid w:val="00801A2F"/>
    <w:rsid w:val="00802747"/>
    <w:rsid w:val="008206B0"/>
    <w:rsid w:val="00823526"/>
    <w:rsid w:val="00823D7F"/>
    <w:rsid w:val="00831036"/>
    <w:rsid w:val="008317A8"/>
    <w:rsid w:val="00831E4C"/>
    <w:rsid w:val="00837DD7"/>
    <w:rsid w:val="00843A2B"/>
    <w:rsid w:val="0084761D"/>
    <w:rsid w:val="008503AC"/>
    <w:rsid w:val="00851239"/>
    <w:rsid w:val="00866567"/>
    <w:rsid w:val="0087334A"/>
    <w:rsid w:val="0089053F"/>
    <w:rsid w:val="008A11A2"/>
    <w:rsid w:val="008A4FB0"/>
    <w:rsid w:val="008B3054"/>
    <w:rsid w:val="008C262B"/>
    <w:rsid w:val="008E0486"/>
    <w:rsid w:val="008E348B"/>
    <w:rsid w:val="008E528E"/>
    <w:rsid w:val="008F1503"/>
    <w:rsid w:val="008F4870"/>
    <w:rsid w:val="008F6ABD"/>
    <w:rsid w:val="00902D39"/>
    <w:rsid w:val="009044DE"/>
    <w:rsid w:val="00915992"/>
    <w:rsid w:val="009211B9"/>
    <w:rsid w:val="00923591"/>
    <w:rsid w:val="009256FE"/>
    <w:rsid w:val="00941A63"/>
    <w:rsid w:val="00943A78"/>
    <w:rsid w:val="00944299"/>
    <w:rsid w:val="00951305"/>
    <w:rsid w:val="00952CB1"/>
    <w:rsid w:val="00956516"/>
    <w:rsid w:val="00961372"/>
    <w:rsid w:val="009652E5"/>
    <w:rsid w:val="00965880"/>
    <w:rsid w:val="009715AF"/>
    <w:rsid w:val="00972AF3"/>
    <w:rsid w:val="009770FF"/>
    <w:rsid w:val="00980E52"/>
    <w:rsid w:val="00981123"/>
    <w:rsid w:val="009868C7"/>
    <w:rsid w:val="00994194"/>
    <w:rsid w:val="009A7596"/>
    <w:rsid w:val="009B423F"/>
    <w:rsid w:val="009C3485"/>
    <w:rsid w:val="009C44B9"/>
    <w:rsid w:val="009D40BF"/>
    <w:rsid w:val="009E5F2B"/>
    <w:rsid w:val="009E7C4E"/>
    <w:rsid w:val="009F15A4"/>
    <w:rsid w:val="009F19A7"/>
    <w:rsid w:val="009F707C"/>
    <w:rsid w:val="00A1140F"/>
    <w:rsid w:val="00A1318B"/>
    <w:rsid w:val="00A20EC6"/>
    <w:rsid w:val="00A24E7C"/>
    <w:rsid w:val="00A37FC3"/>
    <w:rsid w:val="00A40264"/>
    <w:rsid w:val="00A508A5"/>
    <w:rsid w:val="00A50ABA"/>
    <w:rsid w:val="00A678CF"/>
    <w:rsid w:val="00A7507D"/>
    <w:rsid w:val="00A75135"/>
    <w:rsid w:val="00A81339"/>
    <w:rsid w:val="00A84E6F"/>
    <w:rsid w:val="00A871A1"/>
    <w:rsid w:val="00A92BBF"/>
    <w:rsid w:val="00A951C7"/>
    <w:rsid w:val="00AA5DFE"/>
    <w:rsid w:val="00AA79DB"/>
    <w:rsid w:val="00AB6A3F"/>
    <w:rsid w:val="00AD1A20"/>
    <w:rsid w:val="00AD2A66"/>
    <w:rsid w:val="00AD35DC"/>
    <w:rsid w:val="00AE1747"/>
    <w:rsid w:val="00AE5E71"/>
    <w:rsid w:val="00B0269D"/>
    <w:rsid w:val="00B047F4"/>
    <w:rsid w:val="00B15FB0"/>
    <w:rsid w:val="00B16B11"/>
    <w:rsid w:val="00B20731"/>
    <w:rsid w:val="00B22C30"/>
    <w:rsid w:val="00B27145"/>
    <w:rsid w:val="00B424E7"/>
    <w:rsid w:val="00B446AD"/>
    <w:rsid w:val="00B5363A"/>
    <w:rsid w:val="00B5480F"/>
    <w:rsid w:val="00B57C5B"/>
    <w:rsid w:val="00B667F3"/>
    <w:rsid w:val="00B74C27"/>
    <w:rsid w:val="00B7760C"/>
    <w:rsid w:val="00B82924"/>
    <w:rsid w:val="00B90A47"/>
    <w:rsid w:val="00B91446"/>
    <w:rsid w:val="00B947C4"/>
    <w:rsid w:val="00B952E6"/>
    <w:rsid w:val="00BB160D"/>
    <w:rsid w:val="00BB43CA"/>
    <w:rsid w:val="00BC72C7"/>
    <w:rsid w:val="00BD6EF3"/>
    <w:rsid w:val="00BD75C7"/>
    <w:rsid w:val="00BE0EC1"/>
    <w:rsid w:val="00BE4CD3"/>
    <w:rsid w:val="00BE714E"/>
    <w:rsid w:val="00BF3F70"/>
    <w:rsid w:val="00C0013E"/>
    <w:rsid w:val="00C10D4D"/>
    <w:rsid w:val="00C15A2E"/>
    <w:rsid w:val="00C1688D"/>
    <w:rsid w:val="00C2695E"/>
    <w:rsid w:val="00C273D3"/>
    <w:rsid w:val="00C30A37"/>
    <w:rsid w:val="00C36092"/>
    <w:rsid w:val="00C37A52"/>
    <w:rsid w:val="00C41329"/>
    <w:rsid w:val="00C42034"/>
    <w:rsid w:val="00C42D94"/>
    <w:rsid w:val="00C6427B"/>
    <w:rsid w:val="00C706B4"/>
    <w:rsid w:val="00C70F72"/>
    <w:rsid w:val="00C7233A"/>
    <w:rsid w:val="00C74983"/>
    <w:rsid w:val="00C9294A"/>
    <w:rsid w:val="00C93D8E"/>
    <w:rsid w:val="00C96A09"/>
    <w:rsid w:val="00C96BF0"/>
    <w:rsid w:val="00C96F10"/>
    <w:rsid w:val="00C97E62"/>
    <w:rsid w:val="00CB2042"/>
    <w:rsid w:val="00CB4103"/>
    <w:rsid w:val="00CB6299"/>
    <w:rsid w:val="00CC3966"/>
    <w:rsid w:val="00CD0715"/>
    <w:rsid w:val="00CD16AE"/>
    <w:rsid w:val="00CE04C0"/>
    <w:rsid w:val="00CE601F"/>
    <w:rsid w:val="00D0148B"/>
    <w:rsid w:val="00D03914"/>
    <w:rsid w:val="00D0410A"/>
    <w:rsid w:val="00D07A9A"/>
    <w:rsid w:val="00D23262"/>
    <w:rsid w:val="00D23BD9"/>
    <w:rsid w:val="00D2779A"/>
    <w:rsid w:val="00D305B5"/>
    <w:rsid w:val="00D30F27"/>
    <w:rsid w:val="00D358EF"/>
    <w:rsid w:val="00D41DCC"/>
    <w:rsid w:val="00D449DB"/>
    <w:rsid w:val="00D512C8"/>
    <w:rsid w:val="00D54363"/>
    <w:rsid w:val="00D62B3B"/>
    <w:rsid w:val="00D63EB9"/>
    <w:rsid w:val="00D72A9F"/>
    <w:rsid w:val="00D73A1A"/>
    <w:rsid w:val="00D751A1"/>
    <w:rsid w:val="00D81E81"/>
    <w:rsid w:val="00D834B0"/>
    <w:rsid w:val="00D86069"/>
    <w:rsid w:val="00D90656"/>
    <w:rsid w:val="00D92C75"/>
    <w:rsid w:val="00D93931"/>
    <w:rsid w:val="00D93994"/>
    <w:rsid w:val="00D94542"/>
    <w:rsid w:val="00DA576A"/>
    <w:rsid w:val="00DB6B79"/>
    <w:rsid w:val="00DC0220"/>
    <w:rsid w:val="00DC12C9"/>
    <w:rsid w:val="00DC14A8"/>
    <w:rsid w:val="00DC5323"/>
    <w:rsid w:val="00DE282D"/>
    <w:rsid w:val="00DE3827"/>
    <w:rsid w:val="00DE71EB"/>
    <w:rsid w:val="00E108ED"/>
    <w:rsid w:val="00E2690A"/>
    <w:rsid w:val="00E47136"/>
    <w:rsid w:val="00E51397"/>
    <w:rsid w:val="00E5525E"/>
    <w:rsid w:val="00E704CC"/>
    <w:rsid w:val="00E802C1"/>
    <w:rsid w:val="00E80CB0"/>
    <w:rsid w:val="00E97014"/>
    <w:rsid w:val="00EA39CD"/>
    <w:rsid w:val="00EA4BC3"/>
    <w:rsid w:val="00EB2713"/>
    <w:rsid w:val="00EB3254"/>
    <w:rsid w:val="00EC00F3"/>
    <w:rsid w:val="00EC26C6"/>
    <w:rsid w:val="00ED1163"/>
    <w:rsid w:val="00EE1398"/>
    <w:rsid w:val="00EE6442"/>
    <w:rsid w:val="00EF36FF"/>
    <w:rsid w:val="00F02270"/>
    <w:rsid w:val="00F02CE7"/>
    <w:rsid w:val="00F034E8"/>
    <w:rsid w:val="00F0731C"/>
    <w:rsid w:val="00F118F6"/>
    <w:rsid w:val="00F13865"/>
    <w:rsid w:val="00F16DDB"/>
    <w:rsid w:val="00F17306"/>
    <w:rsid w:val="00F174A6"/>
    <w:rsid w:val="00F25503"/>
    <w:rsid w:val="00F34F05"/>
    <w:rsid w:val="00F42259"/>
    <w:rsid w:val="00F4612D"/>
    <w:rsid w:val="00F6070B"/>
    <w:rsid w:val="00F62C4F"/>
    <w:rsid w:val="00F65CFE"/>
    <w:rsid w:val="00F7091B"/>
    <w:rsid w:val="00F7136B"/>
    <w:rsid w:val="00F74F61"/>
    <w:rsid w:val="00F76F42"/>
    <w:rsid w:val="00F84DC7"/>
    <w:rsid w:val="00F854F3"/>
    <w:rsid w:val="00F8651C"/>
    <w:rsid w:val="00F912AE"/>
    <w:rsid w:val="00F9155C"/>
    <w:rsid w:val="00F94669"/>
    <w:rsid w:val="00F94E36"/>
    <w:rsid w:val="00F94FC4"/>
    <w:rsid w:val="00F95807"/>
    <w:rsid w:val="00FB372F"/>
    <w:rsid w:val="00FC603B"/>
    <w:rsid w:val="00FC79CC"/>
    <w:rsid w:val="00FD102A"/>
    <w:rsid w:val="00FD4902"/>
    <w:rsid w:val="00FF4CE0"/>
    <w:rsid w:val="00FF503E"/>
    <w:rsid w:val="00FF57A9"/>
    <w:rsid w:val="01020D6C"/>
    <w:rsid w:val="01095F1F"/>
    <w:rsid w:val="01243B1D"/>
    <w:rsid w:val="01405575"/>
    <w:rsid w:val="01676906"/>
    <w:rsid w:val="0174234D"/>
    <w:rsid w:val="018C05EC"/>
    <w:rsid w:val="018F3604"/>
    <w:rsid w:val="01987A9F"/>
    <w:rsid w:val="01A57229"/>
    <w:rsid w:val="01B6236B"/>
    <w:rsid w:val="01C40658"/>
    <w:rsid w:val="01CA1E60"/>
    <w:rsid w:val="01E26B56"/>
    <w:rsid w:val="01F45049"/>
    <w:rsid w:val="02173421"/>
    <w:rsid w:val="02175DAB"/>
    <w:rsid w:val="02235A9C"/>
    <w:rsid w:val="0249169C"/>
    <w:rsid w:val="024A3493"/>
    <w:rsid w:val="02560A7A"/>
    <w:rsid w:val="0271457D"/>
    <w:rsid w:val="02895643"/>
    <w:rsid w:val="028E51A3"/>
    <w:rsid w:val="02B122B8"/>
    <w:rsid w:val="02EC7AFD"/>
    <w:rsid w:val="03077B8B"/>
    <w:rsid w:val="030F67E3"/>
    <w:rsid w:val="03195341"/>
    <w:rsid w:val="03202A20"/>
    <w:rsid w:val="032A0C2B"/>
    <w:rsid w:val="032A60B9"/>
    <w:rsid w:val="032D18CB"/>
    <w:rsid w:val="033B4C27"/>
    <w:rsid w:val="037144E6"/>
    <w:rsid w:val="03841FA3"/>
    <w:rsid w:val="038C2CAB"/>
    <w:rsid w:val="039A44F0"/>
    <w:rsid w:val="03A0393F"/>
    <w:rsid w:val="040879B8"/>
    <w:rsid w:val="0416168D"/>
    <w:rsid w:val="04331677"/>
    <w:rsid w:val="04752171"/>
    <w:rsid w:val="04795329"/>
    <w:rsid w:val="04992FF5"/>
    <w:rsid w:val="04C1408E"/>
    <w:rsid w:val="04C170BF"/>
    <w:rsid w:val="04C444FC"/>
    <w:rsid w:val="04D224CB"/>
    <w:rsid w:val="04E7084F"/>
    <w:rsid w:val="05014F6D"/>
    <w:rsid w:val="05067379"/>
    <w:rsid w:val="050B3E97"/>
    <w:rsid w:val="05161449"/>
    <w:rsid w:val="05305D94"/>
    <w:rsid w:val="05331501"/>
    <w:rsid w:val="055C2889"/>
    <w:rsid w:val="055E3D3B"/>
    <w:rsid w:val="058005AC"/>
    <w:rsid w:val="05983705"/>
    <w:rsid w:val="05A65C44"/>
    <w:rsid w:val="05CF57FB"/>
    <w:rsid w:val="05E8234E"/>
    <w:rsid w:val="06180CB1"/>
    <w:rsid w:val="064256F6"/>
    <w:rsid w:val="064B736D"/>
    <w:rsid w:val="06525251"/>
    <w:rsid w:val="0652763C"/>
    <w:rsid w:val="0663349D"/>
    <w:rsid w:val="067A6D6D"/>
    <w:rsid w:val="068826A8"/>
    <w:rsid w:val="068B538B"/>
    <w:rsid w:val="06993771"/>
    <w:rsid w:val="06A335C4"/>
    <w:rsid w:val="06C02F40"/>
    <w:rsid w:val="06CA1EC0"/>
    <w:rsid w:val="06D33DED"/>
    <w:rsid w:val="06D351BC"/>
    <w:rsid w:val="06F26AF0"/>
    <w:rsid w:val="06F95C6B"/>
    <w:rsid w:val="070E5282"/>
    <w:rsid w:val="07166D58"/>
    <w:rsid w:val="071B5FD0"/>
    <w:rsid w:val="071E4508"/>
    <w:rsid w:val="07AA5F38"/>
    <w:rsid w:val="07AC1C91"/>
    <w:rsid w:val="07B55FD0"/>
    <w:rsid w:val="07F12D35"/>
    <w:rsid w:val="07FE6938"/>
    <w:rsid w:val="080B2B9E"/>
    <w:rsid w:val="080D44E5"/>
    <w:rsid w:val="08380B7D"/>
    <w:rsid w:val="084E5DA9"/>
    <w:rsid w:val="08650C89"/>
    <w:rsid w:val="088F36C7"/>
    <w:rsid w:val="08A543A3"/>
    <w:rsid w:val="08AF25CA"/>
    <w:rsid w:val="08B659D6"/>
    <w:rsid w:val="08CD7F98"/>
    <w:rsid w:val="08ED1AE1"/>
    <w:rsid w:val="09254EC7"/>
    <w:rsid w:val="09417DE0"/>
    <w:rsid w:val="094B0031"/>
    <w:rsid w:val="09522968"/>
    <w:rsid w:val="097158D1"/>
    <w:rsid w:val="0975761C"/>
    <w:rsid w:val="09CD004E"/>
    <w:rsid w:val="09DE48B2"/>
    <w:rsid w:val="09E819D0"/>
    <w:rsid w:val="0A1A58AD"/>
    <w:rsid w:val="0A834DED"/>
    <w:rsid w:val="0A8C3427"/>
    <w:rsid w:val="0A997F3B"/>
    <w:rsid w:val="0A9E574F"/>
    <w:rsid w:val="0AA86D33"/>
    <w:rsid w:val="0AB23EEA"/>
    <w:rsid w:val="0B072024"/>
    <w:rsid w:val="0B157B52"/>
    <w:rsid w:val="0B222508"/>
    <w:rsid w:val="0B431134"/>
    <w:rsid w:val="0B467F45"/>
    <w:rsid w:val="0B476DA2"/>
    <w:rsid w:val="0B48267B"/>
    <w:rsid w:val="0B4A2F06"/>
    <w:rsid w:val="0BB3145E"/>
    <w:rsid w:val="0BDC46F8"/>
    <w:rsid w:val="0BE645F4"/>
    <w:rsid w:val="0BF55E16"/>
    <w:rsid w:val="0BFB10EF"/>
    <w:rsid w:val="0C104312"/>
    <w:rsid w:val="0C1A42CF"/>
    <w:rsid w:val="0C25466F"/>
    <w:rsid w:val="0C425EB2"/>
    <w:rsid w:val="0C594BBF"/>
    <w:rsid w:val="0C7453E9"/>
    <w:rsid w:val="0C8C5613"/>
    <w:rsid w:val="0CA17B01"/>
    <w:rsid w:val="0CAA20DB"/>
    <w:rsid w:val="0CAC57DE"/>
    <w:rsid w:val="0D2016F8"/>
    <w:rsid w:val="0D411F17"/>
    <w:rsid w:val="0D51530A"/>
    <w:rsid w:val="0D5A7AAB"/>
    <w:rsid w:val="0D602518"/>
    <w:rsid w:val="0D721A6B"/>
    <w:rsid w:val="0D974033"/>
    <w:rsid w:val="0DC234AC"/>
    <w:rsid w:val="0DC405CC"/>
    <w:rsid w:val="0DE122D8"/>
    <w:rsid w:val="0E552BF6"/>
    <w:rsid w:val="0E6A5160"/>
    <w:rsid w:val="0EA43B63"/>
    <w:rsid w:val="0EB9308F"/>
    <w:rsid w:val="0EC733D3"/>
    <w:rsid w:val="0ED309A9"/>
    <w:rsid w:val="0EDF0429"/>
    <w:rsid w:val="0EE850DC"/>
    <w:rsid w:val="0EE971AB"/>
    <w:rsid w:val="0EEC1248"/>
    <w:rsid w:val="0EF2693E"/>
    <w:rsid w:val="0EF56820"/>
    <w:rsid w:val="0EF62F57"/>
    <w:rsid w:val="0F0C012A"/>
    <w:rsid w:val="0F1B2458"/>
    <w:rsid w:val="0F2C4766"/>
    <w:rsid w:val="0F845F33"/>
    <w:rsid w:val="0FA4275C"/>
    <w:rsid w:val="0FB413B2"/>
    <w:rsid w:val="0FC0583D"/>
    <w:rsid w:val="0FC6393F"/>
    <w:rsid w:val="102441EE"/>
    <w:rsid w:val="103D4CF3"/>
    <w:rsid w:val="104D29FB"/>
    <w:rsid w:val="1055119B"/>
    <w:rsid w:val="105664E5"/>
    <w:rsid w:val="10675AF5"/>
    <w:rsid w:val="107715C2"/>
    <w:rsid w:val="108B5AC2"/>
    <w:rsid w:val="109373FE"/>
    <w:rsid w:val="10AB5F44"/>
    <w:rsid w:val="10BD1C61"/>
    <w:rsid w:val="10BD1FBD"/>
    <w:rsid w:val="10D23EF5"/>
    <w:rsid w:val="10FC6871"/>
    <w:rsid w:val="11192DB7"/>
    <w:rsid w:val="111D20AC"/>
    <w:rsid w:val="113B338F"/>
    <w:rsid w:val="11671BD2"/>
    <w:rsid w:val="117116ED"/>
    <w:rsid w:val="117961D3"/>
    <w:rsid w:val="117B7BF5"/>
    <w:rsid w:val="118C0A2B"/>
    <w:rsid w:val="1192562D"/>
    <w:rsid w:val="11A62232"/>
    <w:rsid w:val="11C05CB7"/>
    <w:rsid w:val="11C3372D"/>
    <w:rsid w:val="11DE2CDE"/>
    <w:rsid w:val="11E24002"/>
    <w:rsid w:val="11E63D71"/>
    <w:rsid w:val="11FF427F"/>
    <w:rsid w:val="12314030"/>
    <w:rsid w:val="124D37D9"/>
    <w:rsid w:val="1253725B"/>
    <w:rsid w:val="12542DFB"/>
    <w:rsid w:val="1255378A"/>
    <w:rsid w:val="126A27A0"/>
    <w:rsid w:val="12714AE3"/>
    <w:rsid w:val="128D643E"/>
    <w:rsid w:val="12B32AB7"/>
    <w:rsid w:val="12BD1B7D"/>
    <w:rsid w:val="12F150EC"/>
    <w:rsid w:val="12F5241C"/>
    <w:rsid w:val="130058B7"/>
    <w:rsid w:val="130302DA"/>
    <w:rsid w:val="13072129"/>
    <w:rsid w:val="132D308C"/>
    <w:rsid w:val="1331321F"/>
    <w:rsid w:val="1342426E"/>
    <w:rsid w:val="13493A13"/>
    <w:rsid w:val="134B28C1"/>
    <w:rsid w:val="137A7916"/>
    <w:rsid w:val="138540A0"/>
    <w:rsid w:val="139F2996"/>
    <w:rsid w:val="13C631CE"/>
    <w:rsid w:val="13CA14D3"/>
    <w:rsid w:val="13ED2EC3"/>
    <w:rsid w:val="14034A88"/>
    <w:rsid w:val="14283A2A"/>
    <w:rsid w:val="145A30E9"/>
    <w:rsid w:val="14652ED0"/>
    <w:rsid w:val="14750E71"/>
    <w:rsid w:val="14781351"/>
    <w:rsid w:val="14894A2C"/>
    <w:rsid w:val="14A35FB4"/>
    <w:rsid w:val="14BC56E4"/>
    <w:rsid w:val="14BF7562"/>
    <w:rsid w:val="14E1290B"/>
    <w:rsid w:val="14EC4C03"/>
    <w:rsid w:val="15050347"/>
    <w:rsid w:val="1508172F"/>
    <w:rsid w:val="151B3D9C"/>
    <w:rsid w:val="15203639"/>
    <w:rsid w:val="15370009"/>
    <w:rsid w:val="154517A6"/>
    <w:rsid w:val="15523D1F"/>
    <w:rsid w:val="15576C7E"/>
    <w:rsid w:val="156A53AB"/>
    <w:rsid w:val="15767DB5"/>
    <w:rsid w:val="15817E9A"/>
    <w:rsid w:val="15A452E7"/>
    <w:rsid w:val="15AA6C55"/>
    <w:rsid w:val="15C2749C"/>
    <w:rsid w:val="15D83066"/>
    <w:rsid w:val="15F433F6"/>
    <w:rsid w:val="16305526"/>
    <w:rsid w:val="1633070D"/>
    <w:rsid w:val="164A7479"/>
    <w:rsid w:val="16544A99"/>
    <w:rsid w:val="1657311F"/>
    <w:rsid w:val="165E2FEE"/>
    <w:rsid w:val="167D0A47"/>
    <w:rsid w:val="16897E63"/>
    <w:rsid w:val="16AD260D"/>
    <w:rsid w:val="16AE0A5C"/>
    <w:rsid w:val="16E07134"/>
    <w:rsid w:val="17144DFF"/>
    <w:rsid w:val="172A3D7F"/>
    <w:rsid w:val="17356411"/>
    <w:rsid w:val="17532E2D"/>
    <w:rsid w:val="17622777"/>
    <w:rsid w:val="178154B7"/>
    <w:rsid w:val="178350B8"/>
    <w:rsid w:val="179E5F17"/>
    <w:rsid w:val="17A27D31"/>
    <w:rsid w:val="17DC251D"/>
    <w:rsid w:val="17DF0345"/>
    <w:rsid w:val="17F36376"/>
    <w:rsid w:val="180379BF"/>
    <w:rsid w:val="180C1E7C"/>
    <w:rsid w:val="18101070"/>
    <w:rsid w:val="18112B53"/>
    <w:rsid w:val="185B0A11"/>
    <w:rsid w:val="1860163C"/>
    <w:rsid w:val="18FC57D0"/>
    <w:rsid w:val="191F1017"/>
    <w:rsid w:val="192343D9"/>
    <w:rsid w:val="193E418B"/>
    <w:rsid w:val="193F59FC"/>
    <w:rsid w:val="197B6A8E"/>
    <w:rsid w:val="19C406C5"/>
    <w:rsid w:val="19C959D8"/>
    <w:rsid w:val="19D60D34"/>
    <w:rsid w:val="19E153F5"/>
    <w:rsid w:val="1A1E2E17"/>
    <w:rsid w:val="1A420D56"/>
    <w:rsid w:val="1A530A66"/>
    <w:rsid w:val="1A533676"/>
    <w:rsid w:val="1A7D6DA5"/>
    <w:rsid w:val="1AB8273D"/>
    <w:rsid w:val="1AB87FE9"/>
    <w:rsid w:val="1AD05E5F"/>
    <w:rsid w:val="1ADF3F98"/>
    <w:rsid w:val="1AE14AD9"/>
    <w:rsid w:val="1B320831"/>
    <w:rsid w:val="1B3B0CC6"/>
    <w:rsid w:val="1B55202B"/>
    <w:rsid w:val="1B5E6BD6"/>
    <w:rsid w:val="1B835F42"/>
    <w:rsid w:val="1B99038D"/>
    <w:rsid w:val="1BA86EE7"/>
    <w:rsid w:val="1BAA4535"/>
    <w:rsid w:val="1BB04349"/>
    <w:rsid w:val="1BCB5022"/>
    <w:rsid w:val="1BD126C3"/>
    <w:rsid w:val="1BEF7B21"/>
    <w:rsid w:val="1C06374D"/>
    <w:rsid w:val="1C542361"/>
    <w:rsid w:val="1C550FC2"/>
    <w:rsid w:val="1C972D88"/>
    <w:rsid w:val="1CE02B3E"/>
    <w:rsid w:val="1CF3778C"/>
    <w:rsid w:val="1D0154FE"/>
    <w:rsid w:val="1D0B17C7"/>
    <w:rsid w:val="1D133586"/>
    <w:rsid w:val="1D394A9F"/>
    <w:rsid w:val="1D6863B8"/>
    <w:rsid w:val="1D6925FC"/>
    <w:rsid w:val="1D6E5FB1"/>
    <w:rsid w:val="1D742A5C"/>
    <w:rsid w:val="1D9754D5"/>
    <w:rsid w:val="1DBA3123"/>
    <w:rsid w:val="1DBA7173"/>
    <w:rsid w:val="1DCF1475"/>
    <w:rsid w:val="1DDE1A21"/>
    <w:rsid w:val="1DE57E71"/>
    <w:rsid w:val="1DF10864"/>
    <w:rsid w:val="1DF76136"/>
    <w:rsid w:val="1DF96596"/>
    <w:rsid w:val="1E016D4F"/>
    <w:rsid w:val="1E1E21DB"/>
    <w:rsid w:val="1E245039"/>
    <w:rsid w:val="1E2E3BFD"/>
    <w:rsid w:val="1E3E1EA9"/>
    <w:rsid w:val="1E433D0D"/>
    <w:rsid w:val="1E45703D"/>
    <w:rsid w:val="1E6248BA"/>
    <w:rsid w:val="1E771C4C"/>
    <w:rsid w:val="1E851C2E"/>
    <w:rsid w:val="1EB15DDD"/>
    <w:rsid w:val="1EB20E4A"/>
    <w:rsid w:val="1EB50A7E"/>
    <w:rsid w:val="1EB81997"/>
    <w:rsid w:val="1EC05F46"/>
    <w:rsid w:val="1EC17EA8"/>
    <w:rsid w:val="1ED033FB"/>
    <w:rsid w:val="1ED25FDF"/>
    <w:rsid w:val="1EE810BB"/>
    <w:rsid w:val="1F0479E9"/>
    <w:rsid w:val="1F220040"/>
    <w:rsid w:val="1F450DC7"/>
    <w:rsid w:val="1F4A0594"/>
    <w:rsid w:val="1F4A2300"/>
    <w:rsid w:val="1F6867DE"/>
    <w:rsid w:val="1F733640"/>
    <w:rsid w:val="1FA61CEC"/>
    <w:rsid w:val="1FD31794"/>
    <w:rsid w:val="1FD67E06"/>
    <w:rsid w:val="1FD95234"/>
    <w:rsid w:val="2007499D"/>
    <w:rsid w:val="201259EF"/>
    <w:rsid w:val="20142167"/>
    <w:rsid w:val="203A0C5D"/>
    <w:rsid w:val="204A3905"/>
    <w:rsid w:val="20617E19"/>
    <w:rsid w:val="2071745E"/>
    <w:rsid w:val="207A22A8"/>
    <w:rsid w:val="2086508A"/>
    <w:rsid w:val="209632A5"/>
    <w:rsid w:val="20C51E0B"/>
    <w:rsid w:val="20D31ACA"/>
    <w:rsid w:val="20E0172E"/>
    <w:rsid w:val="20E62777"/>
    <w:rsid w:val="211B07CC"/>
    <w:rsid w:val="21594806"/>
    <w:rsid w:val="21767CD7"/>
    <w:rsid w:val="219E2A71"/>
    <w:rsid w:val="21B834CA"/>
    <w:rsid w:val="21E532E2"/>
    <w:rsid w:val="21EC2698"/>
    <w:rsid w:val="22142CBE"/>
    <w:rsid w:val="221E3B8D"/>
    <w:rsid w:val="22304A90"/>
    <w:rsid w:val="22504E11"/>
    <w:rsid w:val="22773FC8"/>
    <w:rsid w:val="227D0BAD"/>
    <w:rsid w:val="2299624E"/>
    <w:rsid w:val="22A87395"/>
    <w:rsid w:val="22C22D3E"/>
    <w:rsid w:val="22C73DB1"/>
    <w:rsid w:val="22CC4A4A"/>
    <w:rsid w:val="22E87498"/>
    <w:rsid w:val="230927C0"/>
    <w:rsid w:val="23186D7C"/>
    <w:rsid w:val="23223C62"/>
    <w:rsid w:val="233D48B6"/>
    <w:rsid w:val="23406C54"/>
    <w:rsid w:val="23A94D29"/>
    <w:rsid w:val="23BA736D"/>
    <w:rsid w:val="23DA69E3"/>
    <w:rsid w:val="240E7440"/>
    <w:rsid w:val="24337DD4"/>
    <w:rsid w:val="24354EED"/>
    <w:rsid w:val="24374263"/>
    <w:rsid w:val="244D1A5E"/>
    <w:rsid w:val="24567834"/>
    <w:rsid w:val="246D2D28"/>
    <w:rsid w:val="24734D22"/>
    <w:rsid w:val="24AA4918"/>
    <w:rsid w:val="24AC6206"/>
    <w:rsid w:val="24B26E9E"/>
    <w:rsid w:val="24E754D3"/>
    <w:rsid w:val="24F01A1D"/>
    <w:rsid w:val="24FC0575"/>
    <w:rsid w:val="250427FA"/>
    <w:rsid w:val="25055503"/>
    <w:rsid w:val="25213B70"/>
    <w:rsid w:val="25282A35"/>
    <w:rsid w:val="254F2CFC"/>
    <w:rsid w:val="255B5AA9"/>
    <w:rsid w:val="257979E7"/>
    <w:rsid w:val="258214A9"/>
    <w:rsid w:val="25CD74B9"/>
    <w:rsid w:val="25D33CA0"/>
    <w:rsid w:val="2607187B"/>
    <w:rsid w:val="26096D1E"/>
    <w:rsid w:val="26105485"/>
    <w:rsid w:val="26361B82"/>
    <w:rsid w:val="264C247F"/>
    <w:rsid w:val="26523607"/>
    <w:rsid w:val="26626290"/>
    <w:rsid w:val="266F386F"/>
    <w:rsid w:val="26716DA1"/>
    <w:rsid w:val="268705C2"/>
    <w:rsid w:val="26CC7323"/>
    <w:rsid w:val="26F67DE0"/>
    <w:rsid w:val="271A7B0E"/>
    <w:rsid w:val="274D276F"/>
    <w:rsid w:val="278B72E7"/>
    <w:rsid w:val="278F0E73"/>
    <w:rsid w:val="279931AF"/>
    <w:rsid w:val="279C7403"/>
    <w:rsid w:val="27AA21E8"/>
    <w:rsid w:val="27B45818"/>
    <w:rsid w:val="27C000C9"/>
    <w:rsid w:val="27C016BE"/>
    <w:rsid w:val="27C761CA"/>
    <w:rsid w:val="27CE0302"/>
    <w:rsid w:val="27E87BE9"/>
    <w:rsid w:val="27F014C0"/>
    <w:rsid w:val="27F448FD"/>
    <w:rsid w:val="27F544F1"/>
    <w:rsid w:val="27F55300"/>
    <w:rsid w:val="27FB349A"/>
    <w:rsid w:val="2812625F"/>
    <w:rsid w:val="281B16F3"/>
    <w:rsid w:val="28253423"/>
    <w:rsid w:val="28371E91"/>
    <w:rsid w:val="285D01E6"/>
    <w:rsid w:val="285D12FB"/>
    <w:rsid w:val="289C3946"/>
    <w:rsid w:val="28B538A8"/>
    <w:rsid w:val="28C42494"/>
    <w:rsid w:val="28F92E7A"/>
    <w:rsid w:val="291E66F7"/>
    <w:rsid w:val="29231345"/>
    <w:rsid w:val="292A2C97"/>
    <w:rsid w:val="299A5298"/>
    <w:rsid w:val="29B00735"/>
    <w:rsid w:val="29C06762"/>
    <w:rsid w:val="29CD50E2"/>
    <w:rsid w:val="29E560CE"/>
    <w:rsid w:val="29F255FA"/>
    <w:rsid w:val="29F5451C"/>
    <w:rsid w:val="2A167ED9"/>
    <w:rsid w:val="2A1A1474"/>
    <w:rsid w:val="2A3009DC"/>
    <w:rsid w:val="2A347133"/>
    <w:rsid w:val="2A3C114B"/>
    <w:rsid w:val="2A3F02B6"/>
    <w:rsid w:val="2A46602C"/>
    <w:rsid w:val="2A51798B"/>
    <w:rsid w:val="2A8E6FE4"/>
    <w:rsid w:val="2A9F20A4"/>
    <w:rsid w:val="2AB01557"/>
    <w:rsid w:val="2AD70AC1"/>
    <w:rsid w:val="2B125DB1"/>
    <w:rsid w:val="2B2C310C"/>
    <w:rsid w:val="2B2D3788"/>
    <w:rsid w:val="2B3320C5"/>
    <w:rsid w:val="2B3963CE"/>
    <w:rsid w:val="2B4D3081"/>
    <w:rsid w:val="2B5A4AA2"/>
    <w:rsid w:val="2B732E20"/>
    <w:rsid w:val="2B86343F"/>
    <w:rsid w:val="2B9C5831"/>
    <w:rsid w:val="2BA64CBD"/>
    <w:rsid w:val="2BA91C5E"/>
    <w:rsid w:val="2BC05AC8"/>
    <w:rsid w:val="2BCB1B9F"/>
    <w:rsid w:val="2BCC56A3"/>
    <w:rsid w:val="2C0B5E3C"/>
    <w:rsid w:val="2C187445"/>
    <w:rsid w:val="2C270A50"/>
    <w:rsid w:val="2C3B4E2E"/>
    <w:rsid w:val="2C510E42"/>
    <w:rsid w:val="2C88678B"/>
    <w:rsid w:val="2C8F272D"/>
    <w:rsid w:val="2CB1051A"/>
    <w:rsid w:val="2CC55CD7"/>
    <w:rsid w:val="2CC644B0"/>
    <w:rsid w:val="2D074F33"/>
    <w:rsid w:val="2D0D3D1C"/>
    <w:rsid w:val="2D491253"/>
    <w:rsid w:val="2D4E29FD"/>
    <w:rsid w:val="2D9F4A58"/>
    <w:rsid w:val="2DB77BED"/>
    <w:rsid w:val="2DB86CDD"/>
    <w:rsid w:val="2DDA1294"/>
    <w:rsid w:val="2DF31FE7"/>
    <w:rsid w:val="2E1E07A6"/>
    <w:rsid w:val="2E264001"/>
    <w:rsid w:val="2E2F4942"/>
    <w:rsid w:val="2E375C1F"/>
    <w:rsid w:val="2E4C5F74"/>
    <w:rsid w:val="2E673D7D"/>
    <w:rsid w:val="2E746515"/>
    <w:rsid w:val="2E77059B"/>
    <w:rsid w:val="2E7D3D67"/>
    <w:rsid w:val="2E943772"/>
    <w:rsid w:val="2E946D07"/>
    <w:rsid w:val="2E9822A1"/>
    <w:rsid w:val="2EB1498D"/>
    <w:rsid w:val="2EBB6EF6"/>
    <w:rsid w:val="2EDC258E"/>
    <w:rsid w:val="2EDC5870"/>
    <w:rsid w:val="2EEE2E0B"/>
    <w:rsid w:val="2EFD5BAA"/>
    <w:rsid w:val="2F1319B6"/>
    <w:rsid w:val="2F1342C6"/>
    <w:rsid w:val="2F19549C"/>
    <w:rsid w:val="2F216EE9"/>
    <w:rsid w:val="2F5B04EC"/>
    <w:rsid w:val="2F786850"/>
    <w:rsid w:val="2F7C7D59"/>
    <w:rsid w:val="2F966CC2"/>
    <w:rsid w:val="2FB41356"/>
    <w:rsid w:val="2FBB193C"/>
    <w:rsid w:val="2FC07D66"/>
    <w:rsid w:val="2FC66E4E"/>
    <w:rsid w:val="2FC72F5B"/>
    <w:rsid w:val="2FD1014C"/>
    <w:rsid w:val="2FFD21EF"/>
    <w:rsid w:val="30217D6A"/>
    <w:rsid w:val="303361EF"/>
    <w:rsid w:val="30422C21"/>
    <w:rsid w:val="305073F8"/>
    <w:rsid w:val="3068023F"/>
    <w:rsid w:val="30843AAC"/>
    <w:rsid w:val="308D2CA4"/>
    <w:rsid w:val="309E7C4C"/>
    <w:rsid w:val="30B11EE5"/>
    <w:rsid w:val="30B23119"/>
    <w:rsid w:val="30B2387D"/>
    <w:rsid w:val="30E034AB"/>
    <w:rsid w:val="30E22C70"/>
    <w:rsid w:val="30EE3ADA"/>
    <w:rsid w:val="30EF0BEE"/>
    <w:rsid w:val="310D7CB8"/>
    <w:rsid w:val="31113877"/>
    <w:rsid w:val="31143F32"/>
    <w:rsid w:val="314F18EC"/>
    <w:rsid w:val="315D1360"/>
    <w:rsid w:val="315E141F"/>
    <w:rsid w:val="31967BD9"/>
    <w:rsid w:val="31B03201"/>
    <w:rsid w:val="31C97425"/>
    <w:rsid w:val="31DB7474"/>
    <w:rsid w:val="31F54410"/>
    <w:rsid w:val="31F93236"/>
    <w:rsid w:val="31FA72BA"/>
    <w:rsid w:val="32055FD9"/>
    <w:rsid w:val="32090ACD"/>
    <w:rsid w:val="3240479B"/>
    <w:rsid w:val="32665681"/>
    <w:rsid w:val="3267553C"/>
    <w:rsid w:val="326B1BE3"/>
    <w:rsid w:val="326D7A8B"/>
    <w:rsid w:val="327F6F04"/>
    <w:rsid w:val="328820BD"/>
    <w:rsid w:val="32A47952"/>
    <w:rsid w:val="32A922E2"/>
    <w:rsid w:val="32CB5E90"/>
    <w:rsid w:val="32D26B46"/>
    <w:rsid w:val="32D374A2"/>
    <w:rsid w:val="32DB3FBC"/>
    <w:rsid w:val="32E3273D"/>
    <w:rsid w:val="32E50750"/>
    <w:rsid w:val="32E85705"/>
    <w:rsid w:val="33006991"/>
    <w:rsid w:val="3348207D"/>
    <w:rsid w:val="334B409B"/>
    <w:rsid w:val="3376582A"/>
    <w:rsid w:val="33981DB8"/>
    <w:rsid w:val="339D0AF6"/>
    <w:rsid w:val="33A61431"/>
    <w:rsid w:val="33D6700E"/>
    <w:rsid w:val="33E15D5D"/>
    <w:rsid w:val="33FB4F6E"/>
    <w:rsid w:val="3402513B"/>
    <w:rsid w:val="340302DA"/>
    <w:rsid w:val="34555C03"/>
    <w:rsid w:val="345D64A3"/>
    <w:rsid w:val="34790799"/>
    <w:rsid w:val="34793D99"/>
    <w:rsid w:val="347C3946"/>
    <w:rsid w:val="348F348A"/>
    <w:rsid w:val="34DA60EA"/>
    <w:rsid w:val="34EB7F24"/>
    <w:rsid w:val="34F64C68"/>
    <w:rsid w:val="35146112"/>
    <w:rsid w:val="351853B5"/>
    <w:rsid w:val="352E1063"/>
    <w:rsid w:val="35372E6E"/>
    <w:rsid w:val="353E78CD"/>
    <w:rsid w:val="357141E3"/>
    <w:rsid w:val="35BC0754"/>
    <w:rsid w:val="35C83F02"/>
    <w:rsid w:val="35DF5E29"/>
    <w:rsid w:val="35E03F25"/>
    <w:rsid w:val="35FF4799"/>
    <w:rsid w:val="360948BB"/>
    <w:rsid w:val="3613081A"/>
    <w:rsid w:val="361801FE"/>
    <w:rsid w:val="361E74B6"/>
    <w:rsid w:val="363C2CF9"/>
    <w:rsid w:val="36410207"/>
    <w:rsid w:val="364A6698"/>
    <w:rsid w:val="36531500"/>
    <w:rsid w:val="36542FF3"/>
    <w:rsid w:val="36681FC9"/>
    <w:rsid w:val="369D0A29"/>
    <w:rsid w:val="36B72158"/>
    <w:rsid w:val="36CF7737"/>
    <w:rsid w:val="36E32E21"/>
    <w:rsid w:val="37284B91"/>
    <w:rsid w:val="37703679"/>
    <w:rsid w:val="37760338"/>
    <w:rsid w:val="378956CB"/>
    <w:rsid w:val="379310D9"/>
    <w:rsid w:val="379B3B5B"/>
    <w:rsid w:val="37AA52DC"/>
    <w:rsid w:val="37B219A9"/>
    <w:rsid w:val="37F107E4"/>
    <w:rsid w:val="37F969C8"/>
    <w:rsid w:val="3808795E"/>
    <w:rsid w:val="380B495D"/>
    <w:rsid w:val="38181B22"/>
    <w:rsid w:val="3833737F"/>
    <w:rsid w:val="383B7BC2"/>
    <w:rsid w:val="385F3AA4"/>
    <w:rsid w:val="388E3B71"/>
    <w:rsid w:val="38A0277B"/>
    <w:rsid w:val="38D21A03"/>
    <w:rsid w:val="38F81D46"/>
    <w:rsid w:val="390370C7"/>
    <w:rsid w:val="391253CF"/>
    <w:rsid w:val="395B42C6"/>
    <w:rsid w:val="39732D51"/>
    <w:rsid w:val="397B74E1"/>
    <w:rsid w:val="3988256E"/>
    <w:rsid w:val="39BA4A5D"/>
    <w:rsid w:val="39DA782F"/>
    <w:rsid w:val="3A112864"/>
    <w:rsid w:val="3A1F7851"/>
    <w:rsid w:val="3A271186"/>
    <w:rsid w:val="3A2D682B"/>
    <w:rsid w:val="3A3C3BE4"/>
    <w:rsid w:val="3A412F43"/>
    <w:rsid w:val="3A462C31"/>
    <w:rsid w:val="3A4C293A"/>
    <w:rsid w:val="3A8863AB"/>
    <w:rsid w:val="3A93408B"/>
    <w:rsid w:val="3A9A178C"/>
    <w:rsid w:val="3AA415C0"/>
    <w:rsid w:val="3AA93017"/>
    <w:rsid w:val="3ACE32DC"/>
    <w:rsid w:val="3AD06437"/>
    <w:rsid w:val="3AD3058C"/>
    <w:rsid w:val="3AF70821"/>
    <w:rsid w:val="3AFF3E71"/>
    <w:rsid w:val="3B0B5984"/>
    <w:rsid w:val="3B6672DB"/>
    <w:rsid w:val="3B6C199A"/>
    <w:rsid w:val="3B8443BB"/>
    <w:rsid w:val="3B896946"/>
    <w:rsid w:val="3BAF3D0A"/>
    <w:rsid w:val="3BC86148"/>
    <w:rsid w:val="3BEC76F0"/>
    <w:rsid w:val="3C06013E"/>
    <w:rsid w:val="3C0C609F"/>
    <w:rsid w:val="3C172275"/>
    <w:rsid w:val="3C1E11E5"/>
    <w:rsid w:val="3C42586C"/>
    <w:rsid w:val="3C44114D"/>
    <w:rsid w:val="3C6C54AA"/>
    <w:rsid w:val="3C6C684F"/>
    <w:rsid w:val="3C943233"/>
    <w:rsid w:val="3C9B1B89"/>
    <w:rsid w:val="3CAD4C67"/>
    <w:rsid w:val="3CE45F10"/>
    <w:rsid w:val="3CE94363"/>
    <w:rsid w:val="3CFC59B0"/>
    <w:rsid w:val="3CFF1BFD"/>
    <w:rsid w:val="3D197094"/>
    <w:rsid w:val="3D1D7922"/>
    <w:rsid w:val="3D3B7005"/>
    <w:rsid w:val="3D5A5440"/>
    <w:rsid w:val="3D5A7784"/>
    <w:rsid w:val="3D621D78"/>
    <w:rsid w:val="3D8708E2"/>
    <w:rsid w:val="3D8C3E2E"/>
    <w:rsid w:val="3DDD7003"/>
    <w:rsid w:val="3DE946CE"/>
    <w:rsid w:val="3DFD3E5C"/>
    <w:rsid w:val="3E070C28"/>
    <w:rsid w:val="3E1343FC"/>
    <w:rsid w:val="3E221483"/>
    <w:rsid w:val="3E29402C"/>
    <w:rsid w:val="3E4C430D"/>
    <w:rsid w:val="3E741203"/>
    <w:rsid w:val="3EE862DA"/>
    <w:rsid w:val="3EE94A6F"/>
    <w:rsid w:val="3F016BD0"/>
    <w:rsid w:val="3F104265"/>
    <w:rsid w:val="3F35680E"/>
    <w:rsid w:val="3F397530"/>
    <w:rsid w:val="3F5F218E"/>
    <w:rsid w:val="3F7C7176"/>
    <w:rsid w:val="3F7D05E0"/>
    <w:rsid w:val="3F976717"/>
    <w:rsid w:val="3FAA15F9"/>
    <w:rsid w:val="3FBB3A8D"/>
    <w:rsid w:val="3FBB6C17"/>
    <w:rsid w:val="3FC017D9"/>
    <w:rsid w:val="3FC028F4"/>
    <w:rsid w:val="3FCD54FF"/>
    <w:rsid w:val="3FDA541A"/>
    <w:rsid w:val="3FF874D5"/>
    <w:rsid w:val="40064057"/>
    <w:rsid w:val="40291592"/>
    <w:rsid w:val="403C3E26"/>
    <w:rsid w:val="40452F01"/>
    <w:rsid w:val="405C167C"/>
    <w:rsid w:val="40972465"/>
    <w:rsid w:val="40B405CB"/>
    <w:rsid w:val="40C3544C"/>
    <w:rsid w:val="40C64B4F"/>
    <w:rsid w:val="40EC34F5"/>
    <w:rsid w:val="40FF54E7"/>
    <w:rsid w:val="410C0358"/>
    <w:rsid w:val="41320C17"/>
    <w:rsid w:val="41486B8D"/>
    <w:rsid w:val="41504CC9"/>
    <w:rsid w:val="41576C8A"/>
    <w:rsid w:val="41676DFD"/>
    <w:rsid w:val="416A6065"/>
    <w:rsid w:val="4170313F"/>
    <w:rsid w:val="4179162A"/>
    <w:rsid w:val="418940ED"/>
    <w:rsid w:val="41901507"/>
    <w:rsid w:val="419E3EA1"/>
    <w:rsid w:val="41B85074"/>
    <w:rsid w:val="41C23DA3"/>
    <w:rsid w:val="41CA4F7B"/>
    <w:rsid w:val="41E13A31"/>
    <w:rsid w:val="41FF49E4"/>
    <w:rsid w:val="420E5F3B"/>
    <w:rsid w:val="422A1616"/>
    <w:rsid w:val="423168CE"/>
    <w:rsid w:val="42337803"/>
    <w:rsid w:val="426C39DB"/>
    <w:rsid w:val="426D36A0"/>
    <w:rsid w:val="42804303"/>
    <w:rsid w:val="42894D09"/>
    <w:rsid w:val="42A94526"/>
    <w:rsid w:val="42C414E6"/>
    <w:rsid w:val="42C90301"/>
    <w:rsid w:val="42D468C8"/>
    <w:rsid w:val="42E76761"/>
    <w:rsid w:val="42F37018"/>
    <w:rsid w:val="432D5770"/>
    <w:rsid w:val="43351531"/>
    <w:rsid w:val="4340307E"/>
    <w:rsid w:val="4377395B"/>
    <w:rsid w:val="43A10836"/>
    <w:rsid w:val="43AB2D7D"/>
    <w:rsid w:val="43AF6107"/>
    <w:rsid w:val="43DD6572"/>
    <w:rsid w:val="43E81A68"/>
    <w:rsid w:val="440D6DFE"/>
    <w:rsid w:val="446E445C"/>
    <w:rsid w:val="449152E1"/>
    <w:rsid w:val="44C15549"/>
    <w:rsid w:val="44CD1E23"/>
    <w:rsid w:val="44D917B8"/>
    <w:rsid w:val="44DB6922"/>
    <w:rsid w:val="450B48B2"/>
    <w:rsid w:val="451D14CF"/>
    <w:rsid w:val="45255CD4"/>
    <w:rsid w:val="453F027A"/>
    <w:rsid w:val="45475EC4"/>
    <w:rsid w:val="454B10FC"/>
    <w:rsid w:val="454D29F4"/>
    <w:rsid w:val="45531EC8"/>
    <w:rsid w:val="45831F31"/>
    <w:rsid w:val="458A1466"/>
    <w:rsid w:val="45AC52DF"/>
    <w:rsid w:val="45AC5AA9"/>
    <w:rsid w:val="45B17890"/>
    <w:rsid w:val="45EA09FC"/>
    <w:rsid w:val="46021F3C"/>
    <w:rsid w:val="461E70BD"/>
    <w:rsid w:val="462C5E0C"/>
    <w:rsid w:val="46466906"/>
    <w:rsid w:val="46637F1F"/>
    <w:rsid w:val="467015E4"/>
    <w:rsid w:val="46D17450"/>
    <w:rsid w:val="46D433AC"/>
    <w:rsid w:val="46E35DE3"/>
    <w:rsid w:val="46E80E83"/>
    <w:rsid w:val="46FC35A8"/>
    <w:rsid w:val="470851E4"/>
    <w:rsid w:val="471632B6"/>
    <w:rsid w:val="471F03C7"/>
    <w:rsid w:val="473B2958"/>
    <w:rsid w:val="47551AF8"/>
    <w:rsid w:val="47685B3B"/>
    <w:rsid w:val="478F47CF"/>
    <w:rsid w:val="47AA0E35"/>
    <w:rsid w:val="47C43699"/>
    <w:rsid w:val="47D33123"/>
    <w:rsid w:val="47EA18A2"/>
    <w:rsid w:val="47EA272D"/>
    <w:rsid w:val="480A05E8"/>
    <w:rsid w:val="482814EE"/>
    <w:rsid w:val="4848409F"/>
    <w:rsid w:val="48806521"/>
    <w:rsid w:val="489A04D9"/>
    <w:rsid w:val="48A05CDF"/>
    <w:rsid w:val="48A570E1"/>
    <w:rsid w:val="48C874F9"/>
    <w:rsid w:val="48D40854"/>
    <w:rsid w:val="48DD333D"/>
    <w:rsid w:val="48DF20EC"/>
    <w:rsid w:val="490A000B"/>
    <w:rsid w:val="493A1AC5"/>
    <w:rsid w:val="494A429C"/>
    <w:rsid w:val="494C5B24"/>
    <w:rsid w:val="495C4678"/>
    <w:rsid w:val="496A4B38"/>
    <w:rsid w:val="496B450A"/>
    <w:rsid w:val="496F2039"/>
    <w:rsid w:val="49785586"/>
    <w:rsid w:val="497F0ACE"/>
    <w:rsid w:val="498370D8"/>
    <w:rsid w:val="49853A58"/>
    <w:rsid w:val="49A87EFA"/>
    <w:rsid w:val="49B125BD"/>
    <w:rsid w:val="49B30816"/>
    <w:rsid w:val="49C4097A"/>
    <w:rsid w:val="49DA3B9B"/>
    <w:rsid w:val="49DC58E9"/>
    <w:rsid w:val="49E41AE6"/>
    <w:rsid w:val="4A0D7D1E"/>
    <w:rsid w:val="4A121AB7"/>
    <w:rsid w:val="4A201818"/>
    <w:rsid w:val="4A250E81"/>
    <w:rsid w:val="4A75052D"/>
    <w:rsid w:val="4A9B6789"/>
    <w:rsid w:val="4AB01A1C"/>
    <w:rsid w:val="4AB02975"/>
    <w:rsid w:val="4AB643C4"/>
    <w:rsid w:val="4AB666D9"/>
    <w:rsid w:val="4ADD7352"/>
    <w:rsid w:val="4AF445E9"/>
    <w:rsid w:val="4AF47339"/>
    <w:rsid w:val="4B0F4ABC"/>
    <w:rsid w:val="4B185ED2"/>
    <w:rsid w:val="4B207CF5"/>
    <w:rsid w:val="4B2A32E5"/>
    <w:rsid w:val="4B4359CA"/>
    <w:rsid w:val="4B4E1A00"/>
    <w:rsid w:val="4B552F5B"/>
    <w:rsid w:val="4B612F51"/>
    <w:rsid w:val="4B781266"/>
    <w:rsid w:val="4B8F09F2"/>
    <w:rsid w:val="4BA43041"/>
    <w:rsid w:val="4BA6417B"/>
    <w:rsid w:val="4BD66E0E"/>
    <w:rsid w:val="4BE957EC"/>
    <w:rsid w:val="4BF508CE"/>
    <w:rsid w:val="4C010294"/>
    <w:rsid w:val="4C0A1772"/>
    <w:rsid w:val="4C2D73B1"/>
    <w:rsid w:val="4C606C47"/>
    <w:rsid w:val="4C614416"/>
    <w:rsid w:val="4C707BED"/>
    <w:rsid w:val="4C9E1103"/>
    <w:rsid w:val="4CBB0D50"/>
    <w:rsid w:val="4D0E7F68"/>
    <w:rsid w:val="4D2D49BC"/>
    <w:rsid w:val="4D3E7B31"/>
    <w:rsid w:val="4D685A9D"/>
    <w:rsid w:val="4D7A793E"/>
    <w:rsid w:val="4D8B1905"/>
    <w:rsid w:val="4D8C4547"/>
    <w:rsid w:val="4D9012EE"/>
    <w:rsid w:val="4D911A50"/>
    <w:rsid w:val="4D94132A"/>
    <w:rsid w:val="4DAD263A"/>
    <w:rsid w:val="4DC7008A"/>
    <w:rsid w:val="4DF0268B"/>
    <w:rsid w:val="4E0477AF"/>
    <w:rsid w:val="4E430913"/>
    <w:rsid w:val="4E4844F5"/>
    <w:rsid w:val="4E4A1CF4"/>
    <w:rsid w:val="4E504382"/>
    <w:rsid w:val="4E5D1DC0"/>
    <w:rsid w:val="4E625C11"/>
    <w:rsid w:val="4E716BCA"/>
    <w:rsid w:val="4E7175D6"/>
    <w:rsid w:val="4E7F17F5"/>
    <w:rsid w:val="4EAD56C6"/>
    <w:rsid w:val="4EB57FD5"/>
    <w:rsid w:val="4EBB7BD0"/>
    <w:rsid w:val="4ED42ED9"/>
    <w:rsid w:val="4EEA3F00"/>
    <w:rsid w:val="4F1F65E1"/>
    <w:rsid w:val="4F2B453D"/>
    <w:rsid w:val="4F2E7A99"/>
    <w:rsid w:val="4F3720FA"/>
    <w:rsid w:val="4F5C2062"/>
    <w:rsid w:val="4F8B73ED"/>
    <w:rsid w:val="4FC577D9"/>
    <w:rsid w:val="4FC914EB"/>
    <w:rsid w:val="4FEC78E7"/>
    <w:rsid w:val="4FF023B2"/>
    <w:rsid w:val="4FFE0F41"/>
    <w:rsid w:val="50051612"/>
    <w:rsid w:val="500B74DB"/>
    <w:rsid w:val="501A590F"/>
    <w:rsid w:val="501B318E"/>
    <w:rsid w:val="50474FCC"/>
    <w:rsid w:val="504A0990"/>
    <w:rsid w:val="50563306"/>
    <w:rsid w:val="50630695"/>
    <w:rsid w:val="50834D53"/>
    <w:rsid w:val="50997066"/>
    <w:rsid w:val="50A022BC"/>
    <w:rsid w:val="50B577CE"/>
    <w:rsid w:val="50D23ACF"/>
    <w:rsid w:val="50D52F82"/>
    <w:rsid w:val="50EA1DB5"/>
    <w:rsid w:val="50ED5CB6"/>
    <w:rsid w:val="50F32A3F"/>
    <w:rsid w:val="50F6527C"/>
    <w:rsid w:val="51211939"/>
    <w:rsid w:val="512131B9"/>
    <w:rsid w:val="51214884"/>
    <w:rsid w:val="51273AF4"/>
    <w:rsid w:val="51316050"/>
    <w:rsid w:val="513C5135"/>
    <w:rsid w:val="51510CA6"/>
    <w:rsid w:val="5168270A"/>
    <w:rsid w:val="517107C2"/>
    <w:rsid w:val="519C5456"/>
    <w:rsid w:val="51A54BCB"/>
    <w:rsid w:val="51EA43C4"/>
    <w:rsid w:val="51EB62CB"/>
    <w:rsid w:val="520849E5"/>
    <w:rsid w:val="52275739"/>
    <w:rsid w:val="5238496F"/>
    <w:rsid w:val="523D5CEA"/>
    <w:rsid w:val="523D75D0"/>
    <w:rsid w:val="52436AB6"/>
    <w:rsid w:val="52484EEC"/>
    <w:rsid w:val="529E3C74"/>
    <w:rsid w:val="52B51840"/>
    <w:rsid w:val="52C1682E"/>
    <w:rsid w:val="52DE4326"/>
    <w:rsid w:val="52E418F5"/>
    <w:rsid w:val="52E923EA"/>
    <w:rsid w:val="530F0EE2"/>
    <w:rsid w:val="53241776"/>
    <w:rsid w:val="534B2801"/>
    <w:rsid w:val="537B067D"/>
    <w:rsid w:val="537C7F88"/>
    <w:rsid w:val="53810781"/>
    <w:rsid w:val="53C9355F"/>
    <w:rsid w:val="53CD0EF9"/>
    <w:rsid w:val="53D160D1"/>
    <w:rsid w:val="540608DC"/>
    <w:rsid w:val="542467B3"/>
    <w:rsid w:val="542E018D"/>
    <w:rsid w:val="544C4257"/>
    <w:rsid w:val="545D339F"/>
    <w:rsid w:val="547211B3"/>
    <w:rsid w:val="54926DE7"/>
    <w:rsid w:val="54C30B1B"/>
    <w:rsid w:val="54C956E9"/>
    <w:rsid w:val="54CF3F9A"/>
    <w:rsid w:val="54D30DB3"/>
    <w:rsid w:val="54D368A1"/>
    <w:rsid w:val="54EC3FB1"/>
    <w:rsid w:val="54F96CAB"/>
    <w:rsid w:val="55035A27"/>
    <w:rsid w:val="551C49CD"/>
    <w:rsid w:val="55463C1F"/>
    <w:rsid w:val="554942C1"/>
    <w:rsid w:val="55552522"/>
    <w:rsid w:val="55595807"/>
    <w:rsid w:val="558833E4"/>
    <w:rsid w:val="559579D9"/>
    <w:rsid w:val="55A61642"/>
    <w:rsid w:val="55B35C45"/>
    <w:rsid w:val="55C01A57"/>
    <w:rsid w:val="55CB58E8"/>
    <w:rsid w:val="55CD61A9"/>
    <w:rsid w:val="55D34971"/>
    <w:rsid w:val="55E62009"/>
    <w:rsid w:val="55E66223"/>
    <w:rsid w:val="55FF67AF"/>
    <w:rsid w:val="560A4479"/>
    <w:rsid w:val="563B1EE8"/>
    <w:rsid w:val="563B5731"/>
    <w:rsid w:val="563F69AF"/>
    <w:rsid w:val="564D494E"/>
    <w:rsid w:val="56792088"/>
    <w:rsid w:val="567F6A93"/>
    <w:rsid w:val="569D59C6"/>
    <w:rsid w:val="56B45563"/>
    <w:rsid w:val="56B53BB5"/>
    <w:rsid w:val="56C205AB"/>
    <w:rsid w:val="56C602FF"/>
    <w:rsid w:val="56CF1A2E"/>
    <w:rsid w:val="56E9322F"/>
    <w:rsid w:val="5703407F"/>
    <w:rsid w:val="5704064F"/>
    <w:rsid w:val="571025EB"/>
    <w:rsid w:val="571941F8"/>
    <w:rsid w:val="57371047"/>
    <w:rsid w:val="573B56B3"/>
    <w:rsid w:val="57427AEB"/>
    <w:rsid w:val="575E1617"/>
    <w:rsid w:val="575E5964"/>
    <w:rsid w:val="57687562"/>
    <w:rsid w:val="577E0647"/>
    <w:rsid w:val="578461CC"/>
    <w:rsid w:val="578C7FC1"/>
    <w:rsid w:val="579036A3"/>
    <w:rsid w:val="579A71B5"/>
    <w:rsid w:val="57AA606E"/>
    <w:rsid w:val="57B805E7"/>
    <w:rsid w:val="57B83763"/>
    <w:rsid w:val="57C6553A"/>
    <w:rsid w:val="57E048AD"/>
    <w:rsid w:val="57F67501"/>
    <w:rsid w:val="580162A2"/>
    <w:rsid w:val="58112E44"/>
    <w:rsid w:val="581846D9"/>
    <w:rsid w:val="583F06B2"/>
    <w:rsid w:val="5853334B"/>
    <w:rsid w:val="585B2A68"/>
    <w:rsid w:val="585B4BF2"/>
    <w:rsid w:val="58716D09"/>
    <w:rsid w:val="58BB7CA4"/>
    <w:rsid w:val="58CE4BA4"/>
    <w:rsid w:val="59455901"/>
    <w:rsid w:val="59512607"/>
    <w:rsid w:val="59523873"/>
    <w:rsid w:val="59540C09"/>
    <w:rsid w:val="59671237"/>
    <w:rsid w:val="59AC699D"/>
    <w:rsid w:val="59B767CE"/>
    <w:rsid w:val="5A0C187D"/>
    <w:rsid w:val="5A4268FB"/>
    <w:rsid w:val="5A7B6646"/>
    <w:rsid w:val="5A843470"/>
    <w:rsid w:val="5A966CAB"/>
    <w:rsid w:val="5A9B1329"/>
    <w:rsid w:val="5AA71E49"/>
    <w:rsid w:val="5AB232C2"/>
    <w:rsid w:val="5ACC79B1"/>
    <w:rsid w:val="5AE864F3"/>
    <w:rsid w:val="5B02256D"/>
    <w:rsid w:val="5B1A5C3F"/>
    <w:rsid w:val="5B1B5C38"/>
    <w:rsid w:val="5B316383"/>
    <w:rsid w:val="5B353D62"/>
    <w:rsid w:val="5B45007E"/>
    <w:rsid w:val="5B5E59CA"/>
    <w:rsid w:val="5B6D1B58"/>
    <w:rsid w:val="5B6D5DBF"/>
    <w:rsid w:val="5BB61C0C"/>
    <w:rsid w:val="5BF212FB"/>
    <w:rsid w:val="5C294FC9"/>
    <w:rsid w:val="5C540049"/>
    <w:rsid w:val="5C7D3850"/>
    <w:rsid w:val="5C854088"/>
    <w:rsid w:val="5CAB22FF"/>
    <w:rsid w:val="5CBD4FB8"/>
    <w:rsid w:val="5CDC7ABC"/>
    <w:rsid w:val="5CE55664"/>
    <w:rsid w:val="5CF25093"/>
    <w:rsid w:val="5D0A5751"/>
    <w:rsid w:val="5D15111B"/>
    <w:rsid w:val="5D2C2AC7"/>
    <w:rsid w:val="5D326DCA"/>
    <w:rsid w:val="5D34732C"/>
    <w:rsid w:val="5D672D54"/>
    <w:rsid w:val="5D865050"/>
    <w:rsid w:val="5D961D1B"/>
    <w:rsid w:val="5DE0583F"/>
    <w:rsid w:val="5DEF7268"/>
    <w:rsid w:val="5E0E052C"/>
    <w:rsid w:val="5E290BBB"/>
    <w:rsid w:val="5E291F24"/>
    <w:rsid w:val="5E3371E8"/>
    <w:rsid w:val="5E363A62"/>
    <w:rsid w:val="5E3B65FE"/>
    <w:rsid w:val="5E637E8F"/>
    <w:rsid w:val="5EFE61D3"/>
    <w:rsid w:val="5F06107A"/>
    <w:rsid w:val="5F0A307C"/>
    <w:rsid w:val="5F0B257C"/>
    <w:rsid w:val="5F16148D"/>
    <w:rsid w:val="5F162C3B"/>
    <w:rsid w:val="5F301F9B"/>
    <w:rsid w:val="5F906209"/>
    <w:rsid w:val="5F967DA1"/>
    <w:rsid w:val="5FA548AA"/>
    <w:rsid w:val="5FC107AE"/>
    <w:rsid w:val="5FD168B8"/>
    <w:rsid w:val="5FDF1743"/>
    <w:rsid w:val="5FE342C9"/>
    <w:rsid w:val="5FF2395E"/>
    <w:rsid w:val="602E095B"/>
    <w:rsid w:val="603D6391"/>
    <w:rsid w:val="605E3FF0"/>
    <w:rsid w:val="607E6F02"/>
    <w:rsid w:val="60863230"/>
    <w:rsid w:val="608E4A93"/>
    <w:rsid w:val="60964B41"/>
    <w:rsid w:val="60C8619A"/>
    <w:rsid w:val="60CC1747"/>
    <w:rsid w:val="60EE3F55"/>
    <w:rsid w:val="61100B69"/>
    <w:rsid w:val="611F6F6D"/>
    <w:rsid w:val="612F2AA7"/>
    <w:rsid w:val="613D6DDB"/>
    <w:rsid w:val="61430B92"/>
    <w:rsid w:val="614857D5"/>
    <w:rsid w:val="61857FF9"/>
    <w:rsid w:val="6186059B"/>
    <w:rsid w:val="6199660C"/>
    <w:rsid w:val="61B958A9"/>
    <w:rsid w:val="61C65197"/>
    <w:rsid w:val="61D823F9"/>
    <w:rsid w:val="62235F32"/>
    <w:rsid w:val="62294B19"/>
    <w:rsid w:val="62421FA2"/>
    <w:rsid w:val="625342DE"/>
    <w:rsid w:val="62747346"/>
    <w:rsid w:val="629D5F66"/>
    <w:rsid w:val="62B27C3B"/>
    <w:rsid w:val="62D823D3"/>
    <w:rsid w:val="62D82F28"/>
    <w:rsid w:val="62D960CE"/>
    <w:rsid w:val="62DA695F"/>
    <w:rsid w:val="62E854B8"/>
    <w:rsid w:val="63240A60"/>
    <w:rsid w:val="6329640F"/>
    <w:rsid w:val="632F6FF6"/>
    <w:rsid w:val="633D7F27"/>
    <w:rsid w:val="63627488"/>
    <w:rsid w:val="63642D8D"/>
    <w:rsid w:val="637E5F1E"/>
    <w:rsid w:val="63BE7402"/>
    <w:rsid w:val="63DB176A"/>
    <w:rsid w:val="63E54939"/>
    <w:rsid w:val="63EC64F1"/>
    <w:rsid w:val="64695CCF"/>
    <w:rsid w:val="6472507B"/>
    <w:rsid w:val="64740DE1"/>
    <w:rsid w:val="6477767D"/>
    <w:rsid w:val="6493288E"/>
    <w:rsid w:val="64E2503F"/>
    <w:rsid w:val="64E6341B"/>
    <w:rsid w:val="652B5375"/>
    <w:rsid w:val="653A63AF"/>
    <w:rsid w:val="655D7F46"/>
    <w:rsid w:val="65A560DC"/>
    <w:rsid w:val="65AC7EBE"/>
    <w:rsid w:val="65B12594"/>
    <w:rsid w:val="65B50BCF"/>
    <w:rsid w:val="65C43BDA"/>
    <w:rsid w:val="65D52EF9"/>
    <w:rsid w:val="65D7055E"/>
    <w:rsid w:val="65F67482"/>
    <w:rsid w:val="66256BB5"/>
    <w:rsid w:val="662B46BB"/>
    <w:rsid w:val="665D4D13"/>
    <w:rsid w:val="66640478"/>
    <w:rsid w:val="66746E28"/>
    <w:rsid w:val="667C76AA"/>
    <w:rsid w:val="668F2863"/>
    <w:rsid w:val="668F6B7F"/>
    <w:rsid w:val="669469D8"/>
    <w:rsid w:val="669C56B2"/>
    <w:rsid w:val="66C54095"/>
    <w:rsid w:val="66CF4705"/>
    <w:rsid w:val="66D02F6C"/>
    <w:rsid w:val="66EC512B"/>
    <w:rsid w:val="6724103B"/>
    <w:rsid w:val="67717295"/>
    <w:rsid w:val="67772106"/>
    <w:rsid w:val="677B0BAC"/>
    <w:rsid w:val="678116B5"/>
    <w:rsid w:val="678C5FAF"/>
    <w:rsid w:val="67960893"/>
    <w:rsid w:val="67AF363E"/>
    <w:rsid w:val="67BA0263"/>
    <w:rsid w:val="67D00134"/>
    <w:rsid w:val="67EB3A06"/>
    <w:rsid w:val="67EB570E"/>
    <w:rsid w:val="67F91ECB"/>
    <w:rsid w:val="6802522E"/>
    <w:rsid w:val="681E7275"/>
    <w:rsid w:val="68331D69"/>
    <w:rsid w:val="68381BF7"/>
    <w:rsid w:val="68405BC8"/>
    <w:rsid w:val="6867180C"/>
    <w:rsid w:val="68702F94"/>
    <w:rsid w:val="687221BF"/>
    <w:rsid w:val="688E0841"/>
    <w:rsid w:val="689C0769"/>
    <w:rsid w:val="68AE2299"/>
    <w:rsid w:val="68D43A7D"/>
    <w:rsid w:val="690060FD"/>
    <w:rsid w:val="69137AD2"/>
    <w:rsid w:val="69195059"/>
    <w:rsid w:val="69215D98"/>
    <w:rsid w:val="69233D9B"/>
    <w:rsid w:val="692947E1"/>
    <w:rsid w:val="69353523"/>
    <w:rsid w:val="695546AF"/>
    <w:rsid w:val="69657267"/>
    <w:rsid w:val="69695909"/>
    <w:rsid w:val="69870720"/>
    <w:rsid w:val="69B51E93"/>
    <w:rsid w:val="69C62F57"/>
    <w:rsid w:val="69DA710F"/>
    <w:rsid w:val="69E73DAB"/>
    <w:rsid w:val="69FC28FB"/>
    <w:rsid w:val="6A084C4F"/>
    <w:rsid w:val="6A1E63A6"/>
    <w:rsid w:val="6A533DC0"/>
    <w:rsid w:val="6A63192A"/>
    <w:rsid w:val="6A700753"/>
    <w:rsid w:val="6A796E34"/>
    <w:rsid w:val="6A7F00DA"/>
    <w:rsid w:val="6AAB342F"/>
    <w:rsid w:val="6AB92F5C"/>
    <w:rsid w:val="6AC04487"/>
    <w:rsid w:val="6ACB67B0"/>
    <w:rsid w:val="6ACF4802"/>
    <w:rsid w:val="6AD131B5"/>
    <w:rsid w:val="6ADC5108"/>
    <w:rsid w:val="6AE62B42"/>
    <w:rsid w:val="6B0D0073"/>
    <w:rsid w:val="6B1C3142"/>
    <w:rsid w:val="6B2B1C6F"/>
    <w:rsid w:val="6B2D537B"/>
    <w:rsid w:val="6B445464"/>
    <w:rsid w:val="6B497785"/>
    <w:rsid w:val="6B5D1649"/>
    <w:rsid w:val="6B6D520C"/>
    <w:rsid w:val="6B740692"/>
    <w:rsid w:val="6BA41E11"/>
    <w:rsid w:val="6BA776A5"/>
    <w:rsid w:val="6BBC637B"/>
    <w:rsid w:val="6BD168A9"/>
    <w:rsid w:val="6BE057FF"/>
    <w:rsid w:val="6BFE44EA"/>
    <w:rsid w:val="6C05638D"/>
    <w:rsid w:val="6C094765"/>
    <w:rsid w:val="6C1C0F87"/>
    <w:rsid w:val="6C227D86"/>
    <w:rsid w:val="6C2964B4"/>
    <w:rsid w:val="6C502100"/>
    <w:rsid w:val="6C5476FA"/>
    <w:rsid w:val="6C7A3EF8"/>
    <w:rsid w:val="6C7B600B"/>
    <w:rsid w:val="6CCA62D4"/>
    <w:rsid w:val="6CCB4AD3"/>
    <w:rsid w:val="6CD16EA4"/>
    <w:rsid w:val="6CDD166F"/>
    <w:rsid w:val="6D062080"/>
    <w:rsid w:val="6D0C7EBB"/>
    <w:rsid w:val="6D18791E"/>
    <w:rsid w:val="6D1D368B"/>
    <w:rsid w:val="6D21264F"/>
    <w:rsid w:val="6D2B1108"/>
    <w:rsid w:val="6D35238B"/>
    <w:rsid w:val="6D4C7283"/>
    <w:rsid w:val="6D582B23"/>
    <w:rsid w:val="6D5A3BD0"/>
    <w:rsid w:val="6D860531"/>
    <w:rsid w:val="6DA37B16"/>
    <w:rsid w:val="6DAD715F"/>
    <w:rsid w:val="6DAE2DAE"/>
    <w:rsid w:val="6DC04AC5"/>
    <w:rsid w:val="6DEC3213"/>
    <w:rsid w:val="6DF65D02"/>
    <w:rsid w:val="6E031627"/>
    <w:rsid w:val="6E090715"/>
    <w:rsid w:val="6E1A6349"/>
    <w:rsid w:val="6E1E41AE"/>
    <w:rsid w:val="6E220B58"/>
    <w:rsid w:val="6E3B17F2"/>
    <w:rsid w:val="6E47535E"/>
    <w:rsid w:val="6E6176BF"/>
    <w:rsid w:val="6E6261BF"/>
    <w:rsid w:val="6E641F22"/>
    <w:rsid w:val="6E6D0E6A"/>
    <w:rsid w:val="6E7813F1"/>
    <w:rsid w:val="6E873E91"/>
    <w:rsid w:val="6EB63D93"/>
    <w:rsid w:val="6EB95319"/>
    <w:rsid w:val="6EBB47FF"/>
    <w:rsid w:val="6EE4431A"/>
    <w:rsid w:val="6F113916"/>
    <w:rsid w:val="6F6A57E4"/>
    <w:rsid w:val="6F6D5B3E"/>
    <w:rsid w:val="6F826FEA"/>
    <w:rsid w:val="6F910E47"/>
    <w:rsid w:val="6F97712E"/>
    <w:rsid w:val="6FA25361"/>
    <w:rsid w:val="6FA553EA"/>
    <w:rsid w:val="6FD8690C"/>
    <w:rsid w:val="6FEC15B7"/>
    <w:rsid w:val="70340DEB"/>
    <w:rsid w:val="7046432A"/>
    <w:rsid w:val="7047422E"/>
    <w:rsid w:val="704C360C"/>
    <w:rsid w:val="7055797D"/>
    <w:rsid w:val="70601837"/>
    <w:rsid w:val="706D3000"/>
    <w:rsid w:val="7089328E"/>
    <w:rsid w:val="709B78F9"/>
    <w:rsid w:val="70A01862"/>
    <w:rsid w:val="70B30FFE"/>
    <w:rsid w:val="70B75921"/>
    <w:rsid w:val="70BE4CA8"/>
    <w:rsid w:val="70D23B49"/>
    <w:rsid w:val="70F55A2D"/>
    <w:rsid w:val="710604EA"/>
    <w:rsid w:val="71103A8D"/>
    <w:rsid w:val="71106FAD"/>
    <w:rsid w:val="7116244F"/>
    <w:rsid w:val="713B6CD5"/>
    <w:rsid w:val="71565CC0"/>
    <w:rsid w:val="715D5182"/>
    <w:rsid w:val="71647FB9"/>
    <w:rsid w:val="7167522E"/>
    <w:rsid w:val="716A22A2"/>
    <w:rsid w:val="71A03712"/>
    <w:rsid w:val="71A76E8A"/>
    <w:rsid w:val="71AB7F13"/>
    <w:rsid w:val="71B05AD3"/>
    <w:rsid w:val="71C95FE4"/>
    <w:rsid w:val="71E74A42"/>
    <w:rsid w:val="72307DB9"/>
    <w:rsid w:val="723E697F"/>
    <w:rsid w:val="72466581"/>
    <w:rsid w:val="7251463B"/>
    <w:rsid w:val="726F27DB"/>
    <w:rsid w:val="72791A53"/>
    <w:rsid w:val="72815F00"/>
    <w:rsid w:val="72947279"/>
    <w:rsid w:val="729E664C"/>
    <w:rsid w:val="72C55C28"/>
    <w:rsid w:val="72CA77F7"/>
    <w:rsid w:val="72CB39B9"/>
    <w:rsid w:val="72D5110D"/>
    <w:rsid w:val="72F4120A"/>
    <w:rsid w:val="73021FDF"/>
    <w:rsid w:val="73094FD3"/>
    <w:rsid w:val="733C0AF2"/>
    <w:rsid w:val="738C4EA7"/>
    <w:rsid w:val="741F4FB5"/>
    <w:rsid w:val="74257141"/>
    <w:rsid w:val="74304789"/>
    <w:rsid w:val="744378D5"/>
    <w:rsid w:val="7468443A"/>
    <w:rsid w:val="7481111C"/>
    <w:rsid w:val="74C75082"/>
    <w:rsid w:val="74C83E80"/>
    <w:rsid w:val="74D34F93"/>
    <w:rsid w:val="74F8248A"/>
    <w:rsid w:val="74FC6DC8"/>
    <w:rsid w:val="74FD40CA"/>
    <w:rsid w:val="7506736C"/>
    <w:rsid w:val="75070578"/>
    <w:rsid w:val="7529398B"/>
    <w:rsid w:val="752A51D6"/>
    <w:rsid w:val="75455B70"/>
    <w:rsid w:val="7546577A"/>
    <w:rsid w:val="754E5826"/>
    <w:rsid w:val="754F5E0E"/>
    <w:rsid w:val="756547D7"/>
    <w:rsid w:val="757C63C8"/>
    <w:rsid w:val="757D799A"/>
    <w:rsid w:val="75A23385"/>
    <w:rsid w:val="75A333D9"/>
    <w:rsid w:val="75AD4374"/>
    <w:rsid w:val="75B41A95"/>
    <w:rsid w:val="75E95C3A"/>
    <w:rsid w:val="760145DA"/>
    <w:rsid w:val="76036018"/>
    <w:rsid w:val="76050A51"/>
    <w:rsid w:val="763202FB"/>
    <w:rsid w:val="76443E2F"/>
    <w:rsid w:val="76714164"/>
    <w:rsid w:val="7674724C"/>
    <w:rsid w:val="76796949"/>
    <w:rsid w:val="768D11BC"/>
    <w:rsid w:val="76AB1324"/>
    <w:rsid w:val="76AF1C66"/>
    <w:rsid w:val="76B47B98"/>
    <w:rsid w:val="76B66225"/>
    <w:rsid w:val="76BD5956"/>
    <w:rsid w:val="76C86196"/>
    <w:rsid w:val="76E769E3"/>
    <w:rsid w:val="770C036D"/>
    <w:rsid w:val="772203B4"/>
    <w:rsid w:val="77324833"/>
    <w:rsid w:val="774C1F20"/>
    <w:rsid w:val="77611E46"/>
    <w:rsid w:val="776F0396"/>
    <w:rsid w:val="77843FC4"/>
    <w:rsid w:val="77A52CBC"/>
    <w:rsid w:val="77CA17EC"/>
    <w:rsid w:val="77DD51CB"/>
    <w:rsid w:val="77DD71C8"/>
    <w:rsid w:val="77ED18C3"/>
    <w:rsid w:val="781719A6"/>
    <w:rsid w:val="78434B42"/>
    <w:rsid w:val="7852333D"/>
    <w:rsid w:val="785D5BFC"/>
    <w:rsid w:val="78930AA9"/>
    <w:rsid w:val="78A71393"/>
    <w:rsid w:val="78CA5ED2"/>
    <w:rsid w:val="791A0545"/>
    <w:rsid w:val="79591AAC"/>
    <w:rsid w:val="796075AF"/>
    <w:rsid w:val="796D449A"/>
    <w:rsid w:val="799A3B2C"/>
    <w:rsid w:val="79BD187F"/>
    <w:rsid w:val="79D57EBE"/>
    <w:rsid w:val="79F47D83"/>
    <w:rsid w:val="7A052DCF"/>
    <w:rsid w:val="7A113876"/>
    <w:rsid w:val="7A2D67F2"/>
    <w:rsid w:val="7A4629C7"/>
    <w:rsid w:val="7A592E5A"/>
    <w:rsid w:val="7A6D3F42"/>
    <w:rsid w:val="7A727922"/>
    <w:rsid w:val="7A7E0463"/>
    <w:rsid w:val="7A874854"/>
    <w:rsid w:val="7A89422E"/>
    <w:rsid w:val="7A8F37AA"/>
    <w:rsid w:val="7AA215E3"/>
    <w:rsid w:val="7AC4561D"/>
    <w:rsid w:val="7AD5332C"/>
    <w:rsid w:val="7AD76548"/>
    <w:rsid w:val="7B0B7A3D"/>
    <w:rsid w:val="7B180A6B"/>
    <w:rsid w:val="7B20450F"/>
    <w:rsid w:val="7B2110BF"/>
    <w:rsid w:val="7B227083"/>
    <w:rsid w:val="7B457F2E"/>
    <w:rsid w:val="7B4D2BAA"/>
    <w:rsid w:val="7B966DFE"/>
    <w:rsid w:val="7B9B4DC4"/>
    <w:rsid w:val="7BAB2F99"/>
    <w:rsid w:val="7BD34161"/>
    <w:rsid w:val="7BD902DA"/>
    <w:rsid w:val="7BDD2A3C"/>
    <w:rsid w:val="7BE44D58"/>
    <w:rsid w:val="7C051075"/>
    <w:rsid w:val="7C137657"/>
    <w:rsid w:val="7C347F64"/>
    <w:rsid w:val="7C4F7F92"/>
    <w:rsid w:val="7C523928"/>
    <w:rsid w:val="7C5D2624"/>
    <w:rsid w:val="7C6443E0"/>
    <w:rsid w:val="7C8A33F5"/>
    <w:rsid w:val="7C8E065C"/>
    <w:rsid w:val="7C907578"/>
    <w:rsid w:val="7C95066E"/>
    <w:rsid w:val="7CFB0910"/>
    <w:rsid w:val="7D032D63"/>
    <w:rsid w:val="7D1A55F4"/>
    <w:rsid w:val="7D41523A"/>
    <w:rsid w:val="7D55002F"/>
    <w:rsid w:val="7D7B742A"/>
    <w:rsid w:val="7D810498"/>
    <w:rsid w:val="7D856C46"/>
    <w:rsid w:val="7D8E5712"/>
    <w:rsid w:val="7DC8456F"/>
    <w:rsid w:val="7DDF17A9"/>
    <w:rsid w:val="7E170DF4"/>
    <w:rsid w:val="7E233598"/>
    <w:rsid w:val="7E2D05DE"/>
    <w:rsid w:val="7E460C21"/>
    <w:rsid w:val="7E517873"/>
    <w:rsid w:val="7E6D10E2"/>
    <w:rsid w:val="7E941C02"/>
    <w:rsid w:val="7EAC055D"/>
    <w:rsid w:val="7EC22D80"/>
    <w:rsid w:val="7EC93284"/>
    <w:rsid w:val="7ED96706"/>
    <w:rsid w:val="7F2A0C0D"/>
    <w:rsid w:val="7F397ED6"/>
    <w:rsid w:val="7F5343A6"/>
    <w:rsid w:val="7F5D52BF"/>
    <w:rsid w:val="7F9E7DF7"/>
    <w:rsid w:val="7FF34D53"/>
    <w:rsid w:val="7FFC72C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78" fillcolor="white">
      <v:fill color="white"/>
    </o:shapedefaults>
    <o:shapelayout v:ext="edit">
      <o:idmap v:ext="edit" data="1"/>
      <o:rules v:ext="edit">
        <o:r id="V:Rule1" type="connector" idref="#AutoShape 12"/>
        <o:r id="V:Rule2" type="connector" idref="#AutoShape 20"/>
        <o:r id="V:Rule3" type="connector" idref="#AutoShape 11"/>
        <o:r id="V:Rule4" type="connector" idref="#AutoShape 17"/>
        <o:r id="V:Rule5" type="connector" idref="#直接箭头连接符 5"/>
      </o:rules>
    </o:shapelayout>
  </w:shapeDefaults>
  <w:decimalSymbol w:val="."/>
  <w:listSeparator w:val=","/>
  <w15:docId w15:val="{3EDD6F5C-FCDF-4E4D-89FD-EF4DF1380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61B"/>
    <w:pPr>
      <w:widowControl w:val="0"/>
      <w:jc w:val="both"/>
    </w:pPr>
    <w:rPr>
      <w:kern w:val="2"/>
      <w:sz w:val="21"/>
      <w:szCs w:val="22"/>
    </w:rPr>
  </w:style>
  <w:style w:type="paragraph" w:styleId="1">
    <w:name w:val="heading 1"/>
    <w:basedOn w:val="a"/>
    <w:next w:val="a"/>
    <w:link w:val="1Char"/>
    <w:uiPriority w:val="9"/>
    <w:qFormat/>
    <w:rsid w:val="001F461B"/>
    <w:pPr>
      <w:keepNext/>
      <w:keepLines/>
      <w:spacing w:before="340" w:after="330" w:line="576" w:lineRule="auto"/>
      <w:outlineLvl w:val="0"/>
    </w:pPr>
    <w:rPr>
      <w:b/>
      <w:kern w:val="44"/>
      <w:sz w:val="44"/>
    </w:rPr>
  </w:style>
  <w:style w:type="paragraph" w:styleId="2">
    <w:name w:val="heading 2"/>
    <w:basedOn w:val="a"/>
    <w:next w:val="a"/>
    <w:link w:val="2Char"/>
    <w:uiPriority w:val="99"/>
    <w:unhideWhenUsed/>
    <w:qFormat/>
    <w:rsid w:val="001F461B"/>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unhideWhenUsed/>
    <w:qFormat/>
    <w:rsid w:val="001F461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F461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F461B"/>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F461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F461B"/>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F461B"/>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F461B"/>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rsid w:val="001F461B"/>
    <w:pPr>
      <w:ind w:leftChars="1200" w:left="2520"/>
    </w:pPr>
  </w:style>
  <w:style w:type="paragraph" w:styleId="a3">
    <w:name w:val="annotation text"/>
    <w:basedOn w:val="a"/>
    <w:link w:val="Char"/>
    <w:semiHidden/>
    <w:qFormat/>
    <w:rsid w:val="001F461B"/>
    <w:pPr>
      <w:jc w:val="left"/>
    </w:pPr>
    <w:rPr>
      <w:rFonts w:ascii="Calibri" w:eastAsia="宋体" w:hAnsi="Calibri" w:cs="Times New Roman"/>
    </w:rPr>
  </w:style>
  <w:style w:type="paragraph" w:styleId="a4">
    <w:name w:val="Body Text Indent"/>
    <w:basedOn w:val="a"/>
    <w:uiPriority w:val="99"/>
    <w:unhideWhenUsed/>
    <w:qFormat/>
    <w:rsid w:val="001F461B"/>
    <w:pPr>
      <w:ind w:left="420"/>
    </w:pPr>
    <w:rPr>
      <w:sz w:val="28"/>
    </w:rPr>
  </w:style>
  <w:style w:type="paragraph" w:styleId="50">
    <w:name w:val="toc 5"/>
    <w:basedOn w:val="a"/>
    <w:next w:val="a"/>
    <w:uiPriority w:val="39"/>
    <w:unhideWhenUsed/>
    <w:qFormat/>
    <w:rsid w:val="001F461B"/>
    <w:pPr>
      <w:ind w:leftChars="800" w:left="1680"/>
    </w:pPr>
  </w:style>
  <w:style w:type="paragraph" w:styleId="30">
    <w:name w:val="toc 3"/>
    <w:basedOn w:val="a"/>
    <w:next w:val="a"/>
    <w:uiPriority w:val="39"/>
    <w:unhideWhenUsed/>
    <w:qFormat/>
    <w:rsid w:val="001F461B"/>
    <w:pPr>
      <w:ind w:leftChars="400" w:left="840"/>
    </w:pPr>
  </w:style>
  <w:style w:type="paragraph" w:styleId="80">
    <w:name w:val="toc 8"/>
    <w:basedOn w:val="a"/>
    <w:next w:val="a"/>
    <w:uiPriority w:val="39"/>
    <w:unhideWhenUsed/>
    <w:qFormat/>
    <w:rsid w:val="001F461B"/>
    <w:pPr>
      <w:ind w:leftChars="1400" w:left="2940"/>
    </w:pPr>
  </w:style>
  <w:style w:type="paragraph" w:styleId="a5">
    <w:name w:val="Date"/>
    <w:basedOn w:val="a"/>
    <w:next w:val="a"/>
    <w:link w:val="Char0"/>
    <w:uiPriority w:val="99"/>
    <w:unhideWhenUsed/>
    <w:qFormat/>
    <w:rsid w:val="001F461B"/>
    <w:pPr>
      <w:ind w:leftChars="2500" w:left="100"/>
    </w:pPr>
  </w:style>
  <w:style w:type="paragraph" w:styleId="a6">
    <w:name w:val="Balloon Text"/>
    <w:basedOn w:val="a"/>
    <w:link w:val="Char1"/>
    <w:uiPriority w:val="99"/>
    <w:unhideWhenUsed/>
    <w:qFormat/>
    <w:rsid w:val="001F461B"/>
    <w:rPr>
      <w:sz w:val="18"/>
      <w:szCs w:val="18"/>
    </w:rPr>
  </w:style>
  <w:style w:type="paragraph" w:styleId="a7">
    <w:name w:val="footer"/>
    <w:basedOn w:val="a"/>
    <w:link w:val="Char2"/>
    <w:uiPriority w:val="99"/>
    <w:unhideWhenUsed/>
    <w:qFormat/>
    <w:rsid w:val="001F461B"/>
    <w:pPr>
      <w:tabs>
        <w:tab w:val="center" w:pos="4153"/>
        <w:tab w:val="right" w:pos="8306"/>
      </w:tabs>
      <w:snapToGrid w:val="0"/>
      <w:jc w:val="left"/>
    </w:pPr>
    <w:rPr>
      <w:sz w:val="18"/>
      <w:szCs w:val="18"/>
    </w:rPr>
  </w:style>
  <w:style w:type="paragraph" w:styleId="a8">
    <w:name w:val="header"/>
    <w:basedOn w:val="a"/>
    <w:link w:val="Char3"/>
    <w:uiPriority w:val="99"/>
    <w:unhideWhenUsed/>
    <w:qFormat/>
    <w:rsid w:val="001F461B"/>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1F461B"/>
  </w:style>
  <w:style w:type="paragraph" w:styleId="40">
    <w:name w:val="toc 4"/>
    <w:basedOn w:val="a"/>
    <w:next w:val="a"/>
    <w:uiPriority w:val="39"/>
    <w:unhideWhenUsed/>
    <w:qFormat/>
    <w:rsid w:val="001F461B"/>
    <w:pPr>
      <w:ind w:leftChars="600" w:left="1260"/>
    </w:pPr>
  </w:style>
  <w:style w:type="paragraph" w:styleId="a9">
    <w:name w:val="Subtitle"/>
    <w:basedOn w:val="a"/>
    <w:next w:val="a"/>
    <w:link w:val="Char4"/>
    <w:uiPriority w:val="11"/>
    <w:qFormat/>
    <w:rsid w:val="001F461B"/>
    <w:pPr>
      <w:spacing w:before="240" w:after="60" w:line="312" w:lineRule="auto"/>
      <w:jc w:val="center"/>
      <w:outlineLvl w:val="1"/>
    </w:pPr>
    <w:rPr>
      <w:rFonts w:asciiTheme="majorHAnsi" w:eastAsia="宋体" w:hAnsiTheme="majorHAnsi" w:cstheme="majorBidi"/>
      <w:b/>
      <w:bCs/>
      <w:kern w:val="28"/>
      <w:sz w:val="32"/>
      <w:szCs w:val="32"/>
    </w:rPr>
  </w:style>
  <w:style w:type="paragraph" w:styleId="60">
    <w:name w:val="toc 6"/>
    <w:basedOn w:val="a"/>
    <w:next w:val="a"/>
    <w:uiPriority w:val="39"/>
    <w:unhideWhenUsed/>
    <w:qFormat/>
    <w:rsid w:val="001F461B"/>
    <w:pPr>
      <w:ind w:leftChars="1000" w:left="2100"/>
    </w:pPr>
  </w:style>
  <w:style w:type="paragraph" w:styleId="20">
    <w:name w:val="toc 2"/>
    <w:basedOn w:val="a"/>
    <w:next w:val="a"/>
    <w:uiPriority w:val="39"/>
    <w:unhideWhenUsed/>
    <w:qFormat/>
    <w:rsid w:val="001F461B"/>
    <w:pPr>
      <w:ind w:leftChars="200" w:left="420"/>
    </w:pPr>
  </w:style>
  <w:style w:type="paragraph" w:styleId="90">
    <w:name w:val="toc 9"/>
    <w:basedOn w:val="a"/>
    <w:next w:val="a"/>
    <w:uiPriority w:val="39"/>
    <w:unhideWhenUsed/>
    <w:qFormat/>
    <w:rsid w:val="001F461B"/>
    <w:pPr>
      <w:ind w:leftChars="1600" w:left="3360"/>
    </w:pPr>
  </w:style>
  <w:style w:type="paragraph" w:styleId="aa">
    <w:name w:val="Normal (Web)"/>
    <w:basedOn w:val="a"/>
    <w:uiPriority w:val="99"/>
    <w:unhideWhenUsed/>
    <w:qFormat/>
    <w:rsid w:val="001F461B"/>
    <w:pPr>
      <w:widowControl/>
      <w:spacing w:before="100" w:beforeAutospacing="1" w:after="100" w:afterAutospacing="1"/>
      <w:jc w:val="left"/>
    </w:pPr>
    <w:rPr>
      <w:rFonts w:ascii="宋体" w:eastAsia="宋体" w:hAnsi="宋体" w:cs="宋体"/>
      <w:kern w:val="0"/>
      <w:sz w:val="24"/>
      <w:szCs w:val="24"/>
    </w:rPr>
  </w:style>
  <w:style w:type="paragraph" w:styleId="ab">
    <w:name w:val="Title"/>
    <w:basedOn w:val="a"/>
    <w:next w:val="a"/>
    <w:link w:val="Char5"/>
    <w:uiPriority w:val="10"/>
    <w:qFormat/>
    <w:rsid w:val="001F461B"/>
    <w:pPr>
      <w:spacing w:before="240" w:after="60"/>
      <w:jc w:val="center"/>
      <w:outlineLvl w:val="0"/>
    </w:pPr>
    <w:rPr>
      <w:rFonts w:asciiTheme="majorHAnsi" w:eastAsia="宋体" w:hAnsiTheme="majorHAnsi" w:cstheme="majorBidi"/>
      <w:b/>
      <w:bCs/>
      <w:sz w:val="32"/>
      <w:szCs w:val="32"/>
    </w:rPr>
  </w:style>
  <w:style w:type="character" w:styleId="ac">
    <w:name w:val="page number"/>
    <w:basedOn w:val="a0"/>
    <w:uiPriority w:val="99"/>
    <w:unhideWhenUsed/>
    <w:qFormat/>
    <w:rsid w:val="001F461B"/>
  </w:style>
  <w:style w:type="character" w:styleId="ad">
    <w:name w:val="Emphasis"/>
    <w:basedOn w:val="a0"/>
    <w:uiPriority w:val="20"/>
    <w:qFormat/>
    <w:rsid w:val="001F461B"/>
    <w:rPr>
      <w:i/>
      <w:iCs/>
    </w:rPr>
  </w:style>
  <w:style w:type="character" w:styleId="ae">
    <w:name w:val="Hyperlink"/>
    <w:basedOn w:val="a0"/>
    <w:uiPriority w:val="99"/>
    <w:unhideWhenUsed/>
    <w:qFormat/>
    <w:rsid w:val="001F461B"/>
    <w:rPr>
      <w:color w:val="0000FF" w:themeColor="hyperlink"/>
      <w:u w:val="single"/>
    </w:rPr>
  </w:style>
  <w:style w:type="table" w:styleId="af">
    <w:name w:val="Table Grid"/>
    <w:basedOn w:val="a1"/>
    <w:uiPriority w:val="59"/>
    <w:qFormat/>
    <w:rsid w:val="001F461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har3">
    <w:name w:val="页眉 Char"/>
    <w:basedOn w:val="a0"/>
    <w:link w:val="a8"/>
    <w:uiPriority w:val="99"/>
    <w:qFormat/>
    <w:rsid w:val="001F461B"/>
    <w:rPr>
      <w:sz w:val="18"/>
      <w:szCs w:val="18"/>
    </w:rPr>
  </w:style>
  <w:style w:type="character" w:customStyle="1" w:styleId="Char2">
    <w:name w:val="页脚 Char"/>
    <w:basedOn w:val="a0"/>
    <w:link w:val="a7"/>
    <w:uiPriority w:val="99"/>
    <w:qFormat/>
    <w:rsid w:val="001F461B"/>
    <w:rPr>
      <w:sz w:val="18"/>
      <w:szCs w:val="18"/>
    </w:rPr>
  </w:style>
  <w:style w:type="paragraph" w:customStyle="1" w:styleId="11">
    <w:name w:val="列出段落1"/>
    <w:basedOn w:val="a"/>
    <w:uiPriority w:val="34"/>
    <w:qFormat/>
    <w:rsid w:val="001F461B"/>
    <w:pPr>
      <w:ind w:firstLineChars="200" w:firstLine="420"/>
    </w:pPr>
  </w:style>
  <w:style w:type="paragraph" w:customStyle="1" w:styleId="Char6">
    <w:name w:val="Char"/>
    <w:basedOn w:val="a"/>
    <w:qFormat/>
    <w:rsid w:val="001F461B"/>
    <w:rPr>
      <w:rFonts w:ascii="Tahoma" w:eastAsia="宋体" w:hAnsi="Tahoma" w:cs="Times New Roman"/>
      <w:sz w:val="24"/>
      <w:szCs w:val="20"/>
    </w:rPr>
  </w:style>
  <w:style w:type="character" w:customStyle="1" w:styleId="Char">
    <w:name w:val="批注文字 Char"/>
    <w:basedOn w:val="a0"/>
    <w:link w:val="a3"/>
    <w:semiHidden/>
    <w:qFormat/>
    <w:rsid w:val="001F461B"/>
    <w:rPr>
      <w:rFonts w:ascii="Calibri" w:eastAsia="宋体" w:hAnsi="Calibri" w:cs="Times New Roman"/>
    </w:rPr>
  </w:style>
  <w:style w:type="character" w:customStyle="1" w:styleId="Char0">
    <w:name w:val="日期 Char"/>
    <w:basedOn w:val="a0"/>
    <w:link w:val="a5"/>
    <w:uiPriority w:val="99"/>
    <w:semiHidden/>
    <w:qFormat/>
    <w:rsid w:val="001F461B"/>
  </w:style>
  <w:style w:type="character" w:customStyle="1" w:styleId="2Char">
    <w:name w:val="标题 2 Char"/>
    <w:basedOn w:val="a0"/>
    <w:link w:val="2"/>
    <w:uiPriority w:val="99"/>
    <w:qFormat/>
    <w:rsid w:val="001F461B"/>
    <w:rPr>
      <w:rFonts w:ascii="Arial" w:eastAsia="黑体" w:hAnsi="Arial"/>
      <w:b/>
      <w:sz w:val="32"/>
    </w:rPr>
  </w:style>
  <w:style w:type="character" w:customStyle="1" w:styleId="1Char">
    <w:name w:val="标题 1 Char"/>
    <w:link w:val="1"/>
    <w:uiPriority w:val="9"/>
    <w:qFormat/>
    <w:rsid w:val="001F461B"/>
    <w:rPr>
      <w:b/>
      <w:kern w:val="44"/>
      <w:sz w:val="44"/>
    </w:rPr>
  </w:style>
  <w:style w:type="character" w:customStyle="1" w:styleId="4Char">
    <w:name w:val="标题 4 Char"/>
    <w:basedOn w:val="a0"/>
    <w:link w:val="4"/>
    <w:uiPriority w:val="9"/>
    <w:qFormat/>
    <w:rsid w:val="001F461B"/>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qFormat/>
    <w:rsid w:val="001F461B"/>
    <w:rPr>
      <w:b/>
      <w:bCs/>
      <w:kern w:val="2"/>
      <w:sz w:val="28"/>
      <w:szCs w:val="28"/>
    </w:rPr>
  </w:style>
  <w:style w:type="character" w:customStyle="1" w:styleId="6Char">
    <w:name w:val="标题 6 Char"/>
    <w:basedOn w:val="a0"/>
    <w:link w:val="6"/>
    <w:uiPriority w:val="9"/>
    <w:qFormat/>
    <w:rsid w:val="001F461B"/>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qFormat/>
    <w:rsid w:val="001F461B"/>
    <w:rPr>
      <w:b/>
      <w:bCs/>
      <w:kern w:val="2"/>
      <w:sz w:val="24"/>
      <w:szCs w:val="24"/>
    </w:rPr>
  </w:style>
  <w:style w:type="character" w:customStyle="1" w:styleId="8Char">
    <w:name w:val="标题 8 Char"/>
    <w:basedOn w:val="a0"/>
    <w:link w:val="8"/>
    <w:uiPriority w:val="9"/>
    <w:qFormat/>
    <w:rsid w:val="001F461B"/>
    <w:rPr>
      <w:rFonts w:asciiTheme="majorHAnsi" w:eastAsiaTheme="majorEastAsia" w:hAnsiTheme="majorHAnsi" w:cstheme="majorBidi"/>
      <w:kern w:val="2"/>
      <w:sz w:val="24"/>
      <w:szCs w:val="24"/>
    </w:rPr>
  </w:style>
  <w:style w:type="character" w:customStyle="1" w:styleId="9Char">
    <w:name w:val="标题 9 Char"/>
    <w:basedOn w:val="a0"/>
    <w:link w:val="9"/>
    <w:uiPriority w:val="9"/>
    <w:qFormat/>
    <w:rsid w:val="001F461B"/>
    <w:rPr>
      <w:rFonts w:asciiTheme="majorHAnsi" w:eastAsiaTheme="majorEastAsia" w:hAnsiTheme="majorHAnsi" w:cstheme="majorBidi"/>
      <w:kern w:val="2"/>
      <w:sz w:val="21"/>
      <w:szCs w:val="21"/>
    </w:rPr>
  </w:style>
  <w:style w:type="character" w:customStyle="1" w:styleId="Char1">
    <w:name w:val="批注框文本 Char"/>
    <w:basedOn w:val="a0"/>
    <w:link w:val="a6"/>
    <w:uiPriority w:val="99"/>
    <w:qFormat/>
    <w:rsid w:val="001F461B"/>
    <w:rPr>
      <w:kern w:val="2"/>
      <w:sz w:val="18"/>
      <w:szCs w:val="18"/>
    </w:rPr>
  </w:style>
  <w:style w:type="character" w:customStyle="1" w:styleId="Char4">
    <w:name w:val="副标题 Char"/>
    <w:basedOn w:val="a0"/>
    <w:link w:val="a9"/>
    <w:uiPriority w:val="11"/>
    <w:qFormat/>
    <w:rsid w:val="001F461B"/>
    <w:rPr>
      <w:rFonts w:asciiTheme="majorHAnsi" w:eastAsia="宋体" w:hAnsiTheme="majorHAnsi" w:cstheme="majorBidi"/>
      <w:b/>
      <w:bCs/>
      <w:kern w:val="28"/>
      <w:sz w:val="32"/>
      <w:szCs w:val="32"/>
    </w:rPr>
  </w:style>
  <w:style w:type="character" w:customStyle="1" w:styleId="Char5">
    <w:name w:val="标题 Char"/>
    <w:basedOn w:val="a0"/>
    <w:link w:val="ab"/>
    <w:uiPriority w:val="10"/>
    <w:qFormat/>
    <w:rsid w:val="001F461B"/>
    <w:rPr>
      <w:rFonts w:asciiTheme="majorHAnsi" w:eastAsia="宋体" w:hAnsiTheme="majorHAnsi" w:cstheme="majorBidi"/>
      <w:b/>
      <w:bCs/>
      <w:kern w:val="2"/>
      <w:sz w:val="32"/>
      <w:szCs w:val="32"/>
    </w:rPr>
  </w:style>
  <w:style w:type="paragraph" w:customStyle="1" w:styleId="12">
    <w:name w:val="无间隔1"/>
    <w:uiPriority w:val="1"/>
    <w:qFormat/>
    <w:rsid w:val="001F461B"/>
    <w:pPr>
      <w:widowControl w:val="0"/>
      <w:jc w:val="both"/>
    </w:pPr>
    <w:rPr>
      <w:kern w:val="2"/>
      <w:sz w:val="21"/>
      <w:szCs w:val="22"/>
    </w:rPr>
  </w:style>
  <w:style w:type="character" w:customStyle="1" w:styleId="3Char">
    <w:name w:val="标题 3 Char"/>
    <w:basedOn w:val="a0"/>
    <w:link w:val="3"/>
    <w:uiPriority w:val="9"/>
    <w:qFormat/>
    <w:rsid w:val="001F461B"/>
    <w:rPr>
      <w:b/>
      <w:bCs/>
      <w:kern w:val="2"/>
      <w:sz w:val="32"/>
      <w:szCs w:val="32"/>
    </w:rPr>
  </w:style>
  <w:style w:type="character" w:customStyle="1" w:styleId="13">
    <w:name w:val="不明显强调1"/>
    <w:basedOn w:val="a0"/>
    <w:uiPriority w:val="19"/>
    <w:qFormat/>
    <w:rsid w:val="001F461B"/>
    <w:rPr>
      <w:i/>
      <w:iCs/>
      <w:color w:val="7F7F7F" w:themeColor="text1" w:themeTint="80"/>
    </w:rPr>
  </w:style>
  <w:style w:type="paragraph" w:customStyle="1" w:styleId="TOC1">
    <w:name w:val="TOC 标题1"/>
    <w:basedOn w:val="1"/>
    <w:next w:val="a"/>
    <w:uiPriority w:val="39"/>
    <w:unhideWhenUsed/>
    <w:qFormat/>
    <w:rsid w:val="001F461B"/>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21">
    <w:name w:val="列出段落2"/>
    <w:basedOn w:val="a"/>
    <w:uiPriority w:val="34"/>
    <w:qFormat/>
    <w:rsid w:val="001F461B"/>
    <w:pPr>
      <w:ind w:firstLineChars="200" w:firstLine="420"/>
    </w:pPr>
  </w:style>
  <w:style w:type="paragraph" w:customStyle="1" w:styleId="31">
    <w:name w:val="列出段落3"/>
    <w:basedOn w:val="a"/>
    <w:uiPriority w:val="99"/>
    <w:unhideWhenUsed/>
    <w:qFormat/>
    <w:rsid w:val="001F461B"/>
    <w:pPr>
      <w:ind w:firstLineChars="200" w:firstLine="420"/>
    </w:pPr>
  </w:style>
  <w:style w:type="paragraph" w:customStyle="1" w:styleId="41">
    <w:name w:val="列出段落4"/>
    <w:basedOn w:val="a"/>
    <w:uiPriority w:val="99"/>
    <w:unhideWhenUsed/>
    <w:qFormat/>
    <w:rsid w:val="001F461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emf"/><Relationship Id="rId42" Type="http://schemas.openxmlformats.org/officeDocument/2006/relationships/oleObject" Target="embeddings/oleObject8.bin"/><Relationship Id="rId47" Type="http://schemas.openxmlformats.org/officeDocument/2006/relationships/oleObject" Target="embeddings/oleObject10.bin"/><Relationship Id="rId63" Type="http://schemas.openxmlformats.org/officeDocument/2006/relationships/oleObject" Target="embeddings/oleObject17.bin"/><Relationship Id="rId68" Type="http://schemas.openxmlformats.org/officeDocument/2006/relationships/image" Target="media/image38.emf"/><Relationship Id="rId84" Type="http://schemas.openxmlformats.org/officeDocument/2006/relationships/image" Target="media/image49.emf"/><Relationship Id="rId16" Type="http://schemas.openxmlformats.org/officeDocument/2006/relationships/image" Target="media/image4.emf"/><Relationship Id="rId11" Type="http://schemas.openxmlformats.org/officeDocument/2006/relationships/hyperlink" Target="http://baike.baidu.com/view/369725.htm" TargetMode="External"/><Relationship Id="rId32" Type="http://schemas.openxmlformats.org/officeDocument/2006/relationships/oleObject" Target="embeddings/oleObject4.bin"/><Relationship Id="rId37" Type="http://schemas.openxmlformats.org/officeDocument/2006/relationships/image" Target="media/image21.emf"/><Relationship Id="rId53" Type="http://schemas.openxmlformats.org/officeDocument/2006/relationships/image" Target="media/image30.emf"/><Relationship Id="rId58" Type="http://schemas.openxmlformats.org/officeDocument/2006/relationships/image" Target="media/image33.emf"/><Relationship Id="rId74" Type="http://schemas.openxmlformats.org/officeDocument/2006/relationships/image" Target="media/image43.emf"/><Relationship Id="rId79" Type="http://schemas.openxmlformats.org/officeDocument/2006/relationships/oleObject" Target="embeddings/oleObject22.bin"/><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image" Target="media/image27.emf"/><Relationship Id="rId56" Type="http://schemas.openxmlformats.org/officeDocument/2006/relationships/oleObject" Target="embeddings/oleObject14.bin"/><Relationship Id="rId64" Type="http://schemas.openxmlformats.org/officeDocument/2006/relationships/image" Target="media/image36.emf"/><Relationship Id="rId69" Type="http://schemas.openxmlformats.org/officeDocument/2006/relationships/oleObject" Target="embeddings/oleObject20.bin"/><Relationship Id="rId77" Type="http://schemas.openxmlformats.org/officeDocument/2006/relationships/image" Target="media/image45.emf"/><Relationship Id="rId8" Type="http://schemas.openxmlformats.org/officeDocument/2006/relationships/footer" Target="footer1.xml"/><Relationship Id="rId51" Type="http://schemas.openxmlformats.org/officeDocument/2006/relationships/image" Target="media/image29.emf"/><Relationship Id="rId72" Type="http://schemas.openxmlformats.org/officeDocument/2006/relationships/image" Target="media/image41.emf"/><Relationship Id="rId80" Type="http://schemas.openxmlformats.org/officeDocument/2006/relationships/image" Target="media/image47.emf"/><Relationship Id="rId85" Type="http://schemas.openxmlformats.org/officeDocument/2006/relationships/oleObject" Target="embeddings/oleObject25.bin"/><Relationship Id="rId3" Type="http://schemas.openxmlformats.org/officeDocument/2006/relationships/styles" Target="styles.xml"/><Relationship Id="rId12" Type="http://schemas.openxmlformats.org/officeDocument/2006/relationships/hyperlink" Target="http://baike.baidu.com/view/369725.htm" TargetMode="External"/><Relationship Id="rId17" Type="http://schemas.openxmlformats.org/officeDocument/2006/relationships/image" Target="media/image5.emf"/><Relationship Id="rId25" Type="http://schemas.openxmlformats.org/officeDocument/2006/relationships/oleObject" Target="embeddings/oleObject3.bin"/><Relationship Id="rId33" Type="http://schemas.openxmlformats.org/officeDocument/2006/relationships/image" Target="media/image18.emf"/><Relationship Id="rId38" Type="http://schemas.openxmlformats.org/officeDocument/2006/relationships/oleObject" Target="embeddings/oleObject6.bin"/><Relationship Id="rId46" Type="http://schemas.openxmlformats.org/officeDocument/2006/relationships/image" Target="media/image26.emf"/><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image" Target="media/image8.emf"/><Relationship Id="rId41" Type="http://schemas.openxmlformats.org/officeDocument/2006/relationships/image" Target="media/image23.emf"/><Relationship Id="rId54" Type="http://schemas.openxmlformats.org/officeDocument/2006/relationships/oleObject" Target="embeddings/oleObject13.bin"/><Relationship Id="rId62" Type="http://schemas.openxmlformats.org/officeDocument/2006/relationships/image" Target="media/image35.emf"/><Relationship Id="rId70" Type="http://schemas.openxmlformats.org/officeDocument/2006/relationships/image" Target="media/image39.emf"/><Relationship Id="rId75" Type="http://schemas.openxmlformats.org/officeDocument/2006/relationships/oleObject" Target="embeddings/oleObject21.bin"/><Relationship Id="rId83"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aike.haosou.com/doc/1436081-1518004.html" TargetMode="External"/><Relationship Id="rId23" Type="http://schemas.openxmlformats.org/officeDocument/2006/relationships/oleObject" Target="embeddings/oleObject2.bin"/><Relationship Id="rId28" Type="http://schemas.openxmlformats.org/officeDocument/2006/relationships/image" Target="media/image14.emf"/><Relationship Id="rId36" Type="http://schemas.openxmlformats.org/officeDocument/2006/relationships/oleObject" Target="embeddings/oleObject5.bin"/><Relationship Id="rId49" Type="http://schemas.openxmlformats.org/officeDocument/2006/relationships/oleObject" Target="embeddings/oleObject11.bin"/><Relationship Id="rId57" Type="http://schemas.openxmlformats.org/officeDocument/2006/relationships/image" Target="media/image32.emf"/><Relationship Id="rId10" Type="http://schemas.openxmlformats.org/officeDocument/2006/relationships/oleObject" Target="embeddings/oleObject1.bin"/><Relationship Id="rId31" Type="http://schemas.openxmlformats.org/officeDocument/2006/relationships/image" Target="media/image17.emf"/><Relationship Id="rId44" Type="http://schemas.openxmlformats.org/officeDocument/2006/relationships/image" Target="media/image25.emf"/><Relationship Id="rId52" Type="http://schemas.openxmlformats.org/officeDocument/2006/relationships/oleObject" Target="embeddings/oleObject12.bin"/><Relationship Id="rId60" Type="http://schemas.openxmlformats.org/officeDocument/2006/relationships/image" Target="media/image34.emf"/><Relationship Id="rId65" Type="http://schemas.openxmlformats.org/officeDocument/2006/relationships/oleObject" Target="embeddings/oleObject18.bin"/><Relationship Id="rId73" Type="http://schemas.openxmlformats.org/officeDocument/2006/relationships/image" Target="media/image42.emf"/><Relationship Id="rId78" Type="http://schemas.openxmlformats.org/officeDocument/2006/relationships/image" Target="media/image46.emf"/><Relationship Id="rId81" Type="http://schemas.openxmlformats.org/officeDocument/2006/relationships/oleObject" Target="embeddings/oleObject23.bin"/><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2.emf"/><Relationship Id="rId18" Type="http://schemas.openxmlformats.org/officeDocument/2006/relationships/image" Target="media/image6.emf"/><Relationship Id="rId39" Type="http://schemas.openxmlformats.org/officeDocument/2006/relationships/image" Target="media/image22.emf"/><Relationship Id="rId34" Type="http://schemas.openxmlformats.org/officeDocument/2006/relationships/image" Target="media/image19.emf"/><Relationship Id="rId50" Type="http://schemas.openxmlformats.org/officeDocument/2006/relationships/image" Target="media/image28.emf"/><Relationship Id="rId55" Type="http://schemas.openxmlformats.org/officeDocument/2006/relationships/image" Target="media/image31.emf"/><Relationship Id="rId76" Type="http://schemas.openxmlformats.org/officeDocument/2006/relationships/image" Target="media/image44.emf"/><Relationship Id="rId7" Type="http://schemas.openxmlformats.org/officeDocument/2006/relationships/endnotes" Target="endnotes.xml"/><Relationship Id="rId71" Type="http://schemas.openxmlformats.org/officeDocument/2006/relationships/image" Target="media/image40.emf"/><Relationship Id="rId2" Type="http://schemas.openxmlformats.org/officeDocument/2006/relationships/customXml" Target="../customXml/item2.xml"/><Relationship Id="rId29" Type="http://schemas.openxmlformats.org/officeDocument/2006/relationships/image" Target="media/image15.emf"/><Relationship Id="rId24" Type="http://schemas.openxmlformats.org/officeDocument/2006/relationships/image" Target="media/image11.emf"/><Relationship Id="rId40" Type="http://schemas.openxmlformats.org/officeDocument/2006/relationships/oleObject" Target="embeddings/oleObject7.bin"/><Relationship Id="rId45" Type="http://schemas.openxmlformats.org/officeDocument/2006/relationships/oleObject" Target="embeddings/oleObject9.bin"/><Relationship Id="rId66" Type="http://schemas.openxmlformats.org/officeDocument/2006/relationships/image" Target="media/image37.emf"/><Relationship Id="rId87" Type="http://schemas.openxmlformats.org/officeDocument/2006/relationships/theme" Target="theme/theme1.xml"/><Relationship Id="rId61" Type="http://schemas.openxmlformats.org/officeDocument/2006/relationships/oleObject" Target="embeddings/oleObject16.bin"/><Relationship Id="rId82" Type="http://schemas.openxmlformats.org/officeDocument/2006/relationships/image" Target="media/image4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6969C8-62FF-4CD5-83EC-976169DDF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154</Pages>
  <Words>19353</Words>
  <Characters>110316</Characters>
  <Application>Microsoft Office Word</Application>
  <DocSecurity>0</DocSecurity>
  <Lines>919</Lines>
  <Paragraphs>258</Paragraphs>
  <ScaleCrop>false</ScaleCrop>
  <Company/>
  <LinksUpToDate>false</LinksUpToDate>
  <CharactersWithSpaces>129411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administration</dc:creator>
  <cp:lastModifiedBy>崔 建伟</cp:lastModifiedBy>
  <cp:revision>1</cp:revision>
  <dcterms:created xsi:type="dcterms:W3CDTF">2017-08-18T03:02:00Z</dcterms:created>
  <dcterms:modified xsi:type="dcterms:W3CDTF">2018-08-26T02:20:00Z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